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70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2126-IX «О внесении изменений в некоторые законы Украины относительно государственных гарантий в условиях военного положения, чрезвычайной ситуации или чрезвычайного положения»</w:t>
      </w:r>
    </w:p>
    <w:p w:rsidR="00000000" w:rsidRDefault="0033370C">
      <w:pPr>
        <w:pStyle w:val="pj"/>
      </w:pPr>
      <w:r>
        <w:rPr>
          <w:rStyle w:val="s0"/>
          <w:b/>
          <w:bCs/>
        </w:rPr>
        <w:t> </w:t>
      </w:r>
    </w:p>
    <w:p w:rsidR="00000000" w:rsidRDefault="0033370C">
      <w:pPr>
        <w:pStyle w:val="pj"/>
      </w:pPr>
      <w:r>
        <w:t>Опубликован: Голос Украины от 19.03.2022 г., № 60.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70C" w:rsidRDefault="0033370C" w:rsidP="0033370C">
      <w:r>
        <w:separator/>
      </w:r>
    </w:p>
  </w:endnote>
  <w:endnote w:type="continuationSeparator" w:id="0">
    <w:p w:rsidR="0033370C" w:rsidRDefault="0033370C" w:rsidP="00333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0C" w:rsidRDefault="0033370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0C" w:rsidRDefault="0033370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0C" w:rsidRDefault="0033370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70C" w:rsidRDefault="0033370C" w:rsidP="0033370C">
      <w:r>
        <w:separator/>
      </w:r>
    </w:p>
  </w:footnote>
  <w:footnote w:type="continuationSeparator" w:id="0">
    <w:p w:rsidR="0033370C" w:rsidRDefault="0033370C" w:rsidP="003337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0C" w:rsidRDefault="0033370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0C" w:rsidRDefault="0033370C" w:rsidP="0033370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70C" w:rsidRPr="0033370C" w:rsidRDefault="0033370C" w:rsidP="0033370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2126-IX «О внесении изменений в некоторые законы Украины относительно государственных гарантий в условиях военного положения, чрезвычайной ситуации или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0C" w:rsidRDefault="0033370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70C"/>
    <w:rsid w:val="0033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370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370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370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37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370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370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370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37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232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2126-IX «О внесении изменений в некоторые законы Украины относительно государственных гарантий в условиях военного положения, чрезвычайной ситуации или чрезвычайного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2023-11-19T10:40:00Z</dcterms:created>
  <dcterms:modified xsi:type="dcterms:W3CDTF">2023-11-19T10:40:00Z</dcterms:modified>
</cp:coreProperties>
</file>