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52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2023 года № 753 «О признании утратившими силу некоторых решений Правительства Республики Казахстан»</w:t>
      </w:r>
    </w:p>
    <w:p w:rsidR="00000000" w:rsidRDefault="0062152C">
      <w:pPr>
        <w:pStyle w:val="pj"/>
      </w:pPr>
      <w:r>
        <w:rPr>
          <w:rStyle w:val="s0"/>
        </w:rPr>
        <w:t> </w:t>
      </w:r>
    </w:p>
    <w:p w:rsidR="00000000" w:rsidRDefault="0062152C">
      <w:pPr>
        <w:pStyle w:val="pj"/>
      </w:pPr>
      <w:r>
        <w:rPr>
          <w:rStyle w:val="s0"/>
        </w:rPr>
        <w:t xml:space="preserve">Опубликовано: </w:t>
      </w:r>
      <w:hyperlink r:id="rId7" w:anchor="!/doc/185684/rus" w:tgtFrame="_blank" w:history="1">
        <w:r>
          <w:rPr>
            <w:rStyle w:val="a4"/>
          </w:rPr>
          <w:t>ИС «Эталонный контрольный банк НПА РК в электронном виде» 5 сентября 2023</w:t>
        </w:r>
      </w:hyperlink>
      <w:r>
        <w:rPr>
          <w:rStyle w:val="s0"/>
        </w:rPr>
        <w:t xml:space="preserve"> г.; САПП Республики Казахстан 2023 г., № 41, ст. 342</w:t>
      </w:r>
    </w:p>
    <w:p w:rsidR="00000000" w:rsidRDefault="0062152C">
      <w:pPr>
        <w:pStyle w:val="pj"/>
      </w:pPr>
      <w:r>
        <w:t> </w:t>
      </w:r>
    </w:p>
    <w:p w:rsidR="00000000" w:rsidRDefault="0062152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52C" w:rsidRDefault="0062152C" w:rsidP="0062152C">
      <w:r>
        <w:separator/>
      </w:r>
    </w:p>
  </w:endnote>
  <w:endnote w:type="continuationSeparator" w:id="0">
    <w:p w:rsidR="0062152C" w:rsidRDefault="0062152C" w:rsidP="00621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52C" w:rsidRDefault="0062152C" w:rsidP="0062152C">
      <w:r>
        <w:separator/>
      </w:r>
    </w:p>
  </w:footnote>
  <w:footnote w:type="continuationSeparator" w:id="0">
    <w:p w:rsidR="0062152C" w:rsidRDefault="0062152C" w:rsidP="00621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 w:rsidP="00621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52C" w:rsidRPr="0062152C" w:rsidRDefault="0062152C" w:rsidP="00621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2023 года № 753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2C" w:rsidRDefault="006215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52C"/>
    <w:rsid w:val="00621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5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343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2025-08-17T14:31:00Z</dcterms:created>
  <dcterms:modified xsi:type="dcterms:W3CDTF">2025-08-17T14:31:00Z</dcterms:modified>
</cp:coreProperties>
</file>