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0E45">
      <w:pPr>
        <w:pStyle w:val="pj"/>
      </w:pPr>
      <w:bookmarkStart w:id="0" w:name="_GoBack"/>
      <w:bookmarkEnd w:id="0"/>
      <w:r>
        <w:rPr>
          <w:rStyle w:val="s0"/>
          <w:b/>
          <w:bCs/>
        </w:rPr>
        <w:t>«Сыбайлас жемқорлыққа қарсы ғылыми сараптама жүргізудің кейбір мңселелері туралы» Қазақстан Республикасы Үкіметінің 2020 жылғы 16 шілдедегі № 451 Қаулысы (2023.04.04. берілген өзгерістер мен толықтыруларымен) (күші жойылды)</w:t>
      </w:r>
    </w:p>
    <w:p w:rsidR="00000000" w:rsidRDefault="002B0E45">
      <w:pPr>
        <w:pStyle w:val="pj"/>
      </w:pPr>
      <w:r>
        <w:rPr>
          <w:rStyle w:val="s0"/>
          <w:b/>
          <w:bCs/>
        </w:rPr>
        <w:t> </w:t>
      </w:r>
    </w:p>
    <w:p w:rsidR="00000000" w:rsidRDefault="002B0E45">
      <w:pPr>
        <w:pStyle w:val="pj"/>
      </w:pPr>
      <w:r>
        <w:rPr>
          <w:rStyle w:val="s0"/>
        </w:rPr>
        <w:t xml:space="preserve">Жариялануы: </w:t>
      </w:r>
      <w:hyperlink r:id="rId7" w:anchor="!/doc/144899/kaz" w:history="1">
        <w:r>
          <w:rPr>
            <w:rStyle w:val="a4"/>
          </w:rPr>
          <w:t>«ҚР НҚА электрондық түрдегі эталондық бақылау банкі» АЖ 2020 ж. 22 шілдеде</w:t>
        </w:r>
      </w:hyperlink>
      <w:r>
        <w:rPr>
          <w:rStyle w:val="s0"/>
        </w:rPr>
        <w:t>; ҚР Президенті мен ҚР Үкіметінің Актілер жинағы, 2020 ж., № 26-27, 223-құжат</w:t>
      </w:r>
    </w:p>
    <w:p w:rsidR="00000000" w:rsidRDefault="002B0E45">
      <w:pPr>
        <w:pStyle w:val="pj"/>
      </w:pPr>
      <w:r>
        <w:rPr>
          <w:rStyle w:val="s0"/>
        </w:rPr>
        <w:t> </w:t>
      </w:r>
    </w:p>
    <w:p w:rsidR="00000000" w:rsidRDefault="002B0E4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13 шілдедегі </w:t>
      </w:r>
      <w:r>
        <w:rPr>
          <w:rStyle w:val="s0"/>
        </w:rPr>
        <w:t xml:space="preserve">№ 560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2B0E45">
      <w:pPr>
        <w:pStyle w:val="pj"/>
      </w:pPr>
      <w:r>
        <w:rPr>
          <w:rStyle w:val="s0"/>
        </w:rPr>
        <w:t> </w:t>
      </w:r>
    </w:p>
    <w:p w:rsidR="00000000" w:rsidRDefault="002B0E45">
      <w:pPr>
        <w:pStyle w:val="pj"/>
      </w:pPr>
      <w:r>
        <w:rPr>
          <w:rStyle w:val="s0"/>
        </w:rPr>
        <w:t>Енгізілген өзгерістер:</w:t>
      </w:r>
    </w:p>
    <w:p w:rsidR="00000000" w:rsidRDefault="002B0E45">
      <w:pPr>
        <w:pStyle w:val="pj"/>
      </w:pPr>
      <w:r>
        <w:rPr>
          <w:rStyle w:val="s0"/>
        </w:rPr>
        <w:t> </w:t>
      </w:r>
    </w:p>
    <w:p w:rsidR="00000000" w:rsidRDefault="002B0E4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2021.08.06. № 386 </w:t>
      </w:r>
      <w:hyperlink r:id="rId9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B0E4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355 </w:t>
      </w:r>
      <w:hyperlink r:id="rId11" w:anchor="sub_id=101" w:history="1">
        <w:r>
          <w:rPr>
            <w:rStyle w:val="a4"/>
          </w:rPr>
          <w:t>Қаулыс</w:t>
        </w:r>
        <w:r>
          <w:rPr>
            <w:rStyle w:val="a4"/>
          </w:rPr>
          <w:t>ымен</w:t>
        </w:r>
      </w:hyperlink>
    </w:p>
    <w:p w:rsidR="00000000" w:rsidRDefault="002B0E4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2022.28.12. № 1082 </w:t>
      </w:r>
      <w:hyperlink r:id="rId12" w:anchor="sub_id=9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20 қаңтарда бастап </w:t>
      </w:r>
      <w:hyperlink r:id="rId13" w:anchor="sub_id=2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</w:t>
        </w:r>
        <w:r>
          <w:rPr>
            <w:rStyle w:val="a4"/>
          </w:rPr>
          <w:t>ді</w:t>
        </w:r>
      </w:hyperlink>
      <w:r>
        <w:rPr>
          <w:rStyle w:val="s0"/>
        </w:rPr>
        <w:t>)</w:t>
      </w:r>
    </w:p>
    <w:p w:rsidR="00000000" w:rsidRDefault="002B0E4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2023.17.03. № 236 </w:t>
      </w:r>
      <w:hyperlink r:id="rId14" w:anchor="sub_id=2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4 сәуірден бастап </w:t>
      </w:r>
      <w:hyperlink r:id="rId15" w:anchor="sub_id=2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B0E45">
      <w:pPr>
        <w:pStyle w:val="pj"/>
      </w:pPr>
      <w:r>
        <w:t> </w:t>
      </w:r>
    </w:p>
    <w:p w:rsidR="00000000" w:rsidRDefault="002B0E45">
      <w:pPr>
        <w:pStyle w:val="pj"/>
      </w:pPr>
      <w:r>
        <w:rPr>
          <w:rStyle w:val="s0"/>
        </w:rPr>
        <w:t>Бұрынғы редакциялар:</w:t>
      </w:r>
    </w:p>
    <w:p w:rsidR="00000000" w:rsidRDefault="002B0E45">
      <w:pPr>
        <w:pStyle w:val="pj"/>
      </w:pPr>
      <w:r>
        <w:rPr>
          <w:rStyle w:val="s0"/>
        </w:rPr>
        <w:t> </w:t>
      </w:r>
    </w:p>
    <w:p w:rsidR="00000000" w:rsidRDefault="002B0E45">
      <w:pPr>
        <w:pStyle w:val="pj"/>
      </w:pPr>
      <w:r>
        <w:rPr>
          <w:rStyle w:val="s0"/>
        </w:rPr>
        <w:t xml:space="preserve">2021 ж. 8 маусымға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2B0E45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2B0E45">
      <w:pPr>
        <w:pStyle w:val="pj"/>
      </w:pPr>
      <w:r>
        <w:rPr>
          <w:rStyle w:val="s0"/>
        </w:rPr>
        <w:t xml:space="preserve">2022 ж. 28 желтоқсанға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2B0E45">
      <w:pPr>
        <w:pStyle w:val="pj"/>
      </w:pPr>
      <w:r>
        <w:rPr>
          <w:rStyle w:val="s0"/>
        </w:rPr>
        <w:t xml:space="preserve">2023 ж. 17 наурызға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2B0E45">
      <w:pPr>
        <w:pStyle w:val="pj"/>
      </w:pPr>
      <w:r>
        <w:t> </w:t>
      </w:r>
    </w:p>
    <w:p w:rsidR="00000000" w:rsidRDefault="002B0E45">
      <w:pPr>
        <w:pStyle w:val="pj"/>
      </w:pPr>
      <w:r>
        <w:rPr>
          <w:rStyle w:val="s0"/>
        </w:rPr>
        <w:t> </w:t>
      </w:r>
    </w:p>
    <w:p w:rsidR="00000000" w:rsidRDefault="002B0E45">
      <w:pPr>
        <w:pStyle w:val="pj"/>
      </w:pPr>
      <w:r>
        <w:rPr>
          <w:rStyle w:val="s0"/>
        </w:rPr>
        <w:t> </w:t>
      </w:r>
    </w:p>
    <w:p w:rsidR="00000000" w:rsidRDefault="002B0E45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0E45" w:rsidRDefault="002B0E45" w:rsidP="002B0E45">
      <w:r>
        <w:separator/>
      </w:r>
    </w:p>
  </w:endnote>
  <w:endnote w:type="continuationSeparator" w:id="0">
    <w:p w:rsidR="002B0E45" w:rsidRDefault="002B0E45" w:rsidP="002B0E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E45" w:rsidRDefault="002B0E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E45" w:rsidRDefault="002B0E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E45" w:rsidRDefault="002B0E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0E45" w:rsidRDefault="002B0E45" w:rsidP="002B0E45">
      <w:r>
        <w:separator/>
      </w:r>
    </w:p>
  </w:footnote>
  <w:footnote w:type="continuationSeparator" w:id="0">
    <w:p w:rsidR="002B0E45" w:rsidRDefault="002B0E45" w:rsidP="002B0E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E45" w:rsidRDefault="002B0E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E45" w:rsidRDefault="002B0E45" w:rsidP="002B0E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0E45" w:rsidRPr="002B0E45" w:rsidRDefault="002B0E45" w:rsidP="002B0E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«Сыбайлас жемқорлыққа қарсы ғылыми сараптама жүргізудің кейбір мәселелері туралы» Қазақстан Республикасы Үкіметінің 2020 жылғы 16 шілдедегі № 451 Қаулысы (2023.04.04.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E45" w:rsidRDefault="002B0E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0E45"/>
    <w:rsid w:val="002B0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0E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0E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0E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0E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0E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0E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0E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0E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15795" TargetMode="External"/><Relationship Id="rId13" Type="http://schemas.openxmlformats.org/officeDocument/2006/relationships/hyperlink" Target="http://online.zakon.kz/Document/?doc_id=38756071" TargetMode="External"/><Relationship Id="rId18" Type="http://schemas.openxmlformats.org/officeDocument/2006/relationships/hyperlink" Target="http://online.zakon.kz/Document/?doc_id=3936981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8756071" TargetMode="External"/><Relationship Id="rId17" Type="http://schemas.openxmlformats.org/officeDocument/2006/relationships/hyperlink" Target="http://online.zakon.kz/Document/?doc_id=3259532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8817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82002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714816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6583420" TargetMode="External"/><Relationship Id="rId19" Type="http://schemas.openxmlformats.org/officeDocument/2006/relationships/hyperlink" Target="http://online.zakon.kz/Document/?doc_id=393698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26829" TargetMode="External"/><Relationship Id="rId14" Type="http://schemas.openxmlformats.org/officeDocument/2006/relationships/hyperlink" Target="http://online.zakon.kz/Document/?doc_id=3471481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1859</Characters>
  <Application>Microsoft Office Word</Application>
  <DocSecurity>0</DocSecurity>
  <Lines>15</Lines>
  <Paragraphs>3</Paragraphs>
  <ScaleCrop>false</ScaleCrop>
  <Company/>
  <LinksUpToDate>false</LinksUpToDate>
  <CharactersWithSpaces>1999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«Сыбайлас жемқорлыққа қарсы ғылыми сараптама жүргізудің кейбір мәселелері туралы» Қазақстан Республикасы Үкіметінің 2020 жылғы 16 шілдедегі № 451 Қаулысы (2023.04.04. берілген өзгерістер мен толықтыруларымен)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2023-11-18T01:51:00Z</dcterms:created>
  <dcterms:modified xsi:type="dcterms:W3CDTF">2023-11-18T01:51:00Z</dcterms:modified>
</cp:coreProperties>
</file>