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450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697450">
      <w:pPr>
        <w:jc w:val="center"/>
      </w:pPr>
      <w:r>
        <w:rPr>
          <w:rStyle w:val="s1"/>
          <w:lang w:val="kk-KZ"/>
        </w:rPr>
        <w:t>ЗАҢЫ</w:t>
      </w:r>
    </w:p>
    <w:p w:rsidR="00000000" w:rsidRDefault="00697450">
      <w:pPr>
        <w:ind w:firstLine="397"/>
        <w:jc w:val="both"/>
      </w:pPr>
      <w:r>
        <w:rPr>
          <w:rStyle w:val="s0"/>
        </w:rPr>
        <w:t> </w:t>
      </w:r>
    </w:p>
    <w:p w:rsidR="00000000" w:rsidRDefault="00697450">
      <w:pPr>
        <w:jc w:val="center"/>
      </w:pPr>
      <w:r>
        <w:rPr>
          <w:rStyle w:val="s1"/>
        </w:rPr>
        <w:t>Каспий теңізінің құқықтық мәртебесі туралы конвенцияны ратификациялау туралы</w:t>
      </w:r>
    </w:p>
    <w:p w:rsidR="00000000" w:rsidRDefault="0069745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97450">
      <w:pPr>
        <w:ind w:firstLine="397"/>
        <w:jc w:val="both"/>
      </w:pPr>
      <w:r>
        <w:rPr>
          <w:rStyle w:val="s0"/>
          <w:lang w:val="kk-KZ"/>
        </w:rPr>
        <w:t xml:space="preserve">2018 жылғы 12 тамызда Ақтауда жасалған Каспий теңізінің құқықтық мәртебесі туралы </w:t>
      </w:r>
      <w:hyperlink r:id="rId7" w:history="1">
        <w:r>
          <w:rPr>
            <w:rStyle w:val="a4"/>
            <w:lang w:val="kk-KZ"/>
          </w:rPr>
          <w:t>конвенция</w:t>
        </w:r>
      </w:hyperlink>
      <w:r>
        <w:rPr>
          <w:rStyle w:val="s0"/>
          <w:lang w:val="kk-KZ"/>
        </w:rPr>
        <w:t xml:space="preserve"> ратификациялансын.</w:t>
      </w:r>
    </w:p>
    <w:p w:rsidR="00000000" w:rsidRDefault="0069745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9745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9745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97450">
      <w:r>
        <w:rPr>
          <w:rStyle w:val="s0"/>
          <w:b/>
          <w:bCs/>
          <w:lang w:val="kk-KZ"/>
        </w:rPr>
        <w:t xml:space="preserve">            </w:t>
      </w:r>
      <w:r>
        <w:rPr>
          <w:rStyle w:val="s0"/>
          <w:b/>
          <w:bCs/>
        </w:rPr>
        <w:t>Президенті</w:t>
      </w:r>
    </w:p>
    <w:p w:rsidR="00000000" w:rsidRDefault="00697450">
      <w:r>
        <w:rPr>
          <w:rStyle w:val="s0"/>
          <w:b/>
          <w:bCs/>
        </w:rPr>
        <w:t> </w:t>
      </w:r>
    </w:p>
    <w:p w:rsidR="00000000" w:rsidRDefault="00697450">
      <w:r>
        <w:rPr>
          <w:rStyle w:val="s0"/>
          <w:b/>
          <w:bCs/>
        </w:rPr>
        <w:t> </w:t>
      </w:r>
      <w:r>
        <w:rPr>
          <w:rStyle w:val="s0"/>
          <w:b/>
          <w:bCs/>
          <w:lang w:val="kk-KZ"/>
        </w:rPr>
        <w:t xml:space="preserve">      </w:t>
      </w:r>
      <w:r>
        <w:rPr>
          <w:rStyle w:val="s0"/>
          <w:b/>
          <w:bCs/>
        </w:rPr>
        <w:t>Н. НАЗАРБАЕВ</w:t>
      </w:r>
    </w:p>
    <w:p w:rsidR="00000000" w:rsidRDefault="00697450">
      <w:r>
        <w:rPr>
          <w:rStyle w:val="s0"/>
          <w:b/>
          <w:bCs/>
        </w:rPr>
        <w:t> </w:t>
      </w:r>
    </w:p>
    <w:p w:rsidR="00000000" w:rsidRDefault="00697450">
      <w:r>
        <w:rPr>
          <w:rStyle w:val="s0"/>
        </w:rPr>
        <w:t>Астана, Ақорда, 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жылғы </w:t>
      </w:r>
      <w:r>
        <w:rPr>
          <w:rStyle w:val="s0"/>
          <w:lang w:val="kk-KZ"/>
        </w:rPr>
        <w:t>ақпанның 8</w:t>
      </w:r>
      <w:r>
        <w:rPr>
          <w:rStyle w:val="s0"/>
        </w:rPr>
        <w:t>-і.</w:t>
      </w:r>
    </w:p>
    <w:p w:rsidR="00000000" w:rsidRDefault="00697450">
      <w:r>
        <w:rPr>
          <w:rStyle w:val="s0"/>
          <w:lang w:val="kk-KZ"/>
        </w:rPr>
        <w:t xml:space="preserve">                </w:t>
      </w:r>
      <w:r>
        <w:rPr>
          <w:rStyle w:val="s0"/>
        </w:rPr>
        <w:t xml:space="preserve"> № </w:t>
      </w:r>
      <w:r>
        <w:rPr>
          <w:rStyle w:val="s0"/>
          <w:lang w:val="kk-KZ"/>
        </w:rPr>
        <w:t>222-</w:t>
      </w:r>
      <w:r>
        <w:rPr>
          <w:rStyle w:val="s0"/>
        </w:rPr>
        <w:t>VІ</w:t>
      </w:r>
    </w:p>
    <w:p w:rsidR="00000000" w:rsidRDefault="00697450">
      <w:r>
        <w:rPr>
          <w:rStyle w:val="s0"/>
        </w:rPr>
        <w:t> </w:t>
      </w:r>
    </w:p>
    <w:p w:rsidR="00000000" w:rsidRDefault="0069745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450" w:rsidRDefault="00697450" w:rsidP="00697450">
      <w:r>
        <w:separator/>
      </w:r>
    </w:p>
  </w:endnote>
  <w:endnote w:type="continuationSeparator" w:id="0">
    <w:p w:rsidR="00697450" w:rsidRDefault="00697450" w:rsidP="00697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450" w:rsidRDefault="00697450" w:rsidP="00697450">
      <w:r>
        <w:separator/>
      </w:r>
    </w:p>
  </w:footnote>
  <w:footnote w:type="continuationSeparator" w:id="0">
    <w:p w:rsidR="00697450" w:rsidRDefault="00697450" w:rsidP="00697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 w:rsidP="00697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450" w:rsidRDefault="00697450" w:rsidP="00697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«Каспий теңізінің құқықтық мәртебесі туралы конвенцияны ратификациялау туралы» Қазақстан Республикасының 2019 жылғы 8 ақпандағы № 222-VІ Заңы</w:t>
    </w:r>
  </w:p>
  <w:p w:rsidR="00697450" w:rsidRPr="00697450" w:rsidRDefault="00697450" w:rsidP="00697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450" w:rsidRDefault="006974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450"/>
    <w:rsid w:val="0069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7506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«Каспий теңізінің құқықтық мәртебесі туралы конвенцияны ратификациялау туралы» Қазақстан Республикасының 2019 жылғы 8 ақпандағы № 222-VІ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2024-03-19T14:33:00Z</dcterms:created>
  <dcterms:modified xsi:type="dcterms:W3CDTF">2024-03-19T14:33:00Z</dcterms:modified>
</cp:coreProperties>
</file>