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525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13 декабря 2024 года № 461 «О признании утратившими силу некоторых приказов»</w:t>
      </w:r>
    </w:p>
    <w:p w:rsidR="00000000" w:rsidRDefault="008C525C">
      <w:pPr>
        <w:pStyle w:val="pj"/>
      </w:pPr>
      <w:r>
        <w:rPr>
          <w:rStyle w:val="s0"/>
          <w:b/>
          <w:bCs/>
        </w:rPr>
        <w:t> </w:t>
      </w:r>
    </w:p>
    <w:p w:rsidR="00000000" w:rsidRDefault="008C525C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</w:t>
      </w:r>
      <w:r>
        <w:t xml:space="preserve"> </w:t>
      </w:r>
      <w:r>
        <w:rPr>
          <w:rStyle w:val="s0"/>
        </w:rPr>
        <w:t>17 декабря 2024 года № 35484</w:t>
      </w:r>
    </w:p>
    <w:p w:rsidR="00000000" w:rsidRDefault="008C525C">
      <w:pPr>
        <w:pStyle w:val="pj"/>
      </w:pPr>
      <w:r>
        <w:rPr>
          <w:rStyle w:val="s0"/>
        </w:rPr>
        <w:t> </w:t>
      </w:r>
    </w:p>
    <w:p w:rsidR="00000000" w:rsidRDefault="008C525C">
      <w:pPr>
        <w:pStyle w:val="pj"/>
      </w:pPr>
      <w:r>
        <w:t xml:space="preserve">Опубликован: </w:t>
      </w:r>
      <w:hyperlink r:id="rId7" w:anchor="!/doc/204189/rus" w:history="1">
        <w:r>
          <w:rPr>
            <w:rStyle w:val="a4"/>
          </w:rPr>
          <w:t>ИС «Эталонный контрольный банк НПА РК в электронном виде» 20 декабря 2024 г.</w:t>
        </w:r>
      </w:hyperlink>
    </w:p>
    <w:p w:rsidR="00000000" w:rsidRDefault="008C525C">
      <w:pPr>
        <w:pStyle w:val="pj"/>
      </w:pPr>
      <w:r>
        <w:rPr>
          <w:rStyle w:val="s2"/>
          <w:u w:val="none"/>
        </w:rPr>
        <w:t> </w:t>
      </w:r>
    </w:p>
    <w:p w:rsidR="00000000" w:rsidRDefault="008C525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 декабря 2024 года № 461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525C" w:rsidRDefault="008C525C" w:rsidP="008C525C">
      <w:r>
        <w:separator/>
      </w:r>
    </w:p>
  </w:endnote>
  <w:endnote w:type="continuationSeparator" w:id="0">
    <w:p w:rsidR="008C525C" w:rsidRDefault="008C525C" w:rsidP="008C5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525C" w:rsidRDefault="008C525C" w:rsidP="008C525C">
      <w:r>
        <w:separator/>
      </w:r>
    </w:p>
  </w:footnote>
  <w:footnote w:type="continuationSeparator" w:id="0">
    <w:p w:rsidR="008C525C" w:rsidRDefault="008C525C" w:rsidP="008C52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 w:rsidP="008C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525C" w:rsidRPr="008C525C" w:rsidRDefault="008C525C" w:rsidP="008C52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13 декабря 2024 года № 461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525C" w:rsidRDefault="008C52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525C"/>
    <w:rsid w:val="008C5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2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52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52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52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52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73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569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2025-02-23T13:00:00Z</dcterms:created>
  <dcterms:modified xsi:type="dcterms:W3CDTF">2025-02-23T13:00:00Z</dcterms:modified>
</cp:coreProperties>
</file>