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58BB">
      <w:pPr>
        <w:jc w:val="right"/>
      </w:pPr>
      <w:bookmarkStart w:id="0" w:name="_GoBack"/>
      <w:bookmarkEnd w:id="0"/>
      <w:r>
        <w:t>12.09.2015</w:t>
      </w:r>
    </w:p>
    <w:p w:rsidR="00000000" w:rsidRDefault="004458BB">
      <w:pPr>
        <w:jc w:val="center"/>
      </w:pPr>
      <w:r>
        <w:rPr>
          <w:rStyle w:val="s1"/>
        </w:rPr>
        <w:t>Назначен заместитель акима Северо-Казахстанской области</w:t>
      </w:r>
    </w:p>
    <w:p w:rsidR="00000000" w:rsidRDefault="004458BB">
      <w:pPr>
        <w:ind w:firstLine="397"/>
      </w:pPr>
      <w:r>
        <w:t> </w:t>
      </w:r>
    </w:p>
    <w:p w:rsidR="00000000" w:rsidRDefault="004458BB">
      <w:pPr>
        <w:ind w:firstLine="397"/>
      </w:pPr>
      <w:r>
        <w:t>По согласованию с Администрацией Президента Республики Казахстан распоряжением акима Северо-Казахстанской области заместителем акима Северо-Казахстанской области по вопросам индустриализации, развития предпринимательства и туризма назначен Манкеев Мухтар Н</w:t>
      </w:r>
      <w:r>
        <w:t>аурызбаевич.</w:t>
      </w:r>
    </w:p>
    <w:p w:rsidR="00000000" w:rsidRDefault="004458BB">
      <w:pPr>
        <w:ind w:firstLine="397"/>
      </w:pPr>
      <w:r>
        <w:t>Мухтар Наурызбаевич, 1984 года рождения, родился в поселке Чингирлау Чингирлауского района Западно-Казахстанской области.</w:t>
      </w:r>
    </w:p>
    <w:p w:rsidR="00000000" w:rsidRDefault="004458BB">
      <w:pPr>
        <w:ind w:firstLine="397"/>
      </w:pPr>
      <w:r>
        <w:t>Окончил Западно-Казахстанский аграрно-технический университет им. Жангир хана, университет Оулу в Финляндии по специально</w:t>
      </w:r>
      <w:r>
        <w:t>стям «инженер», «бакалавр экономики», «магистр бизнес-администрирования».</w:t>
      </w:r>
    </w:p>
    <w:p w:rsidR="00000000" w:rsidRDefault="004458BB">
      <w:pPr>
        <w:ind w:firstLine="397"/>
      </w:pPr>
      <w:r>
        <w:t>С 2005 по 2007 годы занимал должность руководителя Западно-Казахстанского областного филиала «Жасыл Ел», руководителя Республиканского штаба «Жасыл Ел».</w:t>
      </w:r>
    </w:p>
    <w:p w:rsidR="00000000" w:rsidRDefault="004458BB">
      <w:pPr>
        <w:ind w:firstLine="397"/>
      </w:pPr>
      <w:r>
        <w:t>В 2007-2011 гг. работал менед</w:t>
      </w:r>
      <w:r>
        <w:t xml:space="preserve">жером АО «Национальный холдинг «Самгау», инженером по развитию месторождений PETROFAC International (г.Аксай, г.Лондон), директором Департамента трансферта технологий АО «Центр инжиниринга и трансферта технологий» Министерства индустрии и новых технологий </w:t>
      </w:r>
      <w:r>
        <w:t>РК.</w:t>
      </w:r>
    </w:p>
    <w:p w:rsidR="00000000" w:rsidRDefault="004458BB">
      <w:pPr>
        <w:ind w:firstLine="397"/>
      </w:pPr>
      <w:r>
        <w:t>С 2011 по 2013 годы - управляющий директор - член правления АО «Астана Innovations».</w:t>
      </w:r>
    </w:p>
    <w:p w:rsidR="00000000" w:rsidRDefault="004458BB">
      <w:pPr>
        <w:ind w:firstLine="397"/>
      </w:pPr>
      <w:r>
        <w:t>С 2013 года до настоящего назначения работал независимым директором Совета директоров АО «Фонд науки» Министерства образования и науки Республики Казахстан и директоро</w:t>
      </w:r>
      <w:r>
        <w:t>м компании «Финский Бизнес Хаб» (Финляндия-Казахстан).</w:t>
      </w:r>
    </w:p>
    <w:p w:rsidR="00000000" w:rsidRDefault="004458BB">
      <w:pPr>
        <w:ind w:firstLine="397"/>
      </w:pPr>
      <w:r>
        <w:t>Ранее занимавший должность заместителя акима СКО по вопросам индустриализации, развития предпринимательства и туризма Аукенов Ерлан Муратович назначен заместителем акима города Алматы.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8BB" w:rsidRDefault="004458BB" w:rsidP="004458BB">
      <w:r>
        <w:separator/>
      </w:r>
    </w:p>
  </w:endnote>
  <w:endnote w:type="continuationSeparator" w:id="0">
    <w:p w:rsidR="004458BB" w:rsidRDefault="004458BB" w:rsidP="00445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BB" w:rsidRDefault="004458B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BB" w:rsidRDefault="004458B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BB" w:rsidRDefault="004458B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8BB" w:rsidRDefault="004458BB" w:rsidP="004458BB">
      <w:r>
        <w:separator/>
      </w:r>
    </w:p>
  </w:footnote>
  <w:footnote w:type="continuationSeparator" w:id="0">
    <w:p w:rsidR="004458BB" w:rsidRDefault="004458BB" w:rsidP="004458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BB" w:rsidRDefault="004458B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BB" w:rsidRDefault="004458BB" w:rsidP="004458B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58BB" w:rsidRPr="004458BB" w:rsidRDefault="004458BB" w:rsidP="004458B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акима Северо-Казахстанской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8BB" w:rsidRDefault="004458B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58BB"/>
    <w:rsid w:val="00445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458B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458BB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458B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458B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4458B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458BB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458B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458B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1413</Characters>
  <Application>Microsoft Office Word</Application>
  <DocSecurity>0</DocSecurity>
  <Lines>11</Lines>
  <Paragraphs>3</Paragraphs>
  <ScaleCrop>false</ScaleCrop>
  <Company/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заместитель акима Северо-Казахстанской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2023-11-19T18:40:00Z</dcterms:created>
  <dcterms:modified xsi:type="dcterms:W3CDTF">2023-11-19T18:40:00Z</dcterms:modified>
</cp:coreProperties>
</file>