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89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83289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30.12.2020 г.)</w:t>
      </w:r>
    </w:p>
    <w:p w:rsidR="00000000" w:rsidRDefault="00832895">
      <w:pPr>
        <w:jc w:val="center"/>
      </w:pPr>
      <w:r>
        <w:t> </w:t>
      </w:r>
    </w:p>
    <w:p w:rsidR="00000000" w:rsidRDefault="00832895">
      <w:pPr>
        <w:jc w:val="both"/>
      </w:pPr>
      <w:r>
        <w:rPr>
          <w:rStyle w:val="s3"/>
        </w:rPr>
        <w:t>Данная редакция действовала до внесения изменений от 26 февраля 2021 года</w:t>
      </w:r>
    </w:p>
    <w:p w:rsidR="00000000" w:rsidRDefault="00832895">
      <w:pPr>
        <w:jc w:val="center"/>
      </w:pPr>
      <w:r>
        <w:t> </w:t>
      </w:r>
    </w:p>
    <w:p w:rsidR="00000000" w:rsidRDefault="00832895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832895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</w:t>
      </w:r>
      <w:r>
        <w:rPr>
          <w:rStyle w:val="s0"/>
        </w:rPr>
        <w:t>лики Казахстан;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</w:t>
      </w:r>
      <w:r>
        <w:rPr>
          <w:rStyle w:val="s0"/>
        </w:rPr>
        <w:t>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832895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832895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</w:t>
      </w:r>
      <w:r>
        <w:rPr>
          <w:rStyle w:val="s0"/>
        </w:rPr>
        <w:t xml:space="preserve">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</w:t>
      </w:r>
      <w:r>
        <w:rPr>
          <w:rStyle w:val="s0"/>
        </w:rPr>
        <w:t xml:space="preserve">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32895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832895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</w:t>
      </w:r>
      <w:r>
        <w:rPr>
          <w:rStyle w:val="s0"/>
        </w:rPr>
        <w:t xml:space="preserve"> Казахстан в Комитет финансового контроля Министерства финансов Республики Казахстан;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астоящему постановлению;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</w:t>
      </w:r>
      <w:r>
        <w:rPr>
          <w:rStyle w:val="s0"/>
        </w:rPr>
        <w:t>ию;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832895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32895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832895">
      <w:pPr>
        <w:jc w:val="both"/>
      </w:pPr>
      <w:bookmarkStart w:id="1" w:name="SUB10101"/>
      <w:bookmarkEnd w:id="1"/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832895">
      <w:pPr>
        <w:ind w:firstLine="397"/>
        <w:jc w:val="both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832895">
      <w:pPr>
        <w:ind w:firstLine="397"/>
        <w:jc w:val="both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832895">
      <w:pPr>
        <w:ind w:firstLine="397"/>
        <w:jc w:val="both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832895">
      <w:pPr>
        <w:ind w:firstLine="397"/>
        <w:jc w:val="both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832895">
      <w:pPr>
        <w:ind w:firstLine="397"/>
        <w:jc w:val="both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2019 года.</w:t>
      </w:r>
    </w:p>
    <w:p w:rsidR="00000000" w:rsidRDefault="00832895">
      <w:pPr>
        <w:ind w:firstLine="397"/>
        <w:jc w:val="both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832895">
      <w:pPr>
        <w:ind w:firstLine="400"/>
        <w:jc w:val="both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года.</w:t>
      </w:r>
    </w:p>
    <w:p w:rsidR="00000000" w:rsidRDefault="00832895">
      <w:pPr>
        <w:ind w:firstLine="397"/>
        <w:jc w:val="both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95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9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95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3289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jc w:val="both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832895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832895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832895">
      <w:pPr>
        <w:jc w:val="right"/>
      </w:pPr>
      <w:r>
        <w:t>от 24 апреля 2008 года № 387 </w:t>
      </w:r>
    </w:p>
    <w:p w:rsidR="00000000" w:rsidRDefault="00832895">
      <w:pPr>
        <w:jc w:val="right"/>
      </w:pPr>
      <w:r>
        <w:t> </w:t>
      </w:r>
    </w:p>
    <w:p w:rsidR="00000000" w:rsidRDefault="00832895">
      <w:pPr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832895">
      <w:pPr>
        <w:jc w:val="center"/>
      </w:pPr>
      <w:r>
        <w:rPr>
          <w:rStyle w:val="s1"/>
        </w:rPr>
        <w:t> </w:t>
      </w:r>
    </w:p>
    <w:p w:rsidR="00000000" w:rsidRDefault="00832895">
      <w:pPr>
        <w:jc w:val="center"/>
      </w:pPr>
      <w:r>
        <w:rPr>
          <w:rStyle w:val="s1"/>
        </w:rPr>
        <w:t>Глава 1. Общие положения</w:t>
      </w:r>
    </w:p>
    <w:p w:rsidR="00000000" w:rsidRDefault="00832895">
      <w: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</w:t>
      </w:r>
      <w:r>
        <w:rPr>
          <w:rStyle w:val="s0"/>
        </w:rPr>
        <w:t>его компетенции.</w:t>
      </w:r>
    </w:p>
    <w:p w:rsidR="00000000" w:rsidRDefault="00832895">
      <w:pPr>
        <w:ind w:firstLine="397"/>
        <w:jc w:val="both"/>
      </w:pPr>
      <w:r>
        <w:rPr>
          <w:rStyle w:val="s0"/>
        </w:rPr>
        <w:t>2. Министерство финансов Республики Казахстан имеет ведомства: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1) </w:t>
      </w:r>
      <w:hyperlink r:id="rId20" w:history="1">
        <w:r>
          <w:rPr>
            <w:rStyle w:val="a4"/>
          </w:rPr>
          <w:t>Комитет казначейства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2) </w:t>
      </w:r>
      <w:hyperlink r:id="rId21" w:history="1">
        <w:r>
          <w:rPr>
            <w:rStyle w:val="a4"/>
          </w:rPr>
          <w:t>Комитет внутреннего государственного аудита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3) </w:t>
      </w:r>
      <w:hyperlink r:id="rId22" w:history="1">
        <w:r>
          <w:rPr>
            <w:rStyle w:val="a4"/>
          </w:rPr>
          <w:t>Комитет государственного имущества и приватизации Министерства финансов Рес</w:t>
        </w:r>
        <w:r>
          <w:rPr>
            <w:rStyle w:val="a4"/>
          </w:rPr>
          <w:t>публики Казахстан</w:t>
        </w:r>
      </w:hyperlink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4) </w:t>
      </w:r>
      <w:hyperlink r:id="rId23" w:history="1">
        <w:r>
          <w:rPr>
            <w:rStyle w:val="a4"/>
          </w:rPr>
          <w:t>Комитет по финансовому мониторингу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5) исключен в соответствии с </w:t>
      </w: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879 </w:t>
      </w:r>
      <w:r>
        <w:rPr>
          <w:rStyle w:val="s3"/>
        </w:rPr>
        <w:t>(</w:t>
      </w:r>
      <w:hyperlink r:id="rId2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6) </w:t>
      </w:r>
      <w:hyperlink r:id="rId26" w:history="1">
        <w:r>
          <w:rPr>
            <w:rStyle w:val="a4"/>
          </w:rPr>
          <w:t>Комитет государственных доходов М</w:t>
        </w:r>
        <w:r>
          <w:rPr>
            <w:rStyle w:val="a4"/>
          </w:rPr>
          <w:t>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3. Министерство финансов Республики Казахстан осуществляет свою деятельность в соответствии с </w:t>
      </w:r>
      <w:hyperlink r:id="rId2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</w:t>
      </w:r>
      <w:r>
        <w:rPr>
          <w:rStyle w:val="s0"/>
        </w:rPr>
        <w:t>езидента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832895">
      <w:pPr>
        <w:ind w:firstLine="397"/>
        <w:jc w:val="both"/>
      </w:pPr>
      <w:r>
        <w:rPr>
          <w:rStyle w:val="s0"/>
        </w:rPr>
        <w:t>4. Министерство финансов Республики Казахстан является юридическим лицом в ор</w:t>
      </w:r>
      <w:r>
        <w:rPr>
          <w:rStyle w:val="s0"/>
        </w:rPr>
        <w:t xml:space="preserve">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</w:t>
      </w:r>
      <w:r>
        <w:rPr>
          <w:rStyle w:val="s0"/>
        </w:rPr>
        <w:t xml:space="preserve">казначейства Министерства финансов Республики Казахстан и, в случаях, предусмотренных </w:t>
      </w:r>
      <w:hyperlink r:id="rId28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(далее - Бюджетный кодекс), международными договорами, ратифициро</w:t>
      </w:r>
      <w:r>
        <w:rPr>
          <w:rStyle w:val="s0"/>
        </w:rPr>
        <w:t>ванными Республикой Казахстан, иные счета.</w:t>
      </w:r>
    </w:p>
    <w:p w:rsidR="00000000" w:rsidRDefault="00832895">
      <w:pPr>
        <w:ind w:firstLine="397"/>
        <w:jc w:val="both"/>
      </w:pPr>
      <w:r>
        <w:rPr>
          <w:rStyle w:val="s0"/>
        </w:rP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832895">
      <w:pPr>
        <w:ind w:firstLine="397"/>
        <w:jc w:val="both"/>
      </w:pPr>
      <w:r>
        <w:rPr>
          <w:rStyle w:val="s0"/>
        </w:rPr>
        <w:t>6. Министерство финансов Республики Казахстан имеет право выступать стороной гражданско-правовых отноше</w:t>
      </w:r>
      <w:r>
        <w:rPr>
          <w:rStyle w:val="s0"/>
        </w:rPr>
        <w:t>ний от имени государства, если оно уполномочено на это в соответствии с законодательством.</w:t>
      </w:r>
    </w:p>
    <w:p w:rsidR="00000000" w:rsidRDefault="00832895">
      <w:pPr>
        <w:ind w:firstLine="397"/>
        <w:jc w:val="both"/>
      </w:pPr>
      <w:r>
        <w:rPr>
          <w:rStyle w:val="s0"/>
        </w:rPr>
        <w:t>7. Министерство финансов Республики Казахстан по вопросам своей компетенции в установленном законодательством порядке принимает решения, оформляемые приказами Минист</w:t>
      </w:r>
      <w:r>
        <w:rPr>
          <w:rStyle w:val="s0"/>
        </w:rPr>
        <w:t>ра финансов Республики Казахстан и другими актами, предусмотренными законодательством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832895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9 изложен в редакции </w:t>
      </w:r>
      <w:hyperlink r:id="rId29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20.06.19 г. № 422 (</w:t>
      </w:r>
      <w:hyperlink r:id="rId3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9</w:t>
      </w:r>
      <w:r>
        <w:rPr>
          <w:rStyle w:val="s0"/>
        </w:rPr>
        <w:t>. Местонахождение Министерства финансов Республики Казахстан: 010000, город Нур-Султан, район Есиль, проспект Мәңгілік Ел 8, административное здание «Дом министерств», 4 подъезд.</w:t>
      </w:r>
    </w:p>
    <w:p w:rsidR="00000000" w:rsidRDefault="00832895">
      <w:pPr>
        <w:ind w:firstLine="397"/>
        <w:jc w:val="both"/>
      </w:pPr>
      <w:r>
        <w:rPr>
          <w:rStyle w:val="s0"/>
        </w:rPr>
        <w:t>10. Полное наименование Министерства финансов Республики Казахстан - республи</w:t>
      </w:r>
      <w:r>
        <w:rPr>
          <w:rStyle w:val="s0"/>
        </w:rPr>
        <w:t>канское государственное учреждение «Министерство финансов Республики Казахстан».</w:t>
      </w:r>
    </w:p>
    <w:p w:rsidR="00000000" w:rsidRDefault="00832895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12. Финансирование деятельности Министерства финансов Республики Казахста</w:t>
      </w:r>
      <w:r>
        <w:rPr>
          <w:rStyle w:val="s0"/>
        </w:rPr>
        <w:t>н осуществляется из республиканского бюджета.</w:t>
      </w:r>
    </w:p>
    <w:p w:rsidR="00000000" w:rsidRDefault="00832895">
      <w:pPr>
        <w:ind w:firstLine="397"/>
        <w:jc w:val="both"/>
      </w:pPr>
      <w:r>
        <w:rPr>
          <w:rStyle w:val="s0"/>
        </w:rPr>
        <w:t>13. Министерству финансов Республики Казахстан запрещается вступать в договорные отношения с субъектами предпринимательства на предмет выполнения обязанностей, являющихся функциями Министерства финансов Республ</w:t>
      </w:r>
      <w:r>
        <w:rPr>
          <w:rStyle w:val="s0"/>
        </w:rPr>
        <w:t>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Если Министерству финансов Республики Казахстан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jc w:val="center"/>
      </w:pPr>
      <w:r>
        <w:rPr>
          <w:rStyle w:val="s1"/>
        </w:rPr>
        <w:t>Глава 2.</w:t>
      </w:r>
      <w:r>
        <w:rPr>
          <w:rStyle w:val="s1"/>
        </w:rPr>
        <w:t xml:space="preserve"> Миссия, основные задачи, функции, права и обязанности Министерства финансов Республики Казахстан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jc w:val="both"/>
      </w:pPr>
      <w:r>
        <w:rPr>
          <w:rStyle w:val="s3"/>
        </w:rPr>
        <w:t xml:space="preserve">Пункт 14 изложен в редакции </w:t>
      </w:r>
      <w:hyperlink r:id="rId31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18.04.19 г. № 208 (</w:t>
      </w:r>
      <w:hyperlink r:id="rId3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</w:t>
      </w:r>
      <w:r>
        <w:rPr>
          <w:rStyle w:val="s3"/>
        </w:rPr>
        <w:t>6.19 г. № 422 (</w:t>
      </w:r>
      <w:hyperlink r:id="rId34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832895">
      <w:pPr>
        <w:ind w:firstLine="397"/>
        <w:jc w:val="both"/>
      </w:pPr>
      <w:r>
        <w:rPr>
          <w:rStyle w:val="s0"/>
        </w:rPr>
        <w:t>обеспечение экономических интересов государства.</w:t>
      </w:r>
    </w:p>
    <w:p w:rsidR="00000000" w:rsidRDefault="00832895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832895">
      <w:pPr>
        <w:ind w:firstLine="397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832895">
      <w:pPr>
        <w:ind w:firstLine="397"/>
        <w:jc w:val="both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832895">
      <w:pPr>
        <w:ind w:firstLine="397"/>
        <w:jc w:val="both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832895">
      <w:pPr>
        <w:ind w:firstLine="397"/>
        <w:jc w:val="both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 xml:space="preserve">правительственным и гарантированным государством долгом и долгом перед государством, государственных закупок, осуществления внутреннего государственного аудита и финансового контроля, государственного регулирования в области реабилитации и банкротства (за </w:t>
      </w:r>
      <w:r>
        <w:rPr>
          <w:rStyle w:val="s0"/>
        </w:rPr>
        <w:t>исключением банков, страховых (перестраховочных) организаций и накопительных пенсионных фондов);</w:t>
      </w:r>
    </w:p>
    <w:p w:rsidR="00000000" w:rsidRDefault="00832895">
      <w:pPr>
        <w:ind w:firstLine="397"/>
        <w:jc w:val="both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</w:t>
      </w:r>
      <w:r>
        <w:rPr>
          <w:rStyle w:val="s0"/>
        </w:rPr>
        <w:t>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9) обеспечение формирования и реализации государственной политики в области бухгалтерс</w:t>
      </w:r>
      <w:r>
        <w:rPr>
          <w:rStyle w:val="s0"/>
        </w:rPr>
        <w:t>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10) осуществление государственного мониторинга собственности в отраслях экономики, имеющих стратегическое значение, в соответстви</w:t>
      </w:r>
      <w:r>
        <w:rPr>
          <w:rStyle w:val="s0"/>
        </w:rPr>
        <w:t xml:space="preserve">и с </w:t>
      </w: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экономики, имеющих стратегическое значение»;</w:t>
      </w:r>
    </w:p>
    <w:p w:rsidR="00000000" w:rsidRDefault="00832895">
      <w:pPr>
        <w:ind w:firstLine="397"/>
        <w:jc w:val="both"/>
      </w:pPr>
      <w:r>
        <w:rPr>
          <w:rStyle w:val="s0"/>
        </w:rPr>
        <w:t>11) представление интересов Республи</w:t>
      </w:r>
      <w:r>
        <w:rPr>
          <w:rStyle w:val="s0"/>
        </w:rPr>
        <w:t>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12) предупреждение, выявление, пресечение, раскрытие и расследование экономических и финансовых</w:t>
      </w:r>
      <w:r>
        <w:rPr>
          <w:rStyle w:val="s0"/>
        </w:rPr>
        <w:t xml:space="preserve"> преступлений и правонарушений;</w:t>
      </w:r>
    </w:p>
    <w:p w:rsidR="00000000" w:rsidRDefault="00832895">
      <w:pPr>
        <w:ind w:firstLine="397"/>
        <w:jc w:val="both"/>
      </w:pPr>
      <w:r>
        <w:rPr>
          <w:rStyle w:val="s0"/>
        </w:rPr>
        <w:t>13) участие в разработке и реализации государственной политики по предупреждению, выявлению, пресечению, раскрытию и расследованию экономических и финансовых преступлений и правонарушений в пределах, предусмотренных законода</w:t>
      </w:r>
      <w:r>
        <w:rPr>
          <w:rStyle w:val="s0"/>
        </w:rPr>
        <w:t>тельством.</w:t>
      </w:r>
    </w:p>
    <w:p w:rsidR="00000000" w:rsidRDefault="00832895">
      <w:pPr>
        <w:jc w:val="both"/>
      </w:pPr>
      <w:r>
        <w:rPr>
          <w:rStyle w:val="s3"/>
        </w:rPr>
        <w:t xml:space="preserve">О внесении изменений в пункт 16 см. </w:t>
      </w:r>
      <w:hyperlink r:id="rId36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17.07.18 г. № 437</w:t>
      </w:r>
    </w:p>
    <w:p w:rsidR="00000000" w:rsidRDefault="00832895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37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3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8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4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4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4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4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03.04.20 г. № 166 (</w:t>
      </w:r>
      <w:hyperlink r:id="rId4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РК от 16.04.20 г. № 216 (</w:t>
      </w:r>
      <w:hyperlink r:id="rId5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23.06.20 г № 382 (</w:t>
      </w:r>
      <w:hyperlink r:id="rId5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03.11.20 г. № 733 (введено в действие с 15 ноября 20</w:t>
      </w:r>
      <w:r>
        <w:rPr>
          <w:rStyle w:val="s3"/>
        </w:rPr>
        <w:t>20 г.) (</w:t>
      </w:r>
      <w:hyperlink r:id="rId5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30.12.20 г. № 935 (</w:t>
      </w:r>
      <w:hyperlink r:id="rId5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832895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832895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</w:t>
      </w:r>
      <w:r>
        <w:rPr>
          <w:rStyle w:val="s0"/>
        </w:rPr>
        <w:t>лтерского и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долгом перед</w:t>
      </w:r>
      <w:r>
        <w:rPr>
          <w:rStyle w:val="s0"/>
        </w:rPr>
        <w:t xml:space="preserve"> государством, реализация в пределах своей компетенции государственной политики в области государственно-частного партнерства, государственных закупок, государственное регулирование в области реабилитации и банкротства (за исключением банков, страховых (пе</w:t>
      </w:r>
      <w:r>
        <w:rPr>
          <w:rStyle w:val="s0"/>
        </w:rPr>
        <w:t>рестраховочных) организаций и накопительных пенсионных фондов), участие в формировании и реализации политики по предупреждению, выявлению, пресечению, раскрытию и расследованию экономических и финансовых преступлений и правонарушений, а также участие в фор</w:t>
      </w:r>
      <w:r>
        <w:rPr>
          <w:rStyle w:val="s0"/>
        </w:rPr>
        <w:t>мировании и реализация политики по накоплению в Национальный фонд Республики Казахстан финансовых активов, а также иного имущества, за исключением нематериальных активов;</w:t>
      </w:r>
    </w:p>
    <w:p w:rsidR="00000000" w:rsidRDefault="00832895">
      <w:pPr>
        <w:ind w:firstLine="397"/>
        <w:jc w:val="both"/>
      </w:pPr>
      <w:r>
        <w:rPr>
          <w:rStyle w:val="s0"/>
        </w:rPr>
        <w:t>2) в пределах своей компетенции руководство в сфере управления республиканским имущес</w:t>
      </w:r>
      <w:r>
        <w:rPr>
          <w:rStyle w:val="s0"/>
        </w:rPr>
        <w:t>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закрепленного за Националь</w:t>
      </w:r>
      <w:r>
        <w:rPr>
          <w:rStyle w:val="s0"/>
        </w:rPr>
        <w:t>ным Банком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4) участие в прогнозировании </w:t>
      </w:r>
      <w:r>
        <w:rPr>
          <w:rStyle w:val="s0"/>
        </w:rPr>
        <w:t>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832895">
      <w:pPr>
        <w:ind w:firstLine="397"/>
        <w:jc w:val="both"/>
      </w:pPr>
      <w:r>
        <w:rPr>
          <w:rStyle w:val="s0"/>
        </w:rPr>
        <w:t>5) международное сотрудничество по вопросам, входящим в компет</w:t>
      </w:r>
      <w:r>
        <w:rPr>
          <w:rStyle w:val="s0"/>
        </w:rPr>
        <w:t>енцию Министерства финансов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исполнения республиканского и местных бюджетов, бухгалтерского и бюджетного учета, аудиторской деятельности, вн</w:t>
      </w:r>
      <w:r>
        <w:rPr>
          <w:rStyle w:val="s0"/>
        </w:rPr>
        <w:t>утреннего государственного аудита и финансового контроля, финансовой и бюджетной отчетности;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7) разработка и принятие в пределах компетенции Министерства финансов Республики Казахстан правовых актов;</w:t>
      </w:r>
    </w:p>
    <w:p w:rsidR="00000000" w:rsidRDefault="00832895">
      <w:pPr>
        <w:ind w:firstLine="397"/>
        <w:jc w:val="both"/>
      </w:pPr>
      <w:r>
        <w:rPr>
          <w:rStyle w:val="s0"/>
        </w:rPr>
        <w:t>8) организация исполнения республиканского бюджета и коо</w:t>
      </w:r>
      <w:r>
        <w:rPr>
          <w:rStyle w:val="s0"/>
        </w:rPr>
        <w:t>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12) подготовка заключений к ходатайствам о выделении средств из резерва Правительства Республики Казахстан</w:t>
      </w:r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>13) разработка и утверждение совместно со Счетным комитетом по контролю за исполнением республиканского бюджета процедурных стандартов государственного аудита и финансового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14) разработка и утверждение процедурных стандартов внутреннего государ</w:t>
      </w:r>
      <w:r>
        <w:rPr>
          <w:rStyle w:val="s0"/>
        </w:rPr>
        <w:t>ственного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15) разработка и утверждение стандартов оценки и иных нормативных правовых актов в области оценочной 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16) разрабо</w:t>
      </w:r>
      <w:r>
        <w:rPr>
          <w:rStyle w:val="s0"/>
        </w:rPr>
        <w:t>тка и утверждение требований к форме и содержанию отчета об оценке;</w:t>
      </w:r>
    </w:p>
    <w:p w:rsidR="00000000" w:rsidRDefault="00832895">
      <w:pPr>
        <w:ind w:firstLine="397"/>
        <w:jc w:val="both"/>
      </w:pPr>
      <w:r>
        <w:rPr>
          <w:rStyle w:val="s0"/>
        </w:rPr>
        <w:t>17) разработка и утверждение порядка проведения экспертизы отчета об оценке, требований к экспертному заключению и порядку его утверждения;</w:t>
      </w:r>
    </w:p>
    <w:p w:rsidR="00000000" w:rsidRDefault="00832895">
      <w:pPr>
        <w:ind w:firstLine="397"/>
        <w:jc w:val="both"/>
      </w:pPr>
      <w:r>
        <w:rPr>
          <w:rStyle w:val="s0"/>
        </w:rPr>
        <w:t>18) предоставление, обслуживание бюджетных креди</w:t>
      </w:r>
      <w:r>
        <w:rPr>
          <w:rStyle w:val="s0"/>
        </w:rPr>
        <w:t>тов за счет средств республиканского бюджета, обеспечение их мониторинга и возврата;</w:t>
      </w:r>
    </w:p>
    <w:p w:rsidR="00000000" w:rsidRDefault="00832895">
      <w:pPr>
        <w:ind w:firstLine="397"/>
        <w:jc w:val="both"/>
      </w:pPr>
      <w:r>
        <w:rPr>
          <w:rStyle w:val="s0"/>
        </w:rPr>
        <w:t>19)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</w:t>
      </w:r>
      <w:r>
        <w:rPr>
          <w:rStyle w:val="s0"/>
        </w:rPr>
        <w:t>иканском бюджете на соответствующий финансовый год;</w:t>
      </w:r>
    </w:p>
    <w:p w:rsidR="00000000" w:rsidRDefault="00832895">
      <w:pPr>
        <w:ind w:firstLine="397"/>
        <w:jc w:val="both"/>
      </w:pPr>
      <w:r>
        <w:rPr>
          <w:rStyle w:val="s0"/>
        </w:rPr>
        <w:t>20)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</w:t>
      </w:r>
      <w:r>
        <w:rPr>
          <w:rStyle w:val="s0"/>
        </w:rPr>
        <w:t xml:space="preserve"> орган по государственному планированию и уполномоченный орган по внутреннему государственному аудиту, ежеквартально - в Администрацию Президента Республики Казахстан, отчет об исполнении республиканского бюджета - в Счетный комитет по контролю за исполнен</w:t>
      </w:r>
      <w:r>
        <w:rPr>
          <w:rStyle w:val="s0"/>
        </w:rPr>
        <w:t>ием республиканского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21) исключен в соответствии с </w:t>
      </w:r>
      <w:hyperlink r:id="rId57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5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22) ведение статистики государственных финансов;</w:t>
      </w:r>
    </w:p>
    <w:p w:rsidR="00000000" w:rsidRDefault="00832895">
      <w:pPr>
        <w:ind w:firstLine="397"/>
        <w:jc w:val="both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</w:t>
      </w:r>
      <w:r>
        <w:rPr>
          <w:rStyle w:val="s0"/>
        </w:rPr>
        <w:t>льности и (или) спонсорской деятельности, и (или) меценатской деятельности, и (или) деятельности по оказанию поддержки малой родине;</w:t>
      </w:r>
    </w:p>
    <w:p w:rsidR="00000000" w:rsidRDefault="00832895">
      <w:pPr>
        <w:ind w:firstLine="397"/>
        <w:jc w:val="both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832895">
      <w:pPr>
        <w:ind w:firstLine="397"/>
        <w:jc w:val="both"/>
      </w:pPr>
      <w:r>
        <w:rPr>
          <w:rStyle w:val="s0"/>
        </w:rPr>
        <w:t>25) предоставление</w:t>
      </w:r>
      <w:r>
        <w:rPr>
          <w:rStyle w:val="s0"/>
        </w:rPr>
        <w:t xml:space="preserve">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832895">
      <w:pPr>
        <w:ind w:firstLine="397"/>
        <w:jc w:val="both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</w:t>
      </w:r>
      <w:r>
        <w:rPr>
          <w:rStyle w:val="s0"/>
        </w:rPr>
        <w:t>нных гарантий по поддержке экспорта;</w:t>
      </w:r>
    </w:p>
    <w:p w:rsidR="00000000" w:rsidRDefault="00832895">
      <w:pPr>
        <w:ind w:firstLine="397"/>
        <w:jc w:val="both"/>
      </w:pPr>
      <w:r>
        <w:rPr>
          <w:rStyle w:val="s0"/>
        </w:rPr>
        <w:t>27) заключение договоров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832895">
      <w:pPr>
        <w:ind w:firstLine="397"/>
        <w:jc w:val="both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</w:t>
      </w:r>
      <w:r>
        <w:rPr>
          <w:rStyle w:val="s0"/>
        </w:rPr>
        <w:t xml:space="preserve"> договорам государственно-частного партнерства;</w:t>
      </w:r>
    </w:p>
    <w:p w:rsidR="00000000" w:rsidRDefault="00832895">
      <w:pPr>
        <w:ind w:firstLine="397"/>
        <w:jc w:val="both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832895">
      <w:pPr>
        <w:ind w:firstLine="397"/>
        <w:jc w:val="both"/>
      </w:pPr>
      <w:r>
        <w:rPr>
          <w:rStyle w:val="s0"/>
        </w:rPr>
        <w:t>30) обеспечение выполнения обязательств по государственным гарантиям негосударственных займов;</w:t>
      </w:r>
    </w:p>
    <w:p w:rsidR="00000000" w:rsidRDefault="00832895">
      <w:pPr>
        <w:ind w:firstLine="397"/>
        <w:jc w:val="both"/>
      </w:pPr>
      <w:r>
        <w:rPr>
          <w:rStyle w:val="s0"/>
        </w:rPr>
        <w:t>31) выпуск специальных среднесрочных казначейских обязательств для физических лиц - резидентов Республики Казахстан, государственных ценных бумаг на внешнем рынк</w:t>
      </w:r>
      <w:r>
        <w:rPr>
          <w:rStyle w:val="s0"/>
        </w:rPr>
        <w:t>е ссудного капитала, а также государственных исламских ценных бумаг;</w:t>
      </w:r>
    </w:p>
    <w:p w:rsidR="00000000" w:rsidRDefault="00832895">
      <w:pPr>
        <w:ind w:firstLine="397"/>
        <w:jc w:val="both"/>
      </w:pPr>
      <w:r>
        <w:rPr>
          <w:rStyle w:val="s0"/>
        </w:rPr>
        <w:t>32) осуществление бюджетного мониторинга;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33) мониторинг получения, использования, погашения и обслуживания государственных займов и государственного долга, гарантированного государством </w:t>
      </w:r>
      <w:r>
        <w:rPr>
          <w:rStyle w:val="s0"/>
        </w:rPr>
        <w:t>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832895">
      <w:pPr>
        <w:ind w:firstLine="397"/>
        <w:jc w:val="both"/>
      </w:pPr>
      <w:r>
        <w:rPr>
          <w:rStyle w:val="s0"/>
        </w:rPr>
        <w:t>34) мониторинг гарантированных государством обязательств по поддержке экспорта, госу</w:t>
      </w:r>
      <w:r>
        <w:rPr>
          <w:rStyle w:val="s0"/>
        </w:rPr>
        <w:t>дарственного и гарантированного государством долга, долга по поручительствам государства и управление им;</w:t>
      </w:r>
    </w:p>
    <w:p w:rsidR="00000000" w:rsidRDefault="00832895">
      <w:pPr>
        <w:ind w:firstLine="397"/>
        <w:jc w:val="both"/>
      </w:pPr>
      <w:r>
        <w:rPr>
          <w:rStyle w:val="s0"/>
        </w:rPr>
        <w:t>34-1) согласование требований к разработке или корректировке заключения центрального уполномоченного органа по государственному планированию для предо</w:t>
      </w:r>
      <w:r>
        <w:rPr>
          <w:rStyle w:val="s0"/>
        </w:rPr>
        <w:t>ставления государственных гарантий по поддержке экспорта;</w:t>
      </w:r>
    </w:p>
    <w:p w:rsidR="00000000" w:rsidRDefault="00832895">
      <w:pPr>
        <w:ind w:firstLine="397"/>
        <w:jc w:val="both"/>
      </w:pPr>
      <w:r>
        <w:rPr>
          <w:rStyle w:val="s0"/>
        </w:rPr>
        <w:t>34-2) разработка и утверждение правил предоставления государственной гарантии Республики Казахстан по поддержке экспорта по согласованию с центральным уполномоченным органом по государственному план</w:t>
      </w:r>
      <w:r>
        <w:rPr>
          <w:rStyle w:val="s0"/>
        </w:rPr>
        <w:t>ированию;</w:t>
      </w:r>
    </w:p>
    <w:p w:rsidR="00000000" w:rsidRDefault="00832895">
      <w:pPr>
        <w:ind w:firstLine="397"/>
        <w:jc w:val="both"/>
      </w:pPr>
      <w:r>
        <w:rPr>
          <w:rStyle w:val="s0"/>
        </w:rPr>
        <w:t>34-3) организация мероприятий по выпуску государственных ценных бумаг на внешнем рынке капитала;</w:t>
      </w:r>
    </w:p>
    <w:p w:rsidR="00000000" w:rsidRDefault="00832895">
      <w:pPr>
        <w:ind w:firstLine="397"/>
        <w:jc w:val="both"/>
      </w:pPr>
      <w:r>
        <w:rPr>
          <w:rStyle w:val="s0"/>
        </w:rPr>
        <w:t>35)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832895">
      <w:pPr>
        <w:ind w:firstLine="397"/>
        <w:jc w:val="both"/>
      </w:pPr>
      <w:r>
        <w:rPr>
          <w:rStyle w:val="s0"/>
        </w:rPr>
        <w:t>36) разработка порядка представления финансовой отчетности в депозитарий;</w:t>
      </w:r>
    </w:p>
    <w:p w:rsidR="00000000" w:rsidRDefault="00832895">
      <w:pPr>
        <w:ind w:firstLine="397"/>
        <w:jc w:val="both"/>
      </w:pPr>
      <w:r>
        <w:rPr>
          <w:rStyle w:val="s0"/>
        </w:rPr>
        <w:t>37) разработка и утверждение уч</w:t>
      </w:r>
      <w:r>
        <w:rPr>
          <w:rStyle w:val="s0"/>
        </w:rPr>
        <w:t>етной политики;</w:t>
      </w:r>
    </w:p>
    <w:p w:rsidR="00000000" w:rsidRDefault="00832895">
      <w:pPr>
        <w:ind w:firstLine="397"/>
        <w:jc w:val="both"/>
      </w:pPr>
      <w:r>
        <w:rPr>
          <w:rStyle w:val="s0"/>
        </w:rPr>
        <w:t>38) разработка и утверждение плана счетов бухгалтерского учета государственных учреждений;</w:t>
      </w:r>
    </w:p>
    <w:p w:rsidR="00000000" w:rsidRDefault="00832895">
      <w:pPr>
        <w:ind w:firstLine="397"/>
        <w:jc w:val="both"/>
      </w:pPr>
      <w:r>
        <w:rPr>
          <w:rStyle w:val="s0"/>
        </w:rPr>
        <w:t>39) разработка и утверждение порядка ведения бухгалтерского учета в государственных учреждениях;</w:t>
      </w:r>
    </w:p>
    <w:p w:rsidR="00000000" w:rsidRDefault="00832895">
      <w:pPr>
        <w:ind w:firstLine="397"/>
        <w:jc w:val="both"/>
      </w:pPr>
      <w:r>
        <w:rPr>
          <w:rStyle w:val="s0"/>
        </w:rPr>
        <w:t>40) разработка и утверждение порядка отражения посту</w:t>
      </w:r>
      <w:r>
        <w:rPr>
          <w:rStyle w:val="s0"/>
        </w:rPr>
        <w:t>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832895">
      <w:pPr>
        <w:ind w:firstLine="397"/>
        <w:jc w:val="both"/>
      </w:pPr>
      <w:r>
        <w:rPr>
          <w:rStyle w:val="s0"/>
        </w:rPr>
        <w:t>41) согласование проектов нормативных правовых актов о порядке применения общих положений</w:t>
      </w:r>
      <w:r>
        <w:rPr>
          <w:rStyle w:val="s0"/>
        </w:rPr>
        <w:t xml:space="preserve"> по бухгалтерскому учету в государственных учреждениях своей системы с учетом специфики их деятельности;</w:t>
      </w:r>
    </w:p>
    <w:p w:rsidR="00000000" w:rsidRDefault="00832895">
      <w:pPr>
        <w:jc w:val="both"/>
      </w:pPr>
      <w:bookmarkStart w:id="3" w:name="SUB42"/>
      <w:bookmarkEnd w:id="3"/>
      <w:r>
        <w:rPr>
          <w:rStyle w:val="s3"/>
        </w:rPr>
        <w:t xml:space="preserve">Подпункт 42)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32895">
      <w:pPr>
        <w:ind w:firstLine="397"/>
        <w:jc w:val="both"/>
      </w:pPr>
      <w:r>
        <w:rPr>
          <w:rStyle w:val="s0"/>
        </w:rPr>
        <w:t>42) разработка и утверждение правил сертификации должностн</w:t>
      </w:r>
      <w:r>
        <w:rPr>
          <w:rStyle w:val="s0"/>
        </w:rPr>
        <w:t>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43) раз</w:t>
      </w:r>
      <w:r>
        <w:rPr>
          <w:rStyle w:val="s0"/>
        </w:rPr>
        <w:t>работка и утверждение порядка проведения инвентаризации в государственных учреждениях;</w:t>
      </w:r>
    </w:p>
    <w:p w:rsidR="00000000" w:rsidRDefault="00832895">
      <w:pPr>
        <w:ind w:firstLine="397"/>
        <w:jc w:val="both"/>
      </w:pPr>
      <w:r>
        <w:rPr>
          <w:rStyle w:val="s0"/>
        </w:rPr>
        <w:t>44) разработка и утверждение альбома форм бухгалтерской документации для государственных учреждений;</w:t>
      </w:r>
    </w:p>
    <w:p w:rsidR="00000000" w:rsidRDefault="00832895">
      <w:pPr>
        <w:ind w:firstLine="397"/>
        <w:jc w:val="both"/>
      </w:pPr>
      <w:r>
        <w:rPr>
          <w:rStyle w:val="s0"/>
        </w:rPr>
        <w:t>45) разработка и утверждение формы и порядка составления и представл</w:t>
      </w:r>
      <w:r>
        <w:rPr>
          <w:rStyle w:val="s0"/>
        </w:rPr>
        <w:t>ения финансовой отчетности;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46)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47) согласование </w:t>
      </w:r>
      <w:hyperlink r:id="rId59" w:anchor="sub_id=1" w:history="1">
        <w:r>
          <w:rPr>
            <w:rStyle w:val="a4"/>
          </w:rPr>
          <w:t>пер</w:t>
        </w:r>
        <w:r>
          <w:rPr>
            <w:rStyle w:val="a4"/>
          </w:rPr>
          <w:t>ечня</w:t>
        </w:r>
      </w:hyperlink>
      <w:r>
        <w:rPr>
          <w:rStyle w:val="s0"/>
        </w:rPr>
        <w:t xml:space="preserve">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832895">
      <w:pPr>
        <w:ind w:firstLine="397"/>
        <w:jc w:val="both"/>
      </w:pPr>
      <w:r>
        <w:rPr>
          <w:rStyle w:val="s0"/>
        </w:rPr>
        <w:t>48) согласование конкурсной документации и проекта договора концессии, в т</w:t>
      </w:r>
      <w:r>
        <w:rPr>
          <w:rStyle w:val="s0"/>
        </w:rPr>
        <w:t>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49)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50) разработка и утверждение нормативных правовых 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51) разработка мер, направленных на повышение экономической эффективности предприятий,</w:t>
      </w:r>
      <w:r>
        <w:rPr>
          <w:rStyle w:val="s0"/>
        </w:rPr>
        <w:t xml:space="preserve">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832895">
      <w:pPr>
        <w:ind w:firstLine="397"/>
        <w:jc w:val="both"/>
      </w:pPr>
      <w:r>
        <w:rPr>
          <w:rStyle w:val="s0"/>
        </w:rPr>
        <w:t>52) определение порядка формирования и ведения реестров в сфере государственных закупок;</w:t>
      </w:r>
    </w:p>
    <w:p w:rsidR="00000000" w:rsidRDefault="00832895">
      <w:pPr>
        <w:ind w:firstLine="397"/>
        <w:jc w:val="both"/>
      </w:pPr>
      <w:r>
        <w:rPr>
          <w:rStyle w:val="s0"/>
        </w:rPr>
        <w:t>53) утвержде</w:t>
      </w:r>
      <w:r>
        <w:rPr>
          <w:rStyle w:val="s0"/>
        </w:rPr>
        <w:t xml:space="preserve">ние правил сбора, обобщения и анализа отчетности с учетом информации о закупках у отечественных товаропроизводителей, включенных в интегрированную с веб-порталом государственных закупок базу данных товаров, работ, услуг и их поставщиков, предусмотренную </w:t>
      </w:r>
      <w:hyperlink r:id="rId6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832895">
      <w:pPr>
        <w:ind w:firstLine="397"/>
        <w:jc w:val="both"/>
      </w:pPr>
      <w:r>
        <w:rPr>
          <w:rStyle w:val="s0"/>
        </w:rPr>
        <w:t>54) утверждение правил работы веб-портала государственных закупок в случае возникновения технических сбоев работы веб-</w:t>
      </w:r>
      <w:r>
        <w:rPr>
          <w:rStyle w:val="s0"/>
        </w:rPr>
        <w:t>портала государственных закупок;</w:t>
      </w:r>
    </w:p>
    <w:p w:rsidR="00000000" w:rsidRDefault="00832895">
      <w:pPr>
        <w:ind w:firstLine="397"/>
        <w:jc w:val="both"/>
      </w:pPr>
      <w:r>
        <w:rPr>
          <w:rStyle w:val="s0"/>
        </w:rPr>
        <w:t>55) утверждение правил использования веб-портала государственных закупок;</w:t>
      </w:r>
    </w:p>
    <w:p w:rsidR="00000000" w:rsidRDefault="00832895">
      <w:pPr>
        <w:ind w:firstLine="397"/>
        <w:jc w:val="both"/>
      </w:pPr>
      <w:r>
        <w:rPr>
          <w:rStyle w:val="s0"/>
        </w:rPr>
        <w:t>56) разработка перечня товаров, работ, услуг, приобретаемых в соответствии с международными договорами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57) разработка правил ос</w:t>
      </w:r>
      <w:r>
        <w:rPr>
          <w:rStyle w:val="s0"/>
        </w:rPr>
        <w:t>уществления государственных закупок с применением особого порядка;</w:t>
      </w:r>
    </w:p>
    <w:p w:rsidR="00000000" w:rsidRDefault="00832895">
      <w:pPr>
        <w:ind w:firstLine="397"/>
        <w:jc w:val="both"/>
      </w:pPr>
      <w:r>
        <w:rPr>
          <w:rStyle w:val="s0"/>
        </w:rPr>
        <w:t>58) разработка правил установления изъятий из национального режима при осуществлении государственных закупок;</w:t>
      </w:r>
    </w:p>
    <w:p w:rsidR="00000000" w:rsidRDefault="00832895">
      <w:pPr>
        <w:ind w:firstLine="397"/>
        <w:jc w:val="both"/>
      </w:pPr>
      <w:r>
        <w:rPr>
          <w:rStyle w:val="s0"/>
        </w:rPr>
        <w:t>59) утверждение типовых договоров государственных закупок товаров, работ, услуг</w:t>
      </w:r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>60)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832895">
      <w:pPr>
        <w:ind w:firstLine="397"/>
        <w:jc w:val="both"/>
      </w:pPr>
      <w:r>
        <w:rPr>
          <w:rStyle w:val="s0"/>
        </w:rPr>
        <w:t>61) утверждение перечня товаров, работ, услуг ежедневной и (или) еженедельной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832895">
      <w:pPr>
        <w:ind w:firstLine="397"/>
        <w:jc w:val="both"/>
      </w:pPr>
      <w:r>
        <w:rPr>
          <w:rStyle w:val="s0"/>
        </w:rPr>
        <w:t>62) определение перечней товаров, работ, услуг по которым государственные закупки осуществляются едиными организаторами государственных закупок;</w:t>
      </w:r>
    </w:p>
    <w:p w:rsidR="00000000" w:rsidRDefault="00832895">
      <w:pPr>
        <w:ind w:firstLine="397"/>
        <w:jc w:val="both"/>
      </w:pPr>
      <w:r>
        <w:rPr>
          <w:rStyle w:val="s0"/>
        </w:rPr>
        <w:t>63) определение единого оператора в сфере государственных закупок;</w:t>
      </w:r>
    </w:p>
    <w:p w:rsidR="00000000" w:rsidRDefault="00832895">
      <w:pPr>
        <w:ind w:firstLine="397"/>
        <w:jc w:val="both"/>
      </w:pPr>
      <w:r>
        <w:rPr>
          <w:rStyle w:val="s0"/>
        </w:rPr>
        <w:t>64) утверждение правил подготовки ежегодного</w:t>
      </w:r>
      <w:r>
        <w:rPr>
          <w:rStyle w:val="s0"/>
        </w:rPr>
        <w:t xml:space="preserve"> отчета о государственных закупках;</w:t>
      </w:r>
    </w:p>
    <w:p w:rsidR="00000000" w:rsidRDefault="00832895">
      <w:pPr>
        <w:ind w:firstLine="397"/>
        <w:jc w:val="both"/>
      </w:pPr>
      <w:r>
        <w:rPr>
          <w:rStyle w:val="s0"/>
        </w:rPr>
        <w:t>65)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832895">
      <w:pPr>
        <w:ind w:firstLine="397"/>
        <w:jc w:val="both"/>
      </w:pPr>
      <w:r>
        <w:rPr>
          <w:rStyle w:val="s0"/>
        </w:rPr>
        <w:t>66) утверждение порядка ведения реестра государственного имущ</w:t>
      </w:r>
      <w:r>
        <w:rPr>
          <w:rStyle w:val="s0"/>
        </w:rPr>
        <w:t>ества;</w:t>
      </w:r>
    </w:p>
    <w:p w:rsidR="00000000" w:rsidRDefault="00832895">
      <w:pPr>
        <w:ind w:firstLine="397"/>
        <w:jc w:val="both"/>
      </w:pPr>
      <w:r>
        <w:rPr>
          <w:rStyle w:val="s0"/>
        </w:rPr>
        <w:t>67)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832895">
      <w:pPr>
        <w:ind w:firstLine="397"/>
        <w:jc w:val="both"/>
      </w:pPr>
      <w:r>
        <w:rPr>
          <w:rStyle w:val="s0"/>
        </w:rPr>
        <w:t>68) согласование классификатора нарушений, разрабатываемого и утверждаемого Счетным комит</w:t>
      </w:r>
      <w:r>
        <w:rPr>
          <w:rStyle w:val="s0"/>
        </w:rPr>
        <w:t>етом по контролю за исполнением республиканского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69)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займов, а также своевременного исполнения обязател</w:t>
      </w:r>
      <w:r>
        <w:rPr>
          <w:rStyle w:val="s0"/>
        </w:rPr>
        <w:t>ьств по выданным государственным гарантиям;</w:t>
      </w:r>
    </w:p>
    <w:p w:rsidR="00000000" w:rsidRDefault="00832895">
      <w:pPr>
        <w:ind w:firstLine="397"/>
        <w:jc w:val="both"/>
      </w:pPr>
      <w:r>
        <w:rPr>
          <w:rStyle w:val="s0"/>
        </w:rPr>
        <w:t>70) ведение учета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832895">
      <w:pPr>
        <w:ind w:firstLine="397"/>
        <w:jc w:val="both"/>
      </w:pPr>
      <w:r>
        <w:rPr>
          <w:rStyle w:val="s0"/>
        </w:rPr>
        <w:t>71) разработка и утверждение квалификационных треб</w:t>
      </w:r>
      <w:r>
        <w:rPr>
          <w:rStyle w:val="s0"/>
        </w:rPr>
        <w:t>ований к должностям государственных аудиторов, являющихся административными государственными служащими корпуса «Б» по согласованию с уполномоченным органом по делам государственной службы и его территориальными подразделениями на основе типовых квалификаци</w:t>
      </w:r>
      <w:r>
        <w:rPr>
          <w:rStyle w:val="s0"/>
        </w:rPr>
        <w:t>онных требований к административным государственным должностям, утверждаемых уполномоченным органом по делам государственной службы;</w:t>
      </w:r>
    </w:p>
    <w:p w:rsidR="00000000" w:rsidRDefault="00832895">
      <w:pPr>
        <w:ind w:firstLine="397"/>
        <w:jc w:val="both"/>
      </w:pPr>
      <w:r>
        <w:rPr>
          <w:rStyle w:val="s0"/>
        </w:rPr>
        <w:t>72) разработка и утверждение типовой системы управления рисками, которая применяется при формировании перечня объектов госу</w:t>
      </w:r>
      <w:r>
        <w:rPr>
          <w:rStyle w:val="s0"/>
        </w:rPr>
        <w:t>дарственного аудита на соответствующий год и проведении внутреннего государственного аудита;</w:t>
      </w:r>
    </w:p>
    <w:p w:rsidR="00000000" w:rsidRDefault="00832895">
      <w:pPr>
        <w:ind w:firstLine="397"/>
        <w:jc w:val="both"/>
      </w:pPr>
      <w:r>
        <w:rPr>
          <w:rStyle w:val="s0"/>
        </w:rPr>
        <w:t>73) разработка и утверждение типового положения о службах внутреннего аудита;</w:t>
      </w:r>
    </w:p>
    <w:p w:rsidR="00000000" w:rsidRDefault="00832895">
      <w:pPr>
        <w:ind w:firstLine="397"/>
        <w:jc w:val="both"/>
      </w:pPr>
      <w:r>
        <w:rPr>
          <w:rStyle w:val="s0"/>
        </w:rPr>
        <w:t>74) утверждение формы распоряжения уполномоченного органа по внутреннему государствен</w:t>
      </w:r>
      <w:r>
        <w:rPr>
          <w:rStyle w:val="s0"/>
        </w:rPr>
        <w:t>ному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исполнению бюджета, а также банковским счетам (за исключением корреспондентских) объекта государственного а</w:t>
      </w:r>
      <w:r>
        <w:rPr>
          <w:rStyle w:val="s0"/>
        </w:rPr>
        <w:t>удита по согласованию с Национальным Банком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75) разработка и утверждение правил электронного внутреннего государственного аудита;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76) исключен в соответствии с </w:t>
      </w:r>
      <w:hyperlink r:id="rId61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23.06.20 г № 382 </w:t>
      </w:r>
      <w:r>
        <w:rPr>
          <w:rStyle w:val="s3"/>
        </w:rPr>
        <w:t>(</w:t>
      </w:r>
      <w:hyperlink r:id="rId6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77) представление Счетному комитету по контролю за исполнением республиканского бюджета информацию о принятых мера</w:t>
      </w:r>
      <w:r>
        <w:rPr>
          <w:rStyle w:val="s0"/>
        </w:rPr>
        <w:t>х по исполнению рекомендаций, отраженных в заключении по оценке проекта республиканского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78) участие в выработке предложений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832895">
      <w:pPr>
        <w:ind w:firstLine="397"/>
        <w:jc w:val="both"/>
      </w:pPr>
      <w:r>
        <w:rPr>
          <w:rStyle w:val="s0"/>
        </w:rPr>
        <w:t>79) участие в формир</w:t>
      </w:r>
      <w:r>
        <w:rPr>
          <w:rStyle w:val="s0"/>
        </w:rPr>
        <w:t>овании и реализации налоговой и бюджетной политики, а также политики в области таможенного дела;</w:t>
      </w:r>
    </w:p>
    <w:p w:rsidR="00000000" w:rsidRDefault="00832895">
      <w:pPr>
        <w:ind w:firstLine="397"/>
        <w:jc w:val="both"/>
      </w:pPr>
      <w:r>
        <w:rPr>
          <w:rStyle w:val="s0"/>
        </w:rPr>
        <w:t>80) подготовка совместно с Национальным Банком Республики Казахстан, центральным уполномоченным органом по государственному планированию ежегодной оценки состо</w:t>
      </w:r>
      <w:r>
        <w:rPr>
          <w:rStyle w:val="s0"/>
        </w:rPr>
        <w:t>яния и прогноза на предстоящий плановый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832895">
      <w:pPr>
        <w:ind w:firstLine="397"/>
        <w:jc w:val="both"/>
      </w:pPr>
      <w:r>
        <w:rPr>
          <w:rStyle w:val="s0"/>
        </w:rPr>
        <w:t>81) разработка и утверждение совместно с уполномоченным органом по государственному планированию ме</w:t>
      </w:r>
      <w:r>
        <w:rPr>
          <w:rStyle w:val="s0"/>
        </w:rPr>
        <w:t>тодики по оценке эффективности достижения целей и показателей бюджетных программ и ее методологическое сопровождение;</w:t>
      </w:r>
    </w:p>
    <w:p w:rsidR="00000000" w:rsidRDefault="00832895">
      <w:pPr>
        <w:ind w:firstLine="397"/>
        <w:jc w:val="both"/>
      </w:pPr>
      <w:r>
        <w:rPr>
          <w:rStyle w:val="s0"/>
        </w:rPr>
        <w:t>82) участие в разработке и реализации государственных программ, утверждаемых Правительством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83) участие в реализации</w:t>
      </w:r>
      <w:r>
        <w:rPr>
          <w:rStyle w:val="s0"/>
        </w:rPr>
        <w:t xml:space="preserve"> гендерной политики;</w:t>
      </w:r>
    </w:p>
    <w:p w:rsidR="00000000" w:rsidRDefault="00832895">
      <w:pPr>
        <w:ind w:firstLine="397"/>
        <w:jc w:val="both"/>
      </w:pPr>
      <w:r>
        <w:rPr>
          <w:rStyle w:val="s0"/>
        </w:rPr>
        <w:t>84) разработка порядка разработки проекта республиканского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85) разработка и утверждение порядка разработки и выполнения государственного задания;</w:t>
      </w:r>
    </w:p>
    <w:p w:rsidR="00000000" w:rsidRDefault="00832895">
      <w:pPr>
        <w:ind w:firstLine="397"/>
        <w:jc w:val="both"/>
      </w:pPr>
      <w:r>
        <w:rPr>
          <w:rStyle w:val="s0"/>
        </w:rPr>
        <w:t>86) определение порядка составления и представления бюджетной отчетности;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87) ра</w:t>
      </w:r>
      <w:r>
        <w:rPr>
          <w:rStyle w:val="s0"/>
        </w:rPr>
        <w:t>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реализации, которых остаются в их распоряжении;</w:t>
      </w:r>
    </w:p>
    <w:p w:rsidR="00000000" w:rsidRDefault="00832895">
      <w:pPr>
        <w:ind w:firstLine="397"/>
        <w:jc w:val="both"/>
      </w:pPr>
      <w:r>
        <w:rPr>
          <w:rStyle w:val="s0"/>
        </w:rPr>
        <w:t>88) разработка и утверждение перечня спец</w:t>
      </w:r>
      <w:r>
        <w:rPr>
          <w:rStyle w:val="s0"/>
        </w:rPr>
        <w:t>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89) совместно с Национальным Банком Республики Казахстан составление годового отчета о формировании </w:t>
      </w:r>
      <w:r>
        <w:rPr>
          <w:rStyle w:val="s0"/>
        </w:rPr>
        <w:t>и использовании Национального фонда Республики Казахстан и разработка проекта правового акта по его утверждению;</w:t>
      </w:r>
    </w:p>
    <w:p w:rsidR="00000000" w:rsidRDefault="00832895">
      <w:pPr>
        <w:ind w:firstLine="397"/>
        <w:jc w:val="both"/>
      </w:pPr>
      <w:r>
        <w:rPr>
          <w:rStyle w:val="s0"/>
        </w:rPr>
        <w:t>90)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832895">
      <w:pPr>
        <w:ind w:firstLine="397"/>
        <w:jc w:val="both"/>
      </w:pPr>
      <w:r>
        <w:rPr>
          <w:rStyle w:val="s0"/>
        </w:rPr>
        <w:t>91) разработка и утверждение совместно с уполномоченным органом по предпр</w:t>
      </w:r>
      <w:r>
        <w:rPr>
          <w:rStyle w:val="s0"/>
        </w:rPr>
        <w:t xml:space="preserve">инимательству актов, касающихся критериев оценки степени риска для отбора субъектов (объектов) контроля и надзора, и проверочных листов для однородных групп субъектов (объектов) контроля и надзора в соответствии с </w:t>
      </w:r>
      <w:hyperlink r:id="rId6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832895">
      <w:pPr>
        <w:ind w:firstLine="397"/>
        <w:jc w:val="both"/>
      </w:pPr>
      <w:r>
        <w:rPr>
          <w:rStyle w:val="s0"/>
        </w:rPr>
        <w:t>92) утверждение порядка размещения на интернет-ресурсе уполномоченного органа списка лиц, имеющих право осуществлять деятельность администратора, назначения и</w:t>
      </w:r>
      <w:r>
        <w:rPr>
          <w:rStyle w:val="s0"/>
        </w:rPr>
        <w:t xml:space="preserve"> отстранения реабилитационного и банкротного управляющих;</w:t>
      </w:r>
    </w:p>
    <w:p w:rsidR="00000000" w:rsidRDefault="00832895">
      <w:pPr>
        <w:ind w:firstLine="397"/>
        <w:jc w:val="both"/>
      </w:pPr>
      <w:r>
        <w:rPr>
          <w:rStyle w:val="s0"/>
        </w:rPr>
        <w:t>92-1) определение порядка повышения квалификации администратора;</w:t>
      </w:r>
    </w:p>
    <w:p w:rsidR="00000000" w:rsidRDefault="00832895">
      <w:pPr>
        <w:ind w:firstLine="397"/>
        <w:jc w:val="both"/>
      </w:pPr>
      <w:r>
        <w:rPr>
          <w:rStyle w:val="s0"/>
        </w:rPr>
        <w:t>93) установление порядка проведения квалификационного экзамена;</w:t>
      </w:r>
    </w:p>
    <w:p w:rsidR="00000000" w:rsidRDefault="00832895">
      <w:pPr>
        <w:ind w:firstLine="397"/>
        <w:jc w:val="both"/>
      </w:pPr>
      <w:r>
        <w:rPr>
          <w:rStyle w:val="s0"/>
        </w:rPr>
        <w:t>94)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832895">
      <w:pPr>
        <w:ind w:firstLine="397"/>
        <w:jc w:val="both"/>
      </w:pPr>
      <w:r>
        <w:rPr>
          <w:rStyle w:val="s0"/>
        </w:rPr>
        <w:t>95) проведение анализа регуляторного воздействия в области оценочной 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96) утверждение типовой программы обучения, проф</w:t>
      </w:r>
      <w:r>
        <w:rPr>
          <w:rStyle w:val="s0"/>
        </w:rPr>
        <w:t>ессиональной переподготовки в области оценочной деятельности и объема часов;</w:t>
      </w:r>
    </w:p>
    <w:p w:rsidR="00000000" w:rsidRDefault="00832895">
      <w:pPr>
        <w:ind w:firstLine="397"/>
        <w:jc w:val="both"/>
      </w:pPr>
      <w:r>
        <w:rPr>
          <w:rStyle w:val="s0"/>
        </w:rPr>
        <w:t>97) согласование правил и стандартов палат оценщиков;</w:t>
      </w:r>
    </w:p>
    <w:p w:rsidR="00000000" w:rsidRDefault="00832895">
      <w:pPr>
        <w:ind w:firstLine="397"/>
        <w:jc w:val="both"/>
      </w:pPr>
      <w:r>
        <w:rPr>
          <w:rStyle w:val="s0"/>
        </w:rPr>
        <w:t>98) утверждение типового кодекса деловой и профессиональной этики оценщиков и требований к рассмотрению палатой оценщиков обр</w:t>
      </w:r>
      <w:r>
        <w:rPr>
          <w:rStyle w:val="s0"/>
        </w:rPr>
        <w:t xml:space="preserve">ащений касательно нарушения ее членами требований </w:t>
      </w:r>
      <w:hyperlink r:id="rId6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стандартов и правил палаты оценщиков;</w:t>
      </w:r>
    </w:p>
    <w:p w:rsidR="00000000" w:rsidRDefault="00832895">
      <w:pPr>
        <w:ind w:firstLine="397"/>
        <w:jc w:val="both"/>
      </w:pPr>
      <w:r>
        <w:rPr>
          <w:rStyle w:val="s0"/>
        </w:rPr>
        <w:t>99) определение порядка</w:t>
      </w:r>
      <w:r>
        <w:rPr>
          <w:rStyle w:val="s0"/>
        </w:rPr>
        <w:t xml:space="preserve"> осуществления взаимодействия администратора с уполномоченным органом и иными лицами электронным способом;</w:t>
      </w:r>
    </w:p>
    <w:p w:rsidR="00000000" w:rsidRDefault="00832895">
      <w:pPr>
        <w:ind w:firstLine="397"/>
        <w:jc w:val="both"/>
      </w:pPr>
      <w:r>
        <w:rPr>
          <w:rStyle w:val="s0"/>
        </w:rPr>
        <w:t>99-1) определение порядка расчета коэффициентов и определения границ классов финансовой устойчивости;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100) исключен в соответствии с </w:t>
      </w:r>
      <w:hyperlink r:id="rId6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16.04.20 г. № 216 </w:t>
      </w:r>
      <w:r>
        <w:rPr>
          <w:rStyle w:val="s3"/>
        </w:rPr>
        <w:t>(</w:t>
      </w:r>
      <w:hyperlink r:id="rId6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101) утверждение типовых форм заключения временного адм</w:t>
      </w:r>
      <w:r>
        <w:rPr>
          <w:rStyle w:val="s0"/>
        </w:rPr>
        <w:t>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832895">
      <w:pPr>
        <w:ind w:firstLine="397"/>
        <w:jc w:val="both"/>
      </w:pPr>
      <w:r>
        <w:rPr>
          <w:rStyle w:val="s0"/>
        </w:rPr>
        <w:t>101-1) утвер</w:t>
      </w:r>
      <w:r>
        <w:rPr>
          <w:rStyle w:val="s0"/>
        </w:rPr>
        <w:t>ждение типовой формы плана реабилитации;</w:t>
      </w:r>
    </w:p>
    <w:p w:rsidR="00000000" w:rsidRDefault="00832895">
      <w:pPr>
        <w:ind w:firstLine="397"/>
        <w:jc w:val="both"/>
      </w:pPr>
      <w:r>
        <w:rPr>
          <w:rStyle w:val="s0"/>
        </w:rPr>
        <w:t>102) утверждение формы заключительного отчета реабилитационного и банкротного управляющих;</w:t>
      </w:r>
    </w:p>
    <w:p w:rsidR="00000000" w:rsidRDefault="00832895">
      <w:pPr>
        <w:ind w:firstLine="397"/>
        <w:jc w:val="both"/>
      </w:pPr>
      <w:r>
        <w:rPr>
          <w:rStyle w:val="s0"/>
        </w:rPr>
        <w:t>103) определение порядка проведения и организатора электронного аукциона по продаже имущества банкрота;</w:t>
      </w:r>
    </w:p>
    <w:p w:rsidR="00000000" w:rsidRDefault="00832895">
      <w:pPr>
        <w:ind w:firstLine="397"/>
        <w:jc w:val="both"/>
      </w:pPr>
      <w:r>
        <w:rPr>
          <w:rStyle w:val="s0"/>
        </w:rPr>
        <w:t>104) установление ми</w:t>
      </w:r>
      <w:r>
        <w:rPr>
          <w:rStyle w:val="s0"/>
        </w:rPr>
        <w:t>нимального предела основного вознаграждения временного администратора или временного управляющего;</w:t>
      </w:r>
    </w:p>
    <w:p w:rsidR="00000000" w:rsidRDefault="00832895">
      <w:pPr>
        <w:ind w:firstLine="397"/>
        <w:jc w:val="both"/>
      </w:pPr>
      <w:r>
        <w:rPr>
          <w:rStyle w:val="s0"/>
        </w:rPr>
        <w:t>104-1) установление минимального и максимального пределов основного вознаграждения банкротного управляющего;</w:t>
      </w:r>
    </w:p>
    <w:p w:rsidR="00000000" w:rsidRDefault="00832895">
      <w:pPr>
        <w:ind w:firstLine="397"/>
        <w:jc w:val="both"/>
      </w:pPr>
      <w:r>
        <w:rPr>
          <w:rStyle w:val="s0"/>
        </w:rPr>
        <w:t>105) утверждение формы, правил и сроков представ</w:t>
      </w:r>
      <w:r>
        <w:rPr>
          <w:rStyle w:val="s0"/>
        </w:rPr>
        <w:t>ления администратором текущей и запрашиваемой информации о ходе осуществления реабилитационной процедуры или процедуры банкротства;</w:t>
      </w:r>
    </w:p>
    <w:p w:rsidR="00000000" w:rsidRDefault="00832895">
      <w:pPr>
        <w:ind w:firstLine="397"/>
        <w:jc w:val="both"/>
      </w:pPr>
      <w:r>
        <w:rPr>
          <w:rStyle w:val="s0"/>
        </w:rPr>
        <w:t>106) определение порядка выплаты основного вознаграждения временному и банкротному управляющим, а также порядка и размера во</w:t>
      </w:r>
      <w:r>
        <w:rPr>
          <w:rStyle w:val="s0"/>
        </w:rPr>
        <w:t>змещения иных административных расходов;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106-1) определение порядка выбора временного управляющего, если заявителем является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832895">
      <w:pPr>
        <w:ind w:firstLine="397"/>
        <w:jc w:val="both"/>
      </w:pPr>
      <w:r>
        <w:rPr>
          <w:rStyle w:val="s0"/>
        </w:rPr>
        <w:t>106-2) утверждение фо</w:t>
      </w:r>
      <w:r>
        <w:rPr>
          <w:rStyle w:val="s0"/>
        </w:rPr>
        <w:t xml:space="preserve">рм уведомления об устранении нарушений, выявленных по результатам профилактического контроля без посещения субъекта контроля и извещения о нарушениях, выявленных по результатам профилактического контроля без посещения субъекта контроля, которые невозможно </w:t>
      </w:r>
      <w:r>
        <w:rPr>
          <w:rStyle w:val="s0"/>
        </w:rPr>
        <w:t>устранить;</w:t>
      </w:r>
    </w:p>
    <w:p w:rsidR="00000000" w:rsidRDefault="00832895">
      <w:pPr>
        <w:ind w:firstLine="397"/>
        <w:jc w:val="both"/>
      </w:pPr>
      <w:r>
        <w:rPr>
          <w:rStyle w:val="s0"/>
        </w:rPr>
        <w:t>106-3) утверждение формы, правил и сроков формирования реестра требований кредиторов;</w:t>
      </w:r>
    </w:p>
    <w:p w:rsidR="00000000" w:rsidRDefault="00832895">
      <w:pPr>
        <w:ind w:firstLine="397"/>
        <w:jc w:val="both"/>
      </w:pPr>
      <w:r>
        <w:rPr>
          <w:rStyle w:val="s0"/>
        </w:rPr>
        <w:t>106-4) определение порядка внесения изменений и дополнений в сформированный реестр требований кредиторов;</w:t>
      </w:r>
    </w:p>
    <w:p w:rsidR="00000000" w:rsidRDefault="00832895">
      <w:pPr>
        <w:ind w:firstLine="397"/>
        <w:jc w:val="both"/>
      </w:pPr>
      <w:r>
        <w:rPr>
          <w:rStyle w:val="s0"/>
        </w:rPr>
        <w:t>106-5) утверждение правил составления и формы докумен</w:t>
      </w:r>
      <w:r>
        <w:rPr>
          <w:rStyle w:val="s0"/>
        </w:rPr>
        <w:t>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832895">
      <w:pPr>
        <w:ind w:firstLine="397"/>
        <w:jc w:val="both"/>
      </w:pPr>
      <w:r>
        <w:rPr>
          <w:rStyle w:val="s0"/>
        </w:rPr>
        <w:t>107) согласование проектов стратегических планов (проекты изменений и дополнений в стратегические планы) центральных государст</w:t>
      </w:r>
      <w:r>
        <w:rPr>
          <w:rStyle w:val="s0"/>
        </w:rPr>
        <w:t>венных органов;</w:t>
      </w:r>
    </w:p>
    <w:p w:rsidR="00000000" w:rsidRDefault="00832895">
      <w:pPr>
        <w:ind w:firstLine="397"/>
        <w:jc w:val="both"/>
      </w:pPr>
      <w:r>
        <w:rPr>
          <w:rStyle w:val="s0"/>
        </w:rPr>
        <w:t>108) руководство и межотраслевая координация в области бюджетного планирования;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109) выработка предложений по совершенствованию бюджетного законодательства;</w:t>
      </w:r>
    </w:p>
    <w:p w:rsidR="00000000" w:rsidRDefault="00832895">
      <w:pPr>
        <w:ind w:firstLine="397"/>
        <w:jc w:val="both"/>
      </w:pPr>
      <w:r>
        <w:rPr>
          <w:rStyle w:val="s0"/>
        </w:rPr>
        <w:t>110)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111) осуществление согласования государственных</w:t>
      </w:r>
      <w:r>
        <w:rPr>
          <w:rStyle w:val="s0"/>
        </w:rPr>
        <w:t xml:space="preserve"> программ, программ развития территорий в части обеспеченности объемами бюджетного финансирования;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112) осуществление методологического обеспечения функционирования системы бюджетного планирования;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113) осуществление в пределах компетенции анализа регулято</w:t>
      </w:r>
      <w:r>
        <w:rPr>
          <w:rStyle w:val="s0"/>
        </w:rPr>
        <w:t>рного воздействия в соответствии с законодательством о саморегулировании;</w:t>
      </w:r>
    </w:p>
    <w:p w:rsidR="00000000" w:rsidRDefault="00832895">
      <w:pPr>
        <w:ind w:firstLine="397"/>
        <w:jc w:val="both"/>
      </w:pPr>
      <w:r>
        <w:rPr>
          <w:rStyle w:val="s0"/>
        </w:rPr>
        <w:t>114) ведение реестра саморегулируемых организаций в соответствующей сфере (отрасли);</w:t>
      </w:r>
    </w:p>
    <w:p w:rsidR="00000000" w:rsidRDefault="00832895">
      <w:pPr>
        <w:ind w:firstLine="397"/>
        <w:jc w:val="both"/>
      </w:pPr>
      <w:r>
        <w:rPr>
          <w:rStyle w:val="s0"/>
        </w:rPr>
        <w:t>115) согласование правил и стандартов саморегулируемых организаций, основанных на обязательном чл</w:t>
      </w:r>
      <w:r>
        <w:rPr>
          <w:rStyle w:val="s0"/>
        </w:rPr>
        <w:t>енстве (участии);</w:t>
      </w:r>
    </w:p>
    <w:p w:rsidR="00000000" w:rsidRDefault="00832895">
      <w:pPr>
        <w:ind w:firstLine="397"/>
        <w:jc w:val="both"/>
      </w:pPr>
      <w:r>
        <w:rPr>
          <w:rStyle w:val="s0"/>
        </w:rPr>
        <w:t>116)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117) разработка и утверждение порядка составления и представления </w:t>
      </w:r>
      <w:r>
        <w:rPr>
          <w:rStyle w:val="s0"/>
        </w:rPr>
        <w:t>бюджетной заявки;</w:t>
      </w:r>
    </w:p>
    <w:p w:rsidR="00000000" w:rsidRDefault="00832895">
      <w:pPr>
        <w:ind w:firstLine="397"/>
        <w:jc w:val="both"/>
      </w:pPr>
      <w:r>
        <w:rPr>
          <w:rStyle w:val="s0"/>
        </w:rPr>
        <w:t>118) организация и обеспечение деятельности Республиканской бюджетной комиссии;</w:t>
      </w:r>
    </w:p>
    <w:p w:rsidR="00000000" w:rsidRDefault="00832895">
      <w:pPr>
        <w:ind w:firstLine="397"/>
        <w:jc w:val="both"/>
      </w:pPr>
      <w:r>
        <w:rPr>
          <w:rStyle w:val="s0"/>
        </w:rPr>
        <w:t>119) рассмотрение бюджетных заявок администраторов бюджетных программ и подготовка заключения по ним;</w:t>
      </w:r>
    </w:p>
    <w:p w:rsidR="00000000" w:rsidRDefault="00832895">
      <w:pPr>
        <w:ind w:firstLine="397"/>
        <w:jc w:val="both"/>
      </w:pPr>
      <w:r>
        <w:rPr>
          <w:rStyle w:val="s0"/>
        </w:rPr>
        <w:t>120) рассмотрение показателей проектов бюджетных программ, представленных администраторами республиканских бюджетных программ, разрабатывающих стратегические планы, на предмет их взаимосвязи с целями и целевыми индикаторами стратегического плана;</w:t>
      </w:r>
    </w:p>
    <w:p w:rsidR="00000000" w:rsidRDefault="00832895">
      <w:pPr>
        <w:ind w:firstLine="397"/>
        <w:jc w:val="both"/>
      </w:pPr>
      <w:r>
        <w:rPr>
          <w:rStyle w:val="s0"/>
        </w:rPr>
        <w:t>121) искл</w:t>
      </w:r>
      <w:r>
        <w:rPr>
          <w:rStyle w:val="s0"/>
        </w:rPr>
        <w:t xml:space="preserve">ючен в соответствии с </w:t>
      </w:r>
      <w:hyperlink r:id="rId6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</w:t>
      </w:r>
      <w:r>
        <w:rPr>
          <w:rStyle w:val="s3"/>
        </w:rPr>
        <w:t xml:space="preserve"> (</w:t>
      </w:r>
      <w:hyperlink r:id="rId6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122) разработка пр</w:t>
      </w:r>
      <w:r>
        <w:rPr>
          <w:rStyle w:val="s0"/>
        </w:rPr>
        <w:t>оектов постановлений Правительства Республики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832895">
      <w:pPr>
        <w:ind w:firstLine="397"/>
        <w:jc w:val="both"/>
      </w:pPr>
      <w:r>
        <w:rPr>
          <w:rStyle w:val="s0"/>
        </w:rPr>
        <w:t>123) разработка чрезвычайного государственного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124) внесение предложений по уточнению (корректировке) и секвестированию республиканского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125) разработка и утверждение таблицы распределения поступлений бюджета между уровнями бюджетов и ко</w:t>
      </w:r>
      <w:r>
        <w:rPr>
          <w:rStyle w:val="s0"/>
        </w:rPr>
        <w:t>нтрольным счетом наличности Национального фонда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126)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832895">
      <w:pPr>
        <w:ind w:firstLine="397"/>
        <w:jc w:val="both"/>
      </w:pPr>
      <w:r>
        <w:rPr>
          <w:rStyle w:val="s0"/>
        </w:rPr>
        <w:t>127) формирование заключений на разработку или корректировку,</w:t>
      </w:r>
      <w:r>
        <w:rPr>
          <w:rStyle w:val="s0"/>
        </w:rPr>
        <w:t xml:space="preserve">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вынесения на рассмотрение Республиканск</w:t>
      </w:r>
      <w:r>
        <w:rPr>
          <w:rStyle w:val="s0"/>
        </w:rPr>
        <w:t>ой бюджетной комиссии;</w:t>
      </w:r>
    </w:p>
    <w:p w:rsidR="00000000" w:rsidRDefault="00832895">
      <w:pPr>
        <w:ind w:firstLine="397"/>
        <w:jc w:val="both"/>
      </w:pPr>
      <w:r>
        <w:rPr>
          <w:rStyle w:val="s0"/>
        </w:rPr>
        <w:t>128)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832895">
      <w:pPr>
        <w:ind w:firstLine="397"/>
        <w:jc w:val="both"/>
      </w:pPr>
      <w:r>
        <w:rPr>
          <w:rStyle w:val="s0"/>
        </w:rPr>
        <w:t>129) отбор в проект бюджета концессионных проектов на условии софинансирования;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130) разработка и утв</w:t>
      </w:r>
      <w:r>
        <w:rPr>
          <w:rStyle w:val="s0"/>
        </w:rPr>
        <w:t xml:space="preserve">ерждение </w:t>
      </w:r>
      <w:hyperlink r:id="rId69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832895">
      <w:pPr>
        <w:ind w:firstLine="397"/>
        <w:jc w:val="both"/>
      </w:pPr>
      <w:r>
        <w:rPr>
          <w:rStyle w:val="s0"/>
        </w:rPr>
        <w:t>131) утверждение нормативных правовых актов по реализации государственной политики в пределах компете</w:t>
      </w:r>
      <w:r>
        <w:rPr>
          <w:rStyle w:val="s0"/>
        </w:rPr>
        <w:t>нции;</w:t>
      </w:r>
    </w:p>
    <w:p w:rsidR="00000000" w:rsidRDefault="00832895">
      <w:pPr>
        <w:ind w:firstLine="397"/>
        <w:jc w:val="both"/>
      </w:pPr>
      <w:r>
        <w:rPr>
          <w:rStyle w:val="s0"/>
        </w:rPr>
        <w:t>132)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832895">
      <w:pPr>
        <w:ind w:firstLine="397"/>
        <w:jc w:val="both"/>
      </w:pPr>
      <w:r>
        <w:rPr>
          <w:rStyle w:val="s0"/>
        </w:rPr>
        <w:t>133)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832895">
      <w:pPr>
        <w:ind w:firstLine="397"/>
        <w:jc w:val="both"/>
      </w:pPr>
      <w:r>
        <w:rPr>
          <w:rStyle w:val="s0"/>
        </w:rPr>
        <w:t>134) утвержден</w:t>
      </w:r>
      <w:r>
        <w:rPr>
          <w:rStyle w:val="s0"/>
        </w:rPr>
        <w:t>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135) утверждение порядка размещения временно свободных бюджетных денег по согласованию с Национальным Банком Республики Каз</w:t>
      </w:r>
      <w:r>
        <w:rPr>
          <w:rStyle w:val="s0"/>
        </w:rPr>
        <w:t>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136) утверждение порядка финансирование бюджетных программ, направленных на целевое перечисление;</w:t>
      </w:r>
    </w:p>
    <w:p w:rsidR="00000000" w:rsidRDefault="00832895">
      <w:pPr>
        <w:ind w:firstLine="397"/>
        <w:jc w:val="both"/>
      </w:pPr>
      <w:r>
        <w:rPr>
          <w:rStyle w:val="s0"/>
        </w:rPr>
        <w:t>137) утверждение порядка и периодичности перечисления трансфертов общего характера;</w:t>
      </w:r>
    </w:p>
    <w:p w:rsidR="00000000" w:rsidRDefault="00832895">
      <w:pPr>
        <w:ind w:firstLine="397"/>
        <w:jc w:val="both"/>
      </w:pPr>
      <w:r>
        <w:rPr>
          <w:rStyle w:val="s0"/>
        </w:rPr>
        <w:t>138)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форма отчета о прямых и конечных результатах, достигнут</w:t>
      </w:r>
      <w:r>
        <w:rPr>
          <w:rStyle w:val="s0"/>
        </w:rPr>
        <w:t>ых за счет использования выделенных целевых трансфертов;</w:t>
      </w:r>
    </w:p>
    <w:p w:rsidR="00000000" w:rsidRDefault="00832895">
      <w:pPr>
        <w:ind w:firstLine="397"/>
        <w:jc w:val="both"/>
      </w:pPr>
      <w:r>
        <w:rPr>
          <w:rStyle w:val="s0"/>
        </w:rPr>
        <w:t>139) утверждение порядка регистрации и мониторинга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832895">
      <w:pPr>
        <w:ind w:firstLine="397"/>
        <w:jc w:val="both"/>
      </w:pPr>
      <w:r>
        <w:rPr>
          <w:rStyle w:val="s0"/>
        </w:rPr>
        <w:t>140) согласова</w:t>
      </w:r>
      <w:r>
        <w:rPr>
          <w:rStyle w:val="s0"/>
        </w:rPr>
        <w:t>ние порядка выплаты субсидий из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141) утверждение порядка финансирования бюджетных программ, направленных на вложение целевого вклада;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142) утверждение Стратегического плана Министерства финансов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143) утверждение правил аккред</w:t>
      </w:r>
      <w:r>
        <w:rPr>
          <w:rStyle w:val="s0"/>
        </w:rPr>
        <w:t>итации профессиональных аудиторских организаций, профессиональных организаций бухгалтеров, организаций по профессиональной сертификации бухгалтеров;</w:t>
      </w:r>
    </w:p>
    <w:p w:rsidR="00000000" w:rsidRDefault="00832895">
      <w:pPr>
        <w:ind w:firstLine="397"/>
        <w:jc w:val="both"/>
      </w:pPr>
      <w:r>
        <w:rPr>
          <w:rStyle w:val="s0"/>
        </w:rPr>
        <w:t>144) утверждение порядка ведения бухгалтерского учета;</w:t>
      </w:r>
    </w:p>
    <w:p w:rsidR="00000000" w:rsidRDefault="00832895">
      <w:pPr>
        <w:ind w:firstLine="397"/>
        <w:jc w:val="both"/>
      </w:pPr>
      <w:r>
        <w:rPr>
          <w:rStyle w:val="s0"/>
        </w:rPr>
        <w:t>145) разработка и утверждение правил исполнения бюдж</w:t>
      </w:r>
      <w:r>
        <w:rPr>
          <w:rStyle w:val="s0"/>
        </w:rPr>
        <w:t>ета и его кассового обслуживания;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146) утверждение правил осуществления государственных закупок;</w:t>
      </w:r>
    </w:p>
    <w:p w:rsidR="00000000" w:rsidRDefault="00832895">
      <w:pPr>
        <w:ind w:firstLine="397"/>
        <w:jc w:val="both"/>
      </w:pPr>
      <w:r>
        <w:rPr>
          <w:rStyle w:val="s0"/>
        </w:rPr>
        <w:t>147)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</w:t>
      </w:r>
      <w:r>
        <w:rPr>
          <w:rStyle w:val="s0"/>
        </w:rPr>
        <w:t>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</w:t>
      </w:r>
      <w:r>
        <w:rPr>
          <w:rStyle w:val="s0"/>
        </w:rPr>
        <w:t>нцессии;</w:t>
      </w:r>
    </w:p>
    <w:p w:rsidR="00000000" w:rsidRDefault="00832895">
      <w:pPr>
        <w:ind w:firstLine="397"/>
        <w:jc w:val="both"/>
      </w:pPr>
      <w:r>
        <w:rPr>
          <w:rStyle w:val="s0"/>
        </w:rPr>
        <w:t>148) утверждение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</w:t>
      </w:r>
      <w:r>
        <w:rPr>
          <w:rStyle w:val="s0"/>
        </w:rPr>
        <w:t xml:space="preserve"> по требованию органа государственных доходов, ведения учета товаров итранспортных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149) утверждение перечня отдельных </w:t>
      </w:r>
      <w:r>
        <w:rPr>
          <w:rStyle w:val="s0"/>
        </w:rPr>
        <w:t>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150) утверждение перечня иностранных тов</w:t>
      </w:r>
      <w:r>
        <w:rPr>
          <w:rStyle w:val="s0"/>
        </w:rPr>
        <w:t>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151) утверждение правил выдачи органами государственных доходов разрешения на вывоз товаров, помещенны</w:t>
      </w:r>
      <w:r>
        <w:rPr>
          <w:rStyle w:val="s0"/>
        </w:rPr>
        <w:t>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152)</w:t>
      </w:r>
      <w:r>
        <w:rPr>
          <w:rStyle w:val="s0"/>
        </w:rPr>
        <w:t xml:space="preserve">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</w:t>
      </w:r>
      <w:r>
        <w:rPr>
          <w:rStyle w:val="s0"/>
        </w:rPr>
        <w:t>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</w:t>
      </w:r>
      <w:r>
        <w:rPr>
          <w:rStyle w:val="s0"/>
        </w:rPr>
        <w:t xml:space="preserve"> в целях строительства объектов недвижимости;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153)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</w:t>
      </w:r>
      <w:r>
        <w:rPr>
          <w:rStyle w:val="s0"/>
        </w:rPr>
        <w:t>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</w:t>
      </w:r>
      <w:r>
        <w:rPr>
          <w:rStyle w:val="s0"/>
        </w:rPr>
        <w:t>нии функционирования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154) утверждение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необходимые для обеспечения сохранности товаров, </w:t>
      </w:r>
      <w:r>
        <w:rPr>
          <w:rStyle w:val="s0"/>
        </w:rPr>
        <w:t>а также обычные операции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</w:t>
      </w:r>
      <w:r>
        <w:rPr>
          <w:rStyle w:val="s0"/>
        </w:rPr>
        <w:t>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</w:t>
      </w:r>
      <w:r>
        <w:rPr>
          <w:rStyle w:val="s0"/>
        </w:rPr>
        <w:t>цами, чем владелец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155)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</w:t>
      </w:r>
      <w:r>
        <w:rPr>
          <w:rStyle w:val="s0"/>
        </w:rPr>
        <w:t>оцедуру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156)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</w:t>
      </w:r>
      <w:r>
        <w:rPr>
          <w:rStyle w:val="s0"/>
        </w:rPr>
        <w:t>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832895">
      <w:pPr>
        <w:ind w:firstLine="397"/>
        <w:jc w:val="both"/>
      </w:pPr>
      <w:r>
        <w:rPr>
          <w:rStyle w:val="s0"/>
        </w:rPr>
        <w:t>157) утверждение правил завершения действия та</w:t>
      </w:r>
      <w:r>
        <w:rPr>
          <w:rStyle w:val="s0"/>
        </w:rPr>
        <w:t>моженной процедуры свободного склада при ликвидации владельца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158) утверждение требований к обустройству территории свободной (специальной, особой) экономической зоны, включая требования по ограждению и оснащению периметра такой территор</w:t>
      </w:r>
      <w:r>
        <w:rPr>
          <w:rStyle w:val="s0"/>
        </w:rPr>
        <w:t>ии системой видеонаблюдения;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159) утверждение правил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экономической зоны и </w:t>
      </w:r>
      <w:r>
        <w:rPr>
          <w:rStyle w:val="s0"/>
        </w:rPr>
        <w:t>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832895">
      <w:pPr>
        <w:ind w:firstLine="397"/>
        <w:jc w:val="both"/>
      </w:pPr>
      <w:r>
        <w:rPr>
          <w:rStyle w:val="s0"/>
        </w:rPr>
        <w:t>160) утверждение правил осуществления органом государственных доходов идентификации товаров, ввозимых на тер</w:t>
      </w:r>
      <w:r>
        <w:rPr>
          <w:rStyle w:val="s0"/>
        </w:rPr>
        <w:t>риторию свободной (специальной, особой) экономической зоны;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161) утверждение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</w:t>
      </w:r>
      <w:r>
        <w:rPr>
          <w:rStyle w:val="s0"/>
        </w:rPr>
        <w:t>свободной таможенной зоны, а также представления отчетности о таких товарах органу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162) утверждение правил выдачи органом государственных доходов разрешения на вывоз товаров, помещенных под таможенную процедуру свободной таможенной</w:t>
      </w:r>
      <w:r>
        <w:rPr>
          <w:rStyle w:val="s0"/>
        </w:rPr>
        <w:t xml:space="preserve">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таможенной </w:t>
      </w:r>
      <w:r>
        <w:rPr>
          <w:rStyle w:val="s0"/>
        </w:rPr>
        <w:t>зоны;</w:t>
      </w:r>
    </w:p>
    <w:p w:rsidR="00000000" w:rsidRDefault="00832895">
      <w:pPr>
        <w:ind w:firstLine="397"/>
        <w:jc w:val="both"/>
      </w:pPr>
      <w:r>
        <w:rPr>
          <w:rStyle w:val="s0"/>
        </w:rPr>
        <w:t>163) утверждение случаев, в которых допускается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</w:t>
      </w:r>
      <w:r>
        <w:rPr>
          <w:rStyle w:val="s0"/>
        </w:rPr>
        <w:t>оварами, изготовленными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832895">
      <w:pPr>
        <w:ind w:firstLine="397"/>
        <w:jc w:val="both"/>
      </w:pPr>
      <w:r>
        <w:rPr>
          <w:rStyle w:val="s0"/>
        </w:rPr>
        <w:t>164) утверждение правил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</w:t>
      </w:r>
      <w:r>
        <w:rPr>
          <w:rStyle w:val="s0"/>
        </w:rPr>
        <w:t>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832895">
      <w:pPr>
        <w:ind w:firstLine="397"/>
        <w:jc w:val="both"/>
      </w:pPr>
      <w:r>
        <w:rPr>
          <w:rStyle w:val="s0"/>
        </w:rPr>
        <w:t>165) утверждение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</w:t>
      </w:r>
      <w:r>
        <w:rPr>
          <w:rStyle w:val="s0"/>
        </w:rPr>
        <w:t>оны;</w:t>
      </w:r>
    </w:p>
    <w:p w:rsidR="00000000" w:rsidRDefault="00832895">
      <w:pPr>
        <w:ind w:firstLine="397"/>
        <w:jc w:val="both"/>
      </w:pPr>
      <w:r>
        <w:rPr>
          <w:rStyle w:val="s0"/>
        </w:rPr>
        <w:t>166) утверждение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832895">
      <w:pPr>
        <w:ind w:firstLine="397"/>
        <w:jc w:val="both"/>
      </w:pPr>
      <w:r>
        <w:rPr>
          <w:rStyle w:val="s0"/>
        </w:rPr>
        <w:t>167) утверждение правил завершения действия таможенной процедуры свободной таможенной зоны при ликвидации (прекр</w:t>
      </w:r>
      <w:r>
        <w:rPr>
          <w:rStyle w:val="s0"/>
        </w:rPr>
        <w:t>ащении деятельности) лица, являющегося участником свободной (специальной, особой) экономической зоны;</w:t>
      </w:r>
    </w:p>
    <w:p w:rsidR="00000000" w:rsidRDefault="00832895">
      <w:pPr>
        <w:ind w:firstLine="397"/>
        <w:jc w:val="both"/>
      </w:pPr>
      <w:r>
        <w:rPr>
          <w:rStyle w:val="s0"/>
        </w:rPr>
        <w:t>168) утверждение правил проведения зачета и (или) возврата излишне уплаченной, излишне взысканной и ошибочно уплаченной суммы таможенных пошлин, таможенны</w:t>
      </w:r>
      <w:r>
        <w:rPr>
          <w:rStyle w:val="s0"/>
        </w:rPr>
        <w:t>х сборов, налогов, пеней, процентов, а также сумм авансовых платежей,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832895">
      <w:pPr>
        <w:ind w:firstLine="397"/>
        <w:jc w:val="both"/>
      </w:pPr>
      <w:r>
        <w:rPr>
          <w:rStyle w:val="s0"/>
        </w:rPr>
        <w:t>169) утверждение правил ведения лицевого счета плательщика;</w:t>
      </w:r>
    </w:p>
    <w:p w:rsidR="00000000" w:rsidRDefault="00832895">
      <w:pPr>
        <w:ind w:firstLine="397"/>
        <w:jc w:val="both"/>
      </w:pPr>
      <w:r>
        <w:rPr>
          <w:rStyle w:val="s0"/>
        </w:rPr>
        <w:t>170) утверждение правил применения генерального обеспечения исполнения обязанности по уплате таможенных пошлин, налогов;</w:t>
      </w:r>
    </w:p>
    <w:p w:rsidR="00000000" w:rsidRDefault="00832895">
      <w:pPr>
        <w:ind w:firstLine="397"/>
        <w:jc w:val="both"/>
      </w:pPr>
      <w:r>
        <w:rPr>
          <w:rStyle w:val="s0"/>
        </w:rPr>
        <w:t>171) утверждение правил учета в органах государственных доходов обеспечения исполнения обязанности по уплате таможенных пошлин, налогов</w:t>
      </w:r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>172) утверждение правил применения способов обеспечения исполнения обязанностей уполномоченного экономического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</w:t>
      </w:r>
      <w:r>
        <w:rPr>
          <w:rStyle w:val="s0"/>
        </w:rPr>
        <w:t>ического оператора;</w:t>
      </w:r>
    </w:p>
    <w:p w:rsidR="00000000" w:rsidRDefault="00832895">
      <w:pPr>
        <w:ind w:firstLine="397"/>
        <w:jc w:val="both"/>
      </w:pPr>
      <w:r>
        <w:rPr>
          <w:rStyle w:val="s0"/>
        </w:rPr>
        <w:t>173) утверждение правил составления сведений об отсутствии (наличии) задолженности, учет по которой ведется в органе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174) утверждение стратегии и тактики применения органами государственных доходов системы управ</w:t>
      </w:r>
      <w:r>
        <w:rPr>
          <w:rStyle w:val="s0"/>
        </w:rPr>
        <w:t>ления рисками, а также Правил ее функционирования;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175)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</w:t>
      </w:r>
      <w:r>
        <w:rPr>
          <w:rStyle w:val="s0"/>
        </w:rPr>
        <w:t>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832895">
      <w:pPr>
        <w:ind w:firstLine="397"/>
        <w:jc w:val="both"/>
      </w:pPr>
      <w:r>
        <w:rPr>
          <w:rStyle w:val="s0"/>
        </w:rPr>
        <w:t>176) утверждение порядка организации таможенного сопровождения на территории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177) утверждение порядка совершения тамож</w:t>
      </w:r>
      <w:r>
        <w:rPr>
          <w:rStyle w:val="s0"/>
        </w:rPr>
        <w:t>енной очистки товаров должностными лицами органов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178) утверждение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</w:t>
      </w:r>
      <w:r>
        <w:rPr>
          <w:rStyle w:val="s0"/>
        </w:rPr>
        <w:t>ого режима временной зоны таможенного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179)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</w:t>
      </w:r>
      <w:r>
        <w:rPr>
          <w:rStyle w:val="s0"/>
        </w:rPr>
        <w:t>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180) утверждение требований к расположению, обустройству и о</w:t>
      </w:r>
      <w:r>
        <w:rPr>
          <w:rStyle w:val="s0"/>
        </w:rPr>
        <w:t>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181) утверждение правил реализации товаров в магазинах беспошлинной торговли;</w:t>
      </w:r>
    </w:p>
    <w:p w:rsidR="00000000" w:rsidRDefault="00832895">
      <w:pPr>
        <w:ind w:firstLine="397"/>
        <w:jc w:val="both"/>
      </w:pPr>
      <w:r>
        <w:rPr>
          <w:rStyle w:val="s0"/>
        </w:rPr>
        <w:t>182) утверждение правил выписки счет-фактуры</w:t>
      </w:r>
      <w:r>
        <w:rPr>
          <w:rStyle w:val="s0"/>
        </w:rPr>
        <w:t xml:space="preserve"> в электронной форме в информационной системе электронных счетов-фактур;</w:t>
      </w:r>
    </w:p>
    <w:p w:rsidR="00000000" w:rsidRDefault="00832895">
      <w:pPr>
        <w:ind w:firstLine="397"/>
        <w:jc w:val="both"/>
      </w:pPr>
      <w:r>
        <w:rPr>
          <w:rStyle w:val="s0"/>
        </w:rPr>
        <w:t>183) утверждение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</w:t>
      </w:r>
      <w:r>
        <w:rPr>
          <w:rStyle w:val="s0"/>
        </w:rPr>
        <w:t>ми марками, а также форм, содержания и элементов защиты акцизных и учетно-контрольных марок;</w:t>
      </w:r>
    </w:p>
    <w:p w:rsidR="00000000" w:rsidRDefault="00832895">
      <w:pPr>
        <w:ind w:firstLine="397"/>
        <w:jc w:val="both"/>
      </w:pPr>
      <w:r>
        <w:rPr>
          <w:rStyle w:val="s0"/>
        </w:rPr>
        <w:t>184) определение сроков перемаркировки подакцизных товаров, указанных в пункте 2 статьи 172 Кодекса Республики Казахстан от 25 декабря 2017 года «О налогах и други</w:t>
      </w:r>
      <w:r>
        <w:rPr>
          <w:rStyle w:val="s0"/>
        </w:rPr>
        <w:t>х обязательных платежах в бюджет» (Налоговый кодекс), учетно-контрольными или акцизными марками нового образца;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185) утверждение правил получения, учета, хранения, выдачи акцизных и учетно-контрольных марок и представления обязательства, отчета импортеров </w:t>
      </w:r>
      <w:r>
        <w:rPr>
          <w:rStyle w:val="s0"/>
        </w:rPr>
        <w:t>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832895">
      <w:pPr>
        <w:ind w:firstLine="397"/>
        <w:jc w:val="both"/>
      </w:pPr>
      <w:r>
        <w:rPr>
          <w:rStyle w:val="s0"/>
        </w:rPr>
        <w:t>186) утверждение правил оформления, получения, выдачи, учета, хранения и представле</w:t>
      </w:r>
      <w:r>
        <w:rPr>
          <w:rStyle w:val="s0"/>
        </w:rPr>
        <w:t>ния сопроводительных накладных на нефтепродукты;</w:t>
      </w:r>
    </w:p>
    <w:p w:rsidR="00000000" w:rsidRDefault="00832895">
      <w:pPr>
        <w:ind w:firstLine="397"/>
        <w:jc w:val="both"/>
      </w:pPr>
      <w:r>
        <w:rPr>
          <w:rStyle w:val="s0"/>
        </w:rPr>
        <w:t>187) утверждение порядка организации деятельности акцизного поста;</w:t>
      </w:r>
    </w:p>
    <w:p w:rsidR="00000000" w:rsidRDefault="00832895">
      <w:pPr>
        <w:ind w:firstLine="397"/>
        <w:jc w:val="both"/>
      </w:pPr>
      <w:r>
        <w:rPr>
          <w:rStyle w:val="s0"/>
        </w:rPr>
        <w:t>188) утверждение форм налоговой отчетности и правил их составления;</w:t>
      </w:r>
    </w:p>
    <w:p w:rsidR="00000000" w:rsidRDefault="00832895">
      <w:pPr>
        <w:ind w:firstLine="397"/>
        <w:jc w:val="both"/>
      </w:pPr>
      <w:r>
        <w:rPr>
          <w:rStyle w:val="s0"/>
        </w:rPr>
        <w:t>189) утверждение порядка отзыва заявления о ввозе товаров и уплате косве</w:t>
      </w:r>
      <w:r>
        <w:rPr>
          <w:rStyle w:val="s0"/>
        </w:rPr>
        <w:t>нных налогов;</w:t>
      </w:r>
    </w:p>
    <w:p w:rsidR="00000000" w:rsidRDefault="00832895">
      <w:pPr>
        <w:ind w:firstLine="397"/>
        <w:jc w:val="both"/>
      </w:pPr>
      <w:r>
        <w:rPr>
          <w:rStyle w:val="s0"/>
        </w:rPr>
        <w:t>190) определение порядка выплаты средств физическому лицу, включенному в перечень организаций и лиц, связанных с финансированием терроризма и экстремизма, для обеспечения своей жизнедеятельности;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191) утверждение форм заявлений и иных докумен</w:t>
      </w:r>
      <w:r>
        <w:rPr>
          <w:rStyle w:val="s0"/>
        </w:rPr>
        <w:t>тов, предусмотренных налоговым и таможенным законодательством;</w:t>
      </w:r>
    </w:p>
    <w:p w:rsidR="00000000" w:rsidRDefault="00832895">
      <w:pPr>
        <w:ind w:firstLine="397"/>
        <w:jc w:val="both"/>
      </w:pPr>
      <w:r>
        <w:rPr>
          <w:rStyle w:val="s0"/>
        </w:rPr>
        <w:t>192) утверждение формы и правил ведения таможенного реестра объектов интеллектуальной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193)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экономического с</w:t>
      </w:r>
      <w:r>
        <w:rPr>
          <w:rStyle w:val="s0"/>
        </w:rPr>
        <w:t>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194) утверждение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урегулированно</w:t>
      </w:r>
      <w:r>
        <w:rPr>
          <w:rStyle w:val="s0"/>
        </w:rPr>
        <w:t>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государ</w:t>
      </w:r>
      <w:r>
        <w:rPr>
          <w:rStyle w:val="s0"/>
        </w:rPr>
        <w:t>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832895">
      <w:pPr>
        <w:ind w:firstLine="397"/>
        <w:jc w:val="both"/>
      </w:pPr>
      <w:r>
        <w:rPr>
          <w:rStyle w:val="s0"/>
        </w:rPr>
        <w:t>195) утверждение правил определения зон таможенного контроля свобо</w:t>
      </w:r>
      <w:r>
        <w:rPr>
          <w:rStyle w:val="s0"/>
        </w:rPr>
        <w:t>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</w:t>
      </w:r>
      <w:r>
        <w:rPr>
          <w:rStyle w:val="s0"/>
        </w:rPr>
        <w:t>орой полностью или частично совпадают с участками таможенной границы Евразийского экономического союза, предназначенными для совершения таможенных операций и (или) для использования (хранения) товаров, помещенных под таможенную процедуру свободной таможенн</w:t>
      </w:r>
      <w:r>
        <w:rPr>
          <w:rStyle w:val="s0"/>
        </w:rPr>
        <w:t>ой зоны;</w:t>
      </w:r>
    </w:p>
    <w:p w:rsidR="00000000" w:rsidRDefault="00832895">
      <w:pPr>
        <w:ind w:firstLine="397"/>
        <w:jc w:val="both"/>
      </w:pPr>
      <w:r>
        <w:rPr>
          <w:rStyle w:val="s0"/>
        </w:rPr>
        <w:t>196) утверждение особенностей обустройства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</w:t>
      </w:r>
      <w:r>
        <w:rPr>
          <w:rStyle w:val="s0"/>
        </w:rPr>
        <w:t>ждению и оснащению такой территории системой видеонаблюдения;</w:t>
      </w:r>
    </w:p>
    <w:p w:rsidR="00000000" w:rsidRDefault="00832895">
      <w:pPr>
        <w:ind w:firstLine="397"/>
        <w:jc w:val="both"/>
      </w:pPr>
      <w:r>
        <w:rPr>
          <w:rStyle w:val="s0"/>
        </w:rPr>
        <w:t>197) утверждение правил обеспечения контрольно-пропускного режима на территории свободной (специальной, особой) экономической зоны, пределы которой полностью или частично совпадают с участками т</w:t>
      </w:r>
      <w:r>
        <w:rPr>
          <w:rStyle w:val="s0"/>
        </w:rPr>
        <w:t>аможенной границы Евразийского экономического союза, включая доступ лиц на такую территорию;</w:t>
      </w:r>
    </w:p>
    <w:p w:rsidR="00000000" w:rsidRDefault="00832895">
      <w:pPr>
        <w:ind w:firstLine="397"/>
        <w:jc w:val="both"/>
      </w:pPr>
      <w:r>
        <w:rPr>
          <w:rStyle w:val="s0"/>
        </w:rPr>
        <w:t>198) утверждение перечня и категорий товаров, которые не подлежат помещению под таможенную процедуру свободной таможенной зоны, при ввозе в свободную (специальную,</w:t>
      </w:r>
      <w:r>
        <w:rPr>
          <w:rStyle w:val="s0"/>
        </w:rPr>
        <w:t xml:space="preserve">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199) утверждение правил предоставления отчетности при завершении таможенной процедуры свободной таможенной зоны </w:t>
      </w:r>
      <w:r>
        <w:rPr>
          <w:rStyle w:val="s0"/>
        </w:rPr>
        <w:t xml:space="preserve">в случаях потребления товаров в соответствии с договором об осуществлении деятельности в свободной (специальной, особой) экономической зоне, реализации участником свободной (специальной, особой) экономической зоны товаров Евразийского экономического союза </w:t>
      </w:r>
      <w:r>
        <w:rPr>
          <w:rStyle w:val="s0"/>
        </w:rPr>
        <w:t xml:space="preserve">физическим лицам, реализации участником свободной (специальной, особой) экономической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свободной </w:t>
      </w:r>
      <w:r>
        <w:rPr>
          <w:rStyle w:val="s0"/>
        </w:rPr>
        <w:t>(специальной, особой) экономической зоны в соответствии с договором об осуществлении деятельности в свободной (специальной, особой) экономической зоне;</w:t>
      </w:r>
    </w:p>
    <w:p w:rsidR="00000000" w:rsidRDefault="00832895">
      <w:pPr>
        <w:ind w:firstLine="397"/>
        <w:jc w:val="both"/>
      </w:pPr>
      <w:r>
        <w:rPr>
          <w:rStyle w:val="s0"/>
        </w:rPr>
        <w:t>200) утверждение случаев, когда декларантами товаров, помещаемых под таможенную процедуру свободной тамо</w:t>
      </w:r>
      <w:r>
        <w:rPr>
          <w:rStyle w:val="s0"/>
        </w:rPr>
        <w:t>женной зоны для размещения и (или) использования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</w:t>
      </w:r>
      <w:r>
        <w:rPr>
          <w:rStyle w:val="s0"/>
        </w:rPr>
        <w:t>е лица Республики Казахстан, не являющиеся участниками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201) утверждение требований к сист</w:t>
      </w:r>
      <w:r>
        <w:rPr>
          <w:rStyle w:val="s0"/>
        </w:rPr>
        <w:t>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</w:t>
      </w:r>
      <w:r>
        <w:rPr>
          <w:rStyle w:val="s0"/>
        </w:rPr>
        <w:t>ийского экономического союза для целей таможенного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201-1) участие в работе специальной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</w:t>
      </w:r>
      <w:r>
        <w:rPr>
          <w:rStyle w:val="s0"/>
        </w:rPr>
        <w:t>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202)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832895">
      <w:pPr>
        <w:ind w:firstLine="397"/>
        <w:jc w:val="both"/>
      </w:pPr>
      <w:r>
        <w:rPr>
          <w:rStyle w:val="s0"/>
        </w:rPr>
        <w:t>203) утверждение инструкции по совершению отдельных таможенных операций;</w:t>
      </w:r>
    </w:p>
    <w:p w:rsidR="00000000" w:rsidRDefault="00832895">
      <w:pPr>
        <w:ind w:firstLine="397"/>
        <w:jc w:val="both"/>
      </w:pPr>
      <w:r>
        <w:rPr>
          <w:rStyle w:val="s0"/>
        </w:rPr>
        <w:t>204) утверждение формы и правил ведения журнала учета движения нефтеп</w:t>
      </w:r>
      <w:r>
        <w:rPr>
          <w:rStyle w:val="s0"/>
        </w:rPr>
        <w:t>родуктов на автозаправочных станциях и базах нефтепродуктов;</w:t>
      </w:r>
    </w:p>
    <w:p w:rsidR="00000000" w:rsidRDefault="00832895">
      <w:pPr>
        <w:ind w:firstLine="397"/>
        <w:jc w:val="both"/>
      </w:pPr>
      <w:r>
        <w:rPr>
          <w:rStyle w:val="s0"/>
        </w:rPr>
        <w:t>205) утверждение порядка формирования и ведения единой базы данных по производству и обороту нефтепродуктов;</w:t>
      </w:r>
    </w:p>
    <w:p w:rsidR="00000000" w:rsidRDefault="00832895">
      <w:pPr>
        <w:ind w:firstLine="397"/>
        <w:jc w:val="both"/>
      </w:pPr>
      <w:r>
        <w:rPr>
          <w:rStyle w:val="s0"/>
        </w:rPr>
        <w:t>206) утверждение правил присвоения персональных идентификационных номеров-кодов на неф</w:t>
      </w:r>
      <w:r>
        <w:rPr>
          <w:rStyle w:val="s0"/>
        </w:rPr>
        <w:t>тепродукты;</w:t>
      </w:r>
    </w:p>
    <w:p w:rsidR="00000000" w:rsidRDefault="00832895">
      <w:pPr>
        <w:ind w:firstLine="397"/>
        <w:jc w:val="both"/>
      </w:pPr>
      <w:r>
        <w:rPr>
          <w:rStyle w:val="s0"/>
        </w:rPr>
        <w:t>207) утверждение формы уведомления об устранении нарушений в области оборота нефтепродуктов;</w:t>
      </w:r>
    </w:p>
    <w:p w:rsidR="00000000" w:rsidRDefault="00832895">
      <w:pPr>
        <w:ind w:firstLine="397"/>
        <w:jc w:val="both"/>
      </w:pPr>
      <w:r>
        <w:rPr>
          <w:rStyle w:val="s0"/>
        </w:rPr>
        <w:t>208) утверждение форм, правил представления и составления деклараций по обороту нефтепродуктов;</w:t>
      </w:r>
    </w:p>
    <w:p w:rsidR="00000000" w:rsidRDefault="00832895">
      <w:pPr>
        <w:ind w:firstLine="397"/>
        <w:jc w:val="both"/>
      </w:pPr>
      <w:r>
        <w:rPr>
          <w:rStyle w:val="s0"/>
        </w:rPr>
        <w:t>209) утверждение порядка и требований по оснащению резе</w:t>
      </w:r>
      <w:r>
        <w:rPr>
          <w:rStyle w:val="s0"/>
        </w:rPr>
        <w:t>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832895">
      <w:pPr>
        <w:ind w:firstLine="397"/>
        <w:jc w:val="both"/>
      </w:pPr>
      <w:r>
        <w:rPr>
          <w:rStyle w:val="s0"/>
        </w:rPr>
        <w:t>210) утверждение правил оформления и использования сопроводительных накладных на этило</w:t>
      </w:r>
      <w:r>
        <w:rPr>
          <w:rStyle w:val="s0"/>
        </w:rPr>
        <w:t>вый спирт и (или) алкогольную продукцию;</w:t>
      </w:r>
    </w:p>
    <w:p w:rsidR="00000000" w:rsidRDefault="00832895">
      <w:pPr>
        <w:ind w:firstLine="397"/>
        <w:jc w:val="both"/>
      </w:pPr>
      <w:r>
        <w:rPr>
          <w:rStyle w:val="s0"/>
        </w:rPr>
        <w:t>211) утверждение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</w:t>
      </w:r>
      <w:r>
        <w:rPr>
          <w:rStyle w:val="s0"/>
        </w:rPr>
        <w:t>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832895">
      <w:pPr>
        <w:ind w:firstLine="397"/>
        <w:jc w:val="both"/>
      </w:pPr>
      <w:r>
        <w:rPr>
          <w:rStyle w:val="s0"/>
        </w:rPr>
        <w:t>212)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832895">
      <w:pPr>
        <w:ind w:firstLine="397"/>
        <w:jc w:val="both"/>
      </w:pPr>
      <w:r>
        <w:rPr>
          <w:rStyle w:val="s0"/>
        </w:rPr>
        <w:t>213) утверждение порядка пре</w:t>
      </w:r>
      <w:r>
        <w:rPr>
          <w:rStyle w:val="s0"/>
        </w:rPr>
        <w:t>дставления деклараций по производству и обороту этилового спирта и алкогольной продукции;</w:t>
      </w:r>
    </w:p>
    <w:p w:rsidR="00000000" w:rsidRDefault="00832895">
      <w:pPr>
        <w:ind w:firstLine="397"/>
        <w:jc w:val="both"/>
      </w:pPr>
      <w:r>
        <w:rPr>
          <w:rStyle w:val="s0"/>
        </w:rPr>
        <w:t>214) утверждение правил хранения и реализации (отгрузки, приемки) этилового спирта;</w:t>
      </w:r>
    </w:p>
    <w:p w:rsidR="00000000" w:rsidRDefault="00832895">
      <w:pPr>
        <w:ind w:firstLine="397"/>
        <w:jc w:val="both"/>
      </w:pPr>
      <w:r>
        <w:rPr>
          <w:rStyle w:val="s0"/>
        </w:rPr>
        <w:t>215) утверждение правил присвоения персональных идентификационных номеров-кодов на</w:t>
      </w:r>
      <w:r>
        <w:rPr>
          <w:rStyle w:val="s0"/>
        </w:rPr>
        <w:t xml:space="preserve"> производимые и импортируемые этиловый спирт и алкогольную продукцию (кроме пива и пивного напитка);</w:t>
      </w:r>
    </w:p>
    <w:p w:rsidR="00000000" w:rsidRDefault="00832895">
      <w:pPr>
        <w:ind w:firstLine="397"/>
        <w:jc w:val="both"/>
      </w:pPr>
      <w:r>
        <w:rPr>
          <w:rStyle w:val="s0"/>
        </w:rPr>
        <w:t>216) утверждение правил оформления и использования сопроводительных накладных на табачные изделия;</w:t>
      </w:r>
    </w:p>
    <w:p w:rsidR="00000000" w:rsidRDefault="00832895">
      <w:pPr>
        <w:ind w:firstLine="397"/>
        <w:jc w:val="both"/>
      </w:pPr>
      <w:r>
        <w:rPr>
          <w:rStyle w:val="s0"/>
        </w:rPr>
        <w:t>217) определение порядка и формы представления сведений,</w:t>
      </w:r>
      <w:r>
        <w:rPr>
          <w:rStyle w:val="s0"/>
        </w:rPr>
        <w:t xml:space="preserve"> необходимых для осуществления мониторинга производства и оборота табачных изделий;</w:t>
      </w:r>
    </w:p>
    <w:p w:rsidR="00000000" w:rsidRDefault="00832895">
      <w:pPr>
        <w:ind w:firstLine="397"/>
        <w:jc w:val="both"/>
      </w:pPr>
      <w:r>
        <w:rPr>
          <w:rStyle w:val="s0"/>
        </w:rPr>
        <w:t>218) определение порядка и формы представления деклараций об остатках и (или) обороте табачных изделий;</w:t>
      </w:r>
    </w:p>
    <w:p w:rsidR="00000000" w:rsidRDefault="00832895">
      <w:pPr>
        <w:ind w:firstLine="397"/>
        <w:jc w:val="both"/>
      </w:pPr>
      <w:r>
        <w:rPr>
          <w:rStyle w:val="s0"/>
        </w:rPr>
        <w:t>219) утверждение правил присвоения персональных идентификационных но</w:t>
      </w:r>
      <w:r>
        <w:rPr>
          <w:rStyle w:val="s0"/>
        </w:rPr>
        <w:t>меров-кодов на табачные изделия;</w:t>
      </w:r>
    </w:p>
    <w:p w:rsidR="00000000" w:rsidRDefault="00832895">
      <w:pPr>
        <w:ind w:firstLine="397"/>
        <w:jc w:val="both"/>
      </w:pPr>
      <w:r>
        <w:rPr>
          <w:rStyle w:val="s0"/>
        </w:rPr>
        <w:t>220) утверждение формы, порядка и сроков представления деклараций по обороту биотоплива;</w:t>
      </w:r>
    </w:p>
    <w:p w:rsidR="00000000" w:rsidRDefault="00832895">
      <w:pPr>
        <w:ind w:firstLine="397"/>
        <w:jc w:val="both"/>
      </w:pPr>
      <w:r>
        <w:rPr>
          <w:rStyle w:val="s0"/>
        </w:rPr>
        <w:t>221) утверждение формы уведомления об устранении правонарушений в области оборота биотоплива;</w:t>
      </w:r>
    </w:p>
    <w:p w:rsidR="00000000" w:rsidRDefault="00832895">
      <w:pPr>
        <w:ind w:firstLine="397"/>
        <w:jc w:val="both"/>
      </w:pPr>
      <w:r>
        <w:rPr>
          <w:rStyle w:val="s0"/>
        </w:rPr>
        <w:t>222) утверждение порядка оформления сопроводительных накладных на биотопливо;</w:t>
      </w:r>
    </w:p>
    <w:p w:rsidR="00000000" w:rsidRDefault="00832895">
      <w:pPr>
        <w:ind w:firstLine="397"/>
        <w:jc w:val="both"/>
      </w:pPr>
      <w:r>
        <w:rPr>
          <w:rStyle w:val="s0"/>
        </w:rPr>
        <w:t>223)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</w:t>
      </w:r>
      <w:r>
        <w:rPr>
          <w:rStyle w:val="s0"/>
        </w:rPr>
        <w:t>оверки и (или) уведомление об устранении нарушений в порядке и сроки, установленные налоговым и (или) таможенным законодательством;</w:t>
      </w:r>
    </w:p>
    <w:p w:rsidR="00000000" w:rsidRDefault="00832895">
      <w:pPr>
        <w:ind w:firstLine="397"/>
        <w:jc w:val="both"/>
      </w:pPr>
      <w:r>
        <w:rPr>
          <w:rStyle w:val="s0"/>
        </w:rPr>
        <w:t>224) составление сводного плана поступлений в бюджет, за исключением бюджетов городов районного значения, сел, поселков, сел</w:t>
      </w:r>
      <w:r>
        <w:rPr>
          <w:rStyle w:val="s0"/>
        </w:rPr>
        <w:t>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832895">
      <w:pPr>
        <w:ind w:firstLine="397"/>
        <w:jc w:val="both"/>
      </w:pPr>
      <w:r>
        <w:rPr>
          <w:rStyle w:val="s0"/>
        </w:rPr>
        <w:t>225) определение лимитов расходов администраторов бюджетных программ, лимитов на новые инициативы и их доведение до администраторов бюджетных прог</w:t>
      </w:r>
      <w:r>
        <w:rPr>
          <w:rStyle w:val="s0"/>
        </w:rPr>
        <w:t>рамм до 1 мая соответствующего финансового года;</w:t>
      </w:r>
    </w:p>
    <w:p w:rsidR="00000000" w:rsidRDefault="00832895">
      <w:pPr>
        <w:ind w:firstLine="397"/>
        <w:jc w:val="both"/>
      </w:pPr>
      <w:r>
        <w:rPr>
          <w:rStyle w:val="s0"/>
        </w:rPr>
        <w:t>226) согласование лимитов государственных обязательств по проектам государственно-частного партнерства, в том числе государственных концессионных обязательств, местного исполнительного органа на трехлетний п</w:t>
      </w:r>
      <w:r>
        <w:rPr>
          <w:rStyle w:val="s0"/>
        </w:rPr>
        <w:t>ериод;</w:t>
      </w:r>
    </w:p>
    <w:p w:rsidR="00000000" w:rsidRDefault="00832895">
      <w:pPr>
        <w:ind w:firstLine="397"/>
        <w:jc w:val="both"/>
      </w:pPr>
      <w:r>
        <w:rPr>
          <w:rStyle w:val="s0"/>
        </w:rPr>
        <w:t>227) утверждение правил ведения реестра заключенных договоров концессии и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228) утверждение правил выплат </w:t>
      </w:r>
      <w:r>
        <w:rPr>
          <w:rStyle w:val="s0"/>
        </w:rPr>
        <w:t>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832895">
      <w:pPr>
        <w:ind w:firstLine="397"/>
        <w:jc w:val="both"/>
      </w:pPr>
      <w:r>
        <w:rPr>
          <w:rStyle w:val="s0"/>
        </w:rPr>
        <w:t>228-1) согласование представленного уполномоченным органом в области регулирования торговой деятельности правил оптовой реализации нефтепродуктов</w:t>
      </w:r>
      <w:r>
        <w:rPr>
          <w:rStyle w:val="s0"/>
        </w:rPr>
        <w:t xml:space="preserve"> через товарные биржи;</w:t>
      </w:r>
    </w:p>
    <w:p w:rsidR="00000000" w:rsidRDefault="00832895">
      <w:pPr>
        <w:ind w:firstLine="397"/>
        <w:jc w:val="both"/>
      </w:pPr>
      <w:r>
        <w:rPr>
          <w:rStyle w:val="s0"/>
        </w:rPr>
        <w:t>229) утверждение 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832895">
      <w:pPr>
        <w:ind w:firstLine="397"/>
        <w:jc w:val="both"/>
      </w:pPr>
      <w:r>
        <w:rPr>
          <w:rStyle w:val="s0"/>
        </w:rPr>
        <w:t>230) утверждение правил выплаты вознаграждения за осуществл</w:t>
      </w:r>
      <w:r>
        <w:rPr>
          <w:rStyle w:val="s0"/>
        </w:rPr>
        <w:t>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832895">
      <w:pPr>
        <w:ind w:firstLine="397"/>
        <w:jc w:val="both"/>
      </w:pPr>
      <w:r>
        <w:rPr>
          <w:rStyle w:val="s0"/>
        </w:rPr>
        <w:t>231)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832895">
      <w:pPr>
        <w:ind w:firstLine="397"/>
        <w:jc w:val="both"/>
      </w:pPr>
      <w:r>
        <w:rPr>
          <w:rStyle w:val="s0"/>
        </w:rPr>
        <w:t>232) согласование конкурсной док</w:t>
      </w:r>
      <w:r>
        <w:rPr>
          <w:rStyle w:val="s0"/>
        </w:rPr>
        <w:t>ументации проекта государственно-частного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233) </w:t>
      </w:r>
      <w:r>
        <w:rPr>
          <w:rStyle w:val="s0"/>
        </w:rPr>
        <w:t>обеспечение условий для развития и внедрения современных информационно-коммуникационных технологий в производственные процессы системы Министерства финансов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234) утверждение правил осуществления организацией, специализирующейся на улу</w:t>
      </w:r>
      <w:r>
        <w:rPr>
          <w:rStyle w:val="s0"/>
        </w:rPr>
        <w:t>чшении качества кредитных портфелей банков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235) осуществление мониторинга и контроля за внешними и внутренними займами квазигосударственн</w:t>
      </w:r>
      <w:r>
        <w:rPr>
          <w:rStyle w:val="s0"/>
        </w:rPr>
        <w:t>ого сектора;</w:t>
      </w:r>
    </w:p>
    <w:p w:rsidR="00000000" w:rsidRDefault="00832895">
      <w:pPr>
        <w:ind w:firstLine="397"/>
        <w:jc w:val="both"/>
      </w:pPr>
      <w:r>
        <w:rPr>
          <w:rStyle w:val="s0"/>
        </w:rPr>
        <w:t>236) определение порядка планирования и реализации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832895">
      <w:pPr>
        <w:ind w:firstLine="397"/>
        <w:jc w:val="both"/>
      </w:pPr>
      <w:r>
        <w:rPr>
          <w:rStyle w:val="s0"/>
        </w:rPr>
        <w:t>237) разработка и утв</w:t>
      </w:r>
      <w:r>
        <w:rPr>
          <w:rStyle w:val="s0"/>
        </w:rPr>
        <w:t>ерждение формы централизованного реестра получателей компенсации и порядка его представления;</w:t>
      </w:r>
    </w:p>
    <w:p w:rsidR="00000000" w:rsidRDefault="00832895">
      <w:pPr>
        <w:ind w:firstLine="397"/>
        <w:jc w:val="both"/>
      </w:pPr>
      <w:r>
        <w:rPr>
          <w:rStyle w:val="s0"/>
        </w:rPr>
        <w:t>238)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832895">
      <w:pPr>
        <w:jc w:val="both"/>
      </w:pPr>
      <w:bookmarkStart w:id="4" w:name="SUB239"/>
      <w:bookmarkEnd w:id="4"/>
      <w:r>
        <w:rPr>
          <w:rStyle w:val="s3"/>
        </w:rPr>
        <w:t>Подпункты 239, 240</w:t>
      </w:r>
      <w:r>
        <w:rPr>
          <w:rStyle w:val="s3"/>
        </w:rPr>
        <w:t xml:space="preserve">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832895">
      <w:pPr>
        <w:ind w:firstLine="397"/>
        <w:jc w:val="both"/>
      </w:pPr>
      <w:r>
        <w:rPr>
          <w:rStyle w:val="s0"/>
        </w:rPr>
        <w:t>239)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832895">
      <w:pPr>
        <w:ind w:firstLine="397"/>
        <w:jc w:val="both"/>
      </w:pPr>
      <w:r>
        <w:rPr>
          <w:rStyle w:val="s0"/>
        </w:rPr>
        <w:t>240) разработка и утверждение правил со</w:t>
      </w:r>
      <w:r>
        <w:rPr>
          <w:rStyle w:val="s0"/>
        </w:rPr>
        <w:t>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832895">
      <w:pPr>
        <w:jc w:val="both"/>
      </w:pPr>
      <w:bookmarkStart w:id="5" w:name="SUB241"/>
      <w:bookmarkEnd w:id="5"/>
      <w:r>
        <w:rPr>
          <w:rStyle w:val="s3"/>
        </w:rPr>
        <w:t xml:space="preserve">Подпункт 241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2023 года</w:t>
      </w:r>
    </w:p>
    <w:p w:rsidR="00000000" w:rsidRDefault="00832895">
      <w:pPr>
        <w:ind w:firstLine="426"/>
      </w:pPr>
      <w:r>
        <w:rPr>
          <w:rStyle w:val="s19"/>
        </w:rPr>
        <w:t>241) разработка и утверждение правил составления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</w:t>
      </w:r>
      <w:r>
        <w:rPr>
          <w:rStyle w:val="s19"/>
        </w:rPr>
        <w:t>рственному планированию;</w:t>
      </w:r>
    </w:p>
    <w:p w:rsidR="00000000" w:rsidRDefault="00832895">
      <w:pPr>
        <w:ind w:firstLine="397"/>
        <w:jc w:val="both"/>
      </w:pPr>
      <w:r>
        <w:rPr>
          <w:rStyle w:val="s0"/>
        </w:rPr>
        <w:t>242) утверждение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832895">
      <w:pPr>
        <w:ind w:firstLine="397"/>
        <w:jc w:val="both"/>
      </w:pPr>
      <w:r>
        <w:rPr>
          <w:rStyle w:val="s0"/>
        </w:rPr>
        <w:t>243) утверждение правил применения способов обеспечения исполнения обяз</w:t>
      </w:r>
      <w:r>
        <w:rPr>
          <w:rStyle w:val="s0"/>
        </w:rPr>
        <w:t>анностей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832895">
      <w:pPr>
        <w:ind w:firstLine="397"/>
        <w:jc w:val="both"/>
      </w:pPr>
      <w:r>
        <w:rPr>
          <w:rStyle w:val="s0"/>
        </w:rPr>
        <w:t>244)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832895">
      <w:pPr>
        <w:ind w:firstLine="397"/>
        <w:jc w:val="both"/>
      </w:pPr>
      <w:r>
        <w:rPr>
          <w:rStyle w:val="s0"/>
        </w:rPr>
        <w:t>245) утверждение правил регистрации или отказа в регистрации пассажирской таможенной декларации;</w:t>
      </w:r>
    </w:p>
    <w:p w:rsidR="00000000" w:rsidRDefault="00832895">
      <w:pPr>
        <w:ind w:firstLine="397"/>
        <w:jc w:val="both"/>
      </w:pPr>
      <w:r>
        <w:rPr>
          <w:rStyle w:val="s0"/>
        </w:rPr>
        <w:t>246) утверждение правил соверш</w:t>
      </w:r>
      <w:r>
        <w:rPr>
          <w:rStyle w:val="s0"/>
        </w:rPr>
        <w:t>ения таможенного декларирования, иных таможенных операций и уплаты таможенных платежей, налогов в отношении товаров, которые незаконно перемещены через таможенную границу Евразийского экономического союза либо выпуск которых не произведен органами государс</w:t>
      </w:r>
      <w:r>
        <w:rPr>
          <w:rStyle w:val="s0"/>
        </w:rPr>
        <w:t>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247) утверждение правил выдачи разрешения органов государственных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</w:t>
      </w:r>
      <w:r>
        <w:rPr>
          <w:rStyle w:val="s0"/>
        </w:rPr>
        <w:t>гут быть размещены на таможенном складе;</w:t>
      </w:r>
    </w:p>
    <w:p w:rsidR="00000000" w:rsidRDefault="00832895">
      <w:pPr>
        <w:ind w:firstLine="397"/>
        <w:jc w:val="both"/>
      </w:pPr>
      <w:r>
        <w:rPr>
          <w:rStyle w:val="s0"/>
        </w:rPr>
        <w:t>248) утверждение Особенностей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249) утверждение правил использования в качестве деклар</w:t>
      </w:r>
      <w:r>
        <w:rPr>
          <w:rStyle w:val="s0"/>
        </w:rPr>
        <w:t>ации на товары 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250) утверждение Особенностей применения таможенной процедуры таможенного </w:t>
      </w:r>
      <w:r>
        <w:rPr>
          <w:rStyle w:val="s0"/>
        </w:rPr>
        <w:t>транзита в отношении товаров, перевозимых по территории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251) утверждение правил заполнения должностным лицом органа государственных доходов таможенных деклараций;</w:t>
      </w:r>
    </w:p>
    <w:p w:rsidR="00000000" w:rsidRDefault="00832895">
      <w:pPr>
        <w:ind w:firstLine="397"/>
        <w:jc w:val="both"/>
      </w:pPr>
      <w:r>
        <w:rPr>
          <w:rStyle w:val="s0"/>
        </w:rPr>
        <w:t>252) утверждение правил подтверждения ввоза товаров для личного пользов</w:t>
      </w:r>
      <w:r>
        <w:rPr>
          <w:rStyle w:val="s0"/>
        </w:rPr>
        <w:t>ания на 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253) утверждение правил осуществления задержания (приостановления) наличных денежных средств и (или) денежных</w:t>
      </w:r>
      <w:r>
        <w:rPr>
          <w:rStyle w:val="s0"/>
        </w:rPr>
        <w:t xml:space="preserve"> инструментов, перемещаемых через таможенную границу Евразийского экономического союза, при получении информации, предоставляемой правоохранительными органами и (или) уполномоченным органом в сфере таможенного дела о возможной причастности к отмыванию дохо</w:t>
      </w:r>
      <w:r>
        <w:rPr>
          <w:rStyle w:val="s0"/>
        </w:rPr>
        <w:t>дов, полученных преступным путем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254) утверждение правил представления железнодорожными перевозчиками информации о месте нахождения временно ввезенного железнодорожного транспортного средства международной перевозки и (или) пер</w:t>
      </w:r>
      <w:r>
        <w:rPr>
          <w:rStyle w:val="s0"/>
        </w:rPr>
        <w:t>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832895">
      <w:pPr>
        <w:ind w:firstLine="397"/>
        <w:jc w:val="both"/>
      </w:pPr>
      <w:r>
        <w:rPr>
          <w:rStyle w:val="s0"/>
        </w:rPr>
        <w:t>255) утверждение перечня мест перемещения товаров через таможенную границу Евразийского экономического союза, в которых применяется система д</w:t>
      </w:r>
      <w:r>
        <w:rPr>
          <w:rStyle w:val="s0"/>
        </w:rPr>
        <w:t>войного коридора, а также Правил формирования такого перечня;</w:t>
      </w:r>
    </w:p>
    <w:p w:rsidR="00000000" w:rsidRDefault="00832895">
      <w:pPr>
        <w:ind w:firstLine="397"/>
        <w:jc w:val="both"/>
      </w:pPr>
      <w:r>
        <w:rPr>
          <w:rStyle w:val="s0"/>
        </w:rPr>
        <w:t>256) утверждение правил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</w:t>
      </w:r>
      <w:r>
        <w:rPr>
          <w:rStyle w:val="s0"/>
        </w:rPr>
        <w:t>тавленных для помещения товаров на временное хранение, и выдачей подтверждения об их регистрации;</w:t>
      </w:r>
    </w:p>
    <w:p w:rsidR="00000000" w:rsidRDefault="00832895">
      <w:pPr>
        <w:ind w:firstLine="397"/>
        <w:jc w:val="both"/>
      </w:pPr>
      <w:r>
        <w:rPr>
          <w:rStyle w:val="s0"/>
        </w:rPr>
        <w:t>257) утверждение правил регистрации предварительных решений о классификации товаров в журнале регистрации предварительных решений о классификации товаров, а т</w:t>
      </w:r>
      <w:r>
        <w:rPr>
          <w:rStyle w:val="s0"/>
        </w:rPr>
        <w:t>акже формы заявления лица о принятии предварительного решения о классификации товара;</w:t>
      </w:r>
    </w:p>
    <w:p w:rsidR="00000000" w:rsidRDefault="00832895">
      <w:pPr>
        <w:ind w:firstLine="397"/>
        <w:jc w:val="both"/>
      </w:pPr>
      <w:r>
        <w:rPr>
          <w:rStyle w:val="s0"/>
        </w:rPr>
        <w:t>258) утверждение правил принятия и формы решения о классификации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259) утверждение правил регистрации предварительных решений о происхождении товара в журнале рег</w:t>
      </w:r>
      <w:r>
        <w:rPr>
          <w:rStyle w:val="s0"/>
        </w:rPr>
        <w:t>истрации предварительных решений о происхождении товара, а также формы заявления лица о принятии предварительного решения о происхождении товара;</w:t>
      </w:r>
    </w:p>
    <w:p w:rsidR="00000000" w:rsidRDefault="00832895">
      <w:pPr>
        <w:ind w:firstLine="397"/>
        <w:jc w:val="both"/>
      </w:pPr>
      <w:r>
        <w:rPr>
          <w:rStyle w:val="s0"/>
        </w:rPr>
        <w:t>260) утверждение правил и сроков проведения консультаций;</w:t>
      </w:r>
    </w:p>
    <w:p w:rsidR="00000000" w:rsidRDefault="00832895">
      <w:pPr>
        <w:ind w:firstLine="397"/>
        <w:jc w:val="both"/>
      </w:pPr>
      <w:r>
        <w:rPr>
          <w:rStyle w:val="s0"/>
        </w:rPr>
        <w:t>261) утверждение правил и форм внесения авансовых пл</w:t>
      </w:r>
      <w:r>
        <w:rPr>
          <w:rStyle w:val="s0"/>
        </w:rPr>
        <w:t>атежей;</w:t>
      </w:r>
    </w:p>
    <w:p w:rsidR="00000000" w:rsidRDefault="00832895">
      <w:pPr>
        <w:ind w:firstLine="397"/>
        <w:jc w:val="both"/>
      </w:pPr>
      <w:r>
        <w:rPr>
          <w:rStyle w:val="s0"/>
        </w:rPr>
        <w:t>262)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832895">
      <w:pPr>
        <w:ind w:firstLine="397"/>
        <w:jc w:val="both"/>
      </w:pPr>
      <w:r>
        <w:rPr>
          <w:rStyle w:val="s0"/>
        </w:rPr>
        <w:t>263) утверждение формы заявления</w:t>
      </w:r>
      <w:r>
        <w:rPr>
          <w:rStyle w:val="s0"/>
        </w:rPr>
        <w:t xml:space="preserve">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жур</w:t>
      </w:r>
      <w:r>
        <w:rPr>
          <w:rStyle w:val="s0"/>
        </w:rPr>
        <w:t>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832895">
      <w:pPr>
        <w:ind w:firstLine="397"/>
        <w:jc w:val="both"/>
      </w:pPr>
      <w:r>
        <w:rPr>
          <w:rStyle w:val="s0"/>
        </w:rPr>
        <w:t>264) определение упо</w:t>
      </w:r>
      <w:r>
        <w:rPr>
          <w:rStyle w:val="s0"/>
        </w:rPr>
        <w:t xml:space="preserve">лномоченных органов на принятие предварительных решений о классификации товара и о происхождении товара, а также случая принятия территориальным органом государственных доходов решения о классификации товара в несобранном или разобранном виде, в том числе </w:t>
      </w:r>
      <w:r>
        <w:rPr>
          <w:rStyle w:val="s0"/>
        </w:rPr>
        <w:t>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832895">
      <w:pPr>
        <w:ind w:firstLine="397"/>
        <w:jc w:val="both"/>
      </w:pPr>
      <w:r>
        <w:rPr>
          <w:rStyle w:val="s0"/>
        </w:rPr>
        <w:t>265) утверждение правил проведения таможенной экспертизы уполномоченным таможенным органом и формы решения органа го</w:t>
      </w:r>
      <w:r>
        <w:rPr>
          <w:rStyle w:val="s0"/>
        </w:rPr>
        <w:t>сударственных доходов о назначении таможенной экспертизы;</w:t>
      </w:r>
    </w:p>
    <w:p w:rsidR="00000000" w:rsidRDefault="00832895">
      <w:pPr>
        <w:ind w:firstLine="397"/>
        <w:jc w:val="both"/>
      </w:pPr>
      <w:r>
        <w:rPr>
          <w:rStyle w:val="s0"/>
        </w:rPr>
        <w:t>266)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</w:t>
      </w:r>
      <w:r>
        <w:rPr>
          <w:rStyle w:val="s0"/>
        </w:rPr>
        <w:t>лей и условий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</w:t>
      </w:r>
      <w:r>
        <w:rPr>
          <w:rStyle w:val="s0"/>
        </w:rPr>
        <w:t>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267) утверждение форм уведомлений о не уплаченных в установленный срок суммах таможенных пошлин, налогов, специальных, антидемпинговых, комп</w:t>
      </w:r>
      <w:r>
        <w:rPr>
          <w:rStyle w:val="s0"/>
        </w:rPr>
        <w:t>енсационных пошлин, пеней, 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268) утверждение правил обеспечения владельцем склада временного хранения доступа к </w:t>
      </w:r>
      <w:r>
        <w:rPr>
          <w:rStyle w:val="s0"/>
        </w:rPr>
        <w:t>видеоинформации органам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269) утверждение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</w:t>
      </w:r>
      <w:r>
        <w:rPr>
          <w:rStyle w:val="s0"/>
        </w:rPr>
        <w:t>полномоченного экономического оператора и принятия им товаров от перевозчика;</w:t>
      </w:r>
    </w:p>
    <w:p w:rsidR="00000000" w:rsidRDefault="00832895">
      <w:pPr>
        <w:ind w:firstLine="397"/>
        <w:jc w:val="both"/>
      </w:pPr>
      <w:r>
        <w:rPr>
          <w:rStyle w:val="s0"/>
        </w:rPr>
        <w:t>270)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</w:t>
      </w:r>
      <w:r>
        <w:rPr>
          <w:rStyle w:val="s0"/>
        </w:rPr>
        <w:t>б изъятии документов, средств идентификации документов и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271)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</w:t>
      </w:r>
      <w:r>
        <w:rPr>
          <w:rStyle w:val="s0"/>
        </w:rPr>
        <w:t>ерта (специалиста), не являющегося должностным лицом органов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272) утверждение форм постоянных и временных пропусков, журнала регистрации постоянных и временных пропусков;</w:t>
      </w:r>
    </w:p>
    <w:p w:rsidR="00000000" w:rsidRDefault="00832895">
      <w:pPr>
        <w:ind w:firstLine="397"/>
        <w:jc w:val="both"/>
      </w:pPr>
      <w:r>
        <w:rPr>
          <w:rStyle w:val="s0"/>
        </w:rPr>
        <w:t>273) утверждение правил взаимодействия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832895">
      <w:pPr>
        <w:ind w:firstLine="397"/>
        <w:jc w:val="both"/>
      </w:pPr>
      <w:r>
        <w:rPr>
          <w:rStyle w:val="s0"/>
        </w:rPr>
        <w:t>274) утверждение правил признания факта уничтожения и (или) безвозвратной утрат</w:t>
      </w:r>
      <w:r>
        <w:rPr>
          <w:rStyle w:val="s0"/>
        </w:rPr>
        <w:t>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832895">
      <w:pPr>
        <w:ind w:firstLine="397"/>
        <w:jc w:val="both"/>
      </w:pPr>
      <w:r>
        <w:rPr>
          <w:rStyle w:val="s0"/>
        </w:rPr>
        <w:t>275) утверждение правил реализации имущества, зал</w:t>
      </w:r>
      <w:r>
        <w:rPr>
          <w:rStyle w:val="s0"/>
        </w:rPr>
        <w:t>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</w:t>
      </w:r>
      <w:r>
        <w:rPr>
          <w:rStyle w:val="s0"/>
        </w:rPr>
        <w:t>пинговым, компенсационным пошлинам, пеней, процентов;</w:t>
      </w:r>
    </w:p>
    <w:p w:rsidR="00000000" w:rsidRDefault="00832895">
      <w:pPr>
        <w:ind w:firstLine="397"/>
        <w:jc w:val="both"/>
      </w:pPr>
      <w:r>
        <w:rPr>
          <w:rStyle w:val="s0"/>
        </w:rPr>
        <w:t>276) утверждение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277) исключен в соответствии с </w:t>
      </w:r>
      <w:hyperlink r:id="rId7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7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278)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</w:t>
      </w:r>
      <w:r>
        <w:rPr>
          <w:rStyle w:val="s0"/>
        </w:rPr>
        <w:t>ния под таможенную процедуру таможенного транзита;</w:t>
      </w:r>
    </w:p>
    <w:p w:rsidR="00000000" w:rsidRDefault="00832895">
      <w:pPr>
        <w:ind w:firstLine="397"/>
        <w:jc w:val="both"/>
      </w:pPr>
      <w:r>
        <w:rPr>
          <w:rStyle w:val="s0"/>
        </w:rPr>
        <w:t>279) утверждение правил доступа, получения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</w:t>
      </w:r>
      <w:r>
        <w:rPr>
          <w:rStyle w:val="s0"/>
        </w:rPr>
        <w:t>ии;</w:t>
      </w:r>
    </w:p>
    <w:p w:rsidR="00000000" w:rsidRDefault="00832895">
      <w:pPr>
        <w:ind w:firstLine="397"/>
        <w:jc w:val="both"/>
      </w:pPr>
      <w:r>
        <w:rPr>
          <w:rStyle w:val="s0"/>
        </w:rPr>
        <w:t>280) утверждение правил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</w:t>
      </w:r>
      <w:r>
        <w:rPr>
          <w:rStyle w:val="s0"/>
        </w:rPr>
        <w:t>странных товаров, перевозимых воздушным или водным транспортом, и (или) морем;</w:t>
      </w:r>
    </w:p>
    <w:p w:rsidR="00000000" w:rsidRDefault="00832895">
      <w:pPr>
        <w:jc w:val="both"/>
      </w:pPr>
      <w:bookmarkStart w:id="6" w:name="SUB281"/>
      <w:bookmarkEnd w:id="6"/>
      <w:r>
        <w:rPr>
          <w:rStyle w:val="s3"/>
        </w:rPr>
        <w:t xml:space="preserve">Подпункт 281)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832895">
      <w:pPr>
        <w:ind w:firstLine="397"/>
        <w:jc w:val="both"/>
      </w:pPr>
      <w:r>
        <w:rPr>
          <w:rStyle w:val="s0"/>
        </w:rPr>
        <w:t>281) утверждение правил выдачи предварительного решения по вопросам применения методо</w:t>
      </w:r>
      <w:r>
        <w:rPr>
          <w:rStyle w:val="s0"/>
        </w:rPr>
        <w:t>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832895">
      <w:pPr>
        <w:ind w:firstLine="397"/>
        <w:jc w:val="both"/>
      </w:pPr>
      <w:r>
        <w:rPr>
          <w:rStyle w:val="s0"/>
        </w:rPr>
        <w:t>282) утверждение правил ведения таможенной статистики внешней торговли товарами Республики Казахстан с государствами, не являющимися ч</w:t>
      </w:r>
      <w:r>
        <w:rPr>
          <w:rStyle w:val="s0"/>
        </w:rPr>
        <w:t>ленами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283) утверждение правил ведения специальной таможенной статистики;</w:t>
      </w:r>
    </w:p>
    <w:p w:rsidR="00000000" w:rsidRDefault="00832895">
      <w:pPr>
        <w:ind w:firstLine="397"/>
        <w:jc w:val="both"/>
      </w:pPr>
      <w:r>
        <w:rPr>
          <w:rStyle w:val="s0"/>
        </w:rPr>
        <w:t>284) утверждение образцов форменной одежды, перечня работников органов государственных доходов, имеющих право ношения форменной одежды, натуральных</w:t>
      </w:r>
      <w:r>
        <w:rPr>
          <w:rStyle w:val="s0"/>
        </w:rPr>
        <w:t xml:space="preserve"> норм обеспечения ею и знаков различия, а также Правил ее ношения;</w:t>
      </w:r>
    </w:p>
    <w:p w:rsidR="00000000" w:rsidRDefault="00832895">
      <w:pPr>
        <w:ind w:firstLine="397"/>
        <w:jc w:val="both"/>
      </w:pPr>
      <w:r>
        <w:rPr>
          <w:rStyle w:val="s0"/>
        </w:rPr>
        <w:t>285) утверждение требований к программным продуктам, используемых декларантами или лицами, осуществляющими деятельность в сфере таможенного дела, для представления документов и сведений, пр</w:t>
      </w:r>
      <w:r>
        <w:rPr>
          <w:rStyle w:val="s0"/>
        </w:rPr>
        <w:t>едусмотренных Кодексом Республики Казахстан от 26 декабря 2017 года «О таможенном регулировании в Республике Казахстан»;</w:t>
      </w:r>
    </w:p>
    <w:p w:rsidR="00000000" w:rsidRDefault="00832895">
      <w:pPr>
        <w:ind w:firstLine="397"/>
        <w:jc w:val="both"/>
      </w:pPr>
      <w:r>
        <w:rPr>
          <w:rStyle w:val="s0"/>
        </w:rPr>
        <w:t>286) утверждение правил подтверждения наличия оснований для предоставления отсрочки или рассрочки уплаты ввозных таможенных пошлин и фо</w:t>
      </w:r>
      <w:r>
        <w:rPr>
          <w:rStyle w:val="s0"/>
        </w:rPr>
        <w:t>рм решений о предоставлении отсрочки или рассрочки уплаты ввозных таможенных пошлин и об отказе в их предоставлении;</w:t>
      </w:r>
    </w:p>
    <w:p w:rsidR="00000000" w:rsidRDefault="00832895">
      <w:pPr>
        <w:ind w:firstLine="397"/>
        <w:jc w:val="both"/>
      </w:pPr>
      <w:r>
        <w:rPr>
          <w:rStyle w:val="s0"/>
        </w:rPr>
        <w:t>287) утверждение правил представления документов для освобождения от обложения таможенными сборами;</w:t>
      </w:r>
    </w:p>
    <w:p w:rsidR="00000000" w:rsidRDefault="00832895">
      <w:pPr>
        <w:ind w:firstLine="397"/>
        <w:jc w:val="both"/>
      </w:pPr>
      <w:r>
        <w:rPr>
          <w:rStyle w:val="s0"/>
        </w:rPr>
        <w:t>288) утверждение типового договора стра</w:t>
      </w:r>
      <w:r>
        <w:rPr>
          <w:rStyle w:val="s0"/>
        </w:rPr>
        <w:t>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832895">
      <w:pPr>
        <w:ind w:firstLine="397"/>
        <w:jc w:val="both"/>
      </w:pPr>
      <w:r>
        <w:rPr>
          <w:rStyle w:val="s0"/>
        </w:rPr>
        <w:t>289)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290) утвержден</w:t>
      </w:r>
      <w:r>
        <w:rPr>
          <w:rStyle w:val="s0"/>
        </w:rPr>
        <w:t>ие типового положения о консультативных советах по вопросам совершенствования таможенного дела;</w:t>
      </w:r>
    </w:p>
    <w:p w:rsidR="00000000" w:rsidRDefault="00832895">
      <w:pPr>
        <w:ind w:firstLine="397"/>
        <w:jc w:val="both"/>
      </w:pPr>
      <w:r>
        <w:rPr>
          <w:rStyle w:val="s0"/>
        </w:rPr>
        <w:t>291)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же</w:t>
      </w:r>
      <w:r>
        <w:rPr>
          <w:rStyle w:val="s0"/>
        </w:rPr>
        <w:t>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292) утверждение правил подтверждения наступления обстоятельств, влекущих за собой зачет (в</w:t>
      </w:r>
      <w:r>
        <w:rPr>
          <w:rStyle w:val="s0"/>
        </w:rPr>
        <w:t>озврат) сумм специальных, антидемпинговых, компенсационных пошлин,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832895">
      <w:pPr>
        <w:ind w:firstLine="397"/>
        <w:jc w:val="both"/>
      </w:pPr>
      <w:r>
        <w:rPr>
          <w:rStyle w:val="s0"/>
        </w:rPr>
        <w:t>293) утверждение инструкции по организации системы учета отдель</w:t>
      </w:r>
      <w:r>
        <w:rPr>
          <w:rStyle w:val="s0"/>
        </w:rPr>
        <w:t>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294) утверждение перечня отдельных таможенных операций, Правил и мест совершения отдельных таможенных операций, а также случаев со</w:t>
      </w:r>
      <w:r>
        <w:rPr>
          <w:rStyle w:val="s0"/>
        </w:rPr>
        <w:t>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295) определение зон деятельности органов таможенных органов (государственных доходов);</w:t>
      </w:r>
    </w:p>
    <w:p w:rsidR="00000000" w:rsidRDefault="00832895">
      <w:pPr>
        <w:ind w:firstLine="397"/>
        <w:jc w:val="both"/>
      </w:pPr>
      <w:r>
        <w:rPr>
          <w:rStyle w:val="s0"/>
        </w:rPr>
        <w:t>296) утверждени</w:t>
      </w:r>
      <w:r>
        <w:rPr>
          <w:rStyle w:val="s0"/>
        </w:rPr>
        <w:t>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297)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298) утв</w:t>
      </w:r>
      <w:r>
        <w:rPr>
          <w:rStyle w:val="s0"/>
        </w:rPr>
        <w:t>ерждение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832895">
      <w:pPr>
        <w:ind w:firstLine="397"/>
        <w:jc w:val="both"/>
      </w:pPr>
      <w:r>
        <w:rPr>
          <w:rStyle w:val="s0"/>
        </w:rPr>
        <w:t>299)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заполнения и внесения в нее изменений (дополне</w:t>
      </w:r>
      <w:r>
        <w:rPr>
          <w:rStyle w:val="s0"/>
        </w:rPr>
        <w:t>ний);</w:t>
      </w:r>
    </w:p>
    <w:p w:rsidR="00000000" w:rsidRDefault="00832895">
      <w:pPr>
        <w:ind w:firstLine="397"/>
        <w:jc w:val="both"/>
      </w:pPr>
      <w:r>
        <w:rPr>
          <w:rStyle w:val="s0"/>
        </w:rPr>
        <w:t>300) утверждение правил проведения таможенных досмотра и осмотра;</w:t>
      </w:r>
    </w:p>
    <w:p w:rsidR="00000000" w:rsidRDefault="00832895">
      <w:pPr>
        <w:ind w:firstLine="397"/>
        <w:jc w:val="both"/>
      </w:pPr>
      <w:r>
        <w:rPr>
          <w:rStyle w:val="s0"/>
        </w:rPr>
        <w:t>301)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302) утверждение правил изменения места д</w:t>
      </w:r>
      <w:r>
        <w:rPr>
          <w:rStyle w:val="s0"/>
        </w:rPr>
        <w:t>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832895">
      <w:pPr>
        <w:ind w:firstLine="397"/>
        <w:jc w:val="both"/>
      </w:pPr>
      <w:r>
        <w:rPr>
          <w:rStyle w:val="s0"/>
        </w:rPr>
        <w:t>303) утверждение правил совершения таможенных операци</w:t>
      </w:r>
      <w:r>
        <w:rPr>
          <w:rStyle w:val="s0"/>
        </w:rPr>
        <w:t>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304) утверждение правил организации и ведения налогового учета индивидуальным</w:t>
      </w:r>
      <w:r>
        <w:rPr>
          <w:rStyle w:val="s0"/>
        </w:rPr>
        <w:t>и предпринимателями, которых в соответствии с Законом Республики Казахстан от 28 февраля 2007 года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832895">
      <w:pPr>
        <w:ind w:firstLine="397"/>
        <w:jc w:val="both"/>
      </w:pPr>
      <w:r>
        <w:rPr>
          <w:rStyle w:val="s0"/>
        </w:rPr>
        <w:t>305) утвержден</w:t>
      </w:r>
      <w:r>
        <w:rPr>
          <w:rStyle w:val="s0"/>
        </w:rPr>
        <w:t>ие формы налоговой учетной политики для индивидуальных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832895">
      <w:pPr>
        <w:ind w:firstLine="397"/>
        <w:jc w:val="both"/>
      </w:pPr>
      <w:r>
        <w:rPr>
          <w:rStyle w:val="s0"/>
        </w:rPr>
        <w:t>306) утверждение форм квитанции для сбора налогов на имущество, транспортные средства и земельног</w:t>
      </w:r>
      <w:r>
        <w:rPr>
          <w:rStyle w:val="s0"/>
        </w:rPr>
        <w:t>о налога, уплачиваемых налогоплательщиком - физическим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832895">
      <w:pPr>
        <w:ind w:firstLine="397"/>
        <w:jc w:val="both"/>
      </w:pPr>
      <w:r>
        <w:rPr>
          <w:rStyle w:val="s0"/>
        </w:rPr>
        <w:t>307) утверждение правил, сроков и формы предоставления сведений лицами, осуществляю</w:t>
      </w:r>
      <w:r>
        <w:rPr>
          <w:rStyle w:val="s0"/>
        </w:rPr>
        <w:t>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308) утверждение форм документа, подтверждающего резиденство, и справки о суммах, полученных доходов из источников в Республике Казахс</w:t>
      </w:r>
      <w:r>
        <w:rPr>
          <w:rStyle w:val="s0"/>
        </w:rPr>
        <w:t>тан и удержанных (уплаченных) налогов;</w:t>
      </w:r>
    </w:p>
    <w:p w:rsidR="00000000" w:rsidRDefault="00832895">
      <w:pPr>
        <w:jc w:val="both"/>
      </w:pPr>
      <w:bookmarkStart w:id="7" w:name="SUB309"/>
      <w:bookmarkEnd w:id="7"/>
      <w:r>
        <w:rPr>
          <w:rStyle w:val="s3"/>
        </w:rPr>
        <w:t xml:space="preserve">Подпункт 309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832895">
      <w:pPr>
        <w:ind w:firstLine="397"/>
        <w:jc w:val="both"/>
      </w:pPr>
      <w:r>
        <w:rPr>
          <w:rStyle w:val="s0"/>
        </w:rPr>
        <w:t>309)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832895">
      <w:pPr>
        <w:jc w:val="both"/>
      </w:pPr>
      <w:bookmarkStart w:id="8" w:name="SUB310"/>
      <w:bookmarkEnd w:id="8"/>
      <w:r>
        <w:rPr>
          <w:rStyle w:val="s3"/>
        </w:rPr>
        <w:t>Под</w:t>
      </w:r>
      <w:r>
        <w:rPr>
          <w:rStyle w:val="s3"/>
        </w:rPr>
        <w:t xml:space="preserve">пункт 310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310) утверждение правил и сроков предоставления информации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</w:t>
      </w:r>
      <w:r>
        <w:rPr>
          <w:rStyle w:val="s0"/>
        </w:rPr>
        <w:t>и в Республику Казахстан и ее формы;</w:t>
      </w:r>
    </w:p>
    <w:p w:rsidR="00000000" w:rsidRDefault="00832895">
      <w:pPr>
        <w:ind w:firstLine="397"/>
        <w:jc w:val="both"/>
      </w:pPr>
      <w:r>
        <w:rPr>
          <w:rStyle w:val="s0"/>
        </w:rPr>
        <w:t>311) утверждение правил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</w:t>
      </w:r>
      <w:r>
        <w:rPr>
          <w:rStyle w:val="s0"/>
        </w:rPr>
        <w:t>г на этих счетах по налогоплательщикам, состоящим на регистрационном учете по электронной торговле товарами;</w:t>
      </w:r>
    </w:p>
    <w:p w:rsidR="00000000" w:rsidRDefault="00832895">
      <w:pPr>
        <w:ind w:firstLine="397"/>
        <w:jc w:val="both"/>
      </w:pPr>
      <w:r>
        <w:rPr>
          <w:rStyle w:val="s0"/>
        </w:rPr>
        <w:t>312) утверждение правил представления уполномоченными государственными органами сведений о представленных декларациях о доходах и имуществе;</w:t>
      </w:r>
    </w:p>
    <w:p w:rsidR="00000000" w:rsidRDefault="00832895">
      <w:pPr>
        <w:jc w:val="both"/>
      </w:pPr>
      <w:bookmarkStart w:id="9" w:name="SUB313"/>
      <w:bookmarkEnd w:id="9"/>
      <w:r>
        <w:rPr>
          <w:rStyle w:val="s3"/>
        </w:rPr>
        <w:t>Подпун</w:t>
      </w:r>
      <w:r>
        <w:rPr>
          <w:rStyle w:val="s3"/>
        </w:rPr>
        <w:t xml:space="preserve">кт 313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832895">
      <w:pPr>
        <w:ind w:firstLine="397"/>
        <w:jc w:val="both"/>
      </w:pPr>
      <w:r>
        <w:rPr>
          <w:rStyle w:val="s0"/>
        </w:rPr>
        <w:t>313) утверждение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</w:t>
      </w:r>
      <w:r>
        <w:rPr>
          <w:rStyle w:val="s0"/>
        </w:rPr>
        <w:t>орот;</w:t>
      </w:r>
    </w:p>
    <w:p w:rsidR="00000000" w:rsidRDefault="00832895">
      <w:pPr>
        <w:ind w:firstLine="397"/>
        <w:jc w:val="both"/>
      </w:pPr>
      <w:r>
        <w:rPr>
          <w:rStyle w:val="s0"/>
        </w:rPr>
        <w:t>314) утверждение правил и сроков представления сведений в органы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315) утверждение правил, срока и формы представления органами внутренних дел сведений о налогоплательщиках, которым выданы разрешения трудовому иммигранту, а та</w:t>
      </w:r>
      <w:r>
        <w:rPr>
          <w:rStyle w:val="s0"/>
        </w:rPr>
        <w:t>кже правил представления уполномоченным государственным органам сведений о прибывших иностранцев;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316)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</w:t>
      </w:r>
      <w:r>
        <w:rPr>
          <w:rStyle w:val="s0"/>
        </w:rPr>
        <w:t>и (или) объекты, связанные с налогообложением, а также об объектах налогообложения и (или) объектах, связанных с налогообложением;</w:t>
      </w:r>
    </w:p>
    <w:p w:rsidR="00000000" w:rsidRDefault="00832895">
      <w:pPr>
        <w:ind w:firstLine="397"/>
        <w:jc w:val="both"/>
      </w:pPr>
      <w:r>
        <w:rPr>
          <w:rStyle w:val="s0"/>
        </w:rPr>
        <w:t>317) утверждение правил представления сведений об инвестиционных контрактах, заключенных в соответствии с законодательством Р</w:t>
      </w:r>
      <w:r>
        <w:rPr>
          <w:rStyle w:val="s0"/>
        </w:rPr>
        <w:t>еспублики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832895">
      <w:pPr>
        <w:ind w:firstLine="397"/>
        <w:jc w:val="both"/>
      </w:pPr>
      <w:r>
        <w:rPr>
          <w:rStyle w:val="s0"/>
        </w:rPr>
        <w:t>318) утверждение правил, срока и формы</w:t>
      </w:r>
      <w:r>
        <w:rPr>
          <w:rStyle w:val="s0"/>
        </w:rPr>
        <w:t xml:space="preserve"> предоставления сведений по суммам бюджетных субсидий, полученных заготовительными организациями по суммам налога на добавленную стоимость;</w:t>
      </w:r>
    </w:p>
    <w:p w:rsidR="00000000" w:rsidRDefault="00832895">
      <w:pPr>
        <w:ind w:firstLine="397"/>
        <w:jc w:val="both"/>
      </w:pPr>
      <w:r>
        <w:rPr>
          <w:rStyle w:val="s0"/>
        </w:rPr>
        <w:t>319) утверждение формы, Правил и сроков представления нотариусами сведений по сделкам и договорам физических лиц;</w:t>
      </w:r>
    </w:p>
    <w:p w:rsidR="00000000" w:rsidRDefault="00832895">
      <w:pPr>
        <w:jc w:val="both"/>
      </w:pPr>
      <w:bookmarkStart w:id="10" w:name="SUB320"/>
      <w:bookmarkEnd w:id="10"/>
      <w:r>
        <w:rPr>
          <w:rStyle w:val="s3"/>
        </w:rPr>
        <w:t>По</w:t>
      </w:r>
      <w:r>
        <w:rPr>
          <w:rStyle w:val="s3"/>
        </w:rPr>
        <w:t xml:space="preserve">дпункт 320)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32895">
      <w:pPr>
        <w:ind w:firstLine="397"/>
        <w:jc w:val="both"/>
      </w:pPr>
      <w:r>
        <w:rPr>
          <w:rStyle w:val="s0"/>
        </w:rPr>
        <w:t>320)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321) утверждение совместно с уполномоченным </w:t>
      </w:r>
      <w:r>
        <w:rPr>
          <w:rStyle w:val="s0"/>
        </w:rPr>
        <w:t xml:space="preserve">органом по регулированию, контролю и надзору финансового рынка и финансовых организаций правил представления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</w:t>
      </w:r>
      <w:r>
        <w:rPr>
          <w:rStyle w:val="s0"/>
        </w:rPr>
        <w:t>произошедшим, но незаявленным убыткам требованиям;</w:t>
      </w:r>
    </w:p>
    <w:p w:rsidR="00000000" w:rsidRDefault="00832895">
      <w:pPr>
        <w:ind w:firstLine="397"/>
        <w:jc w:val="both"/>
      </w:pPr>
      <w:r>
        <w:rPr>
          <w:rStyle w:val="s0"/>
        </w:rPr>
        <w:t>322) утверждение совместно с Национальным Банком Республики Казахстан перечня и порядка представления Комитетом государственных доходов Министерства финансов Республики Казахстан Национальному Банку Респуб</w:t>
      </w:r>
      <w:r>
        <w:rPr>
          <w:rStyle w:val="s0"/>
        </w:rPr>
        <w:t>лики Казахстан сведений, необходимых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323) утверждение совместно с Национальным Банком Республики Казахстан правил взаимодействия Комитета государственных доходов Министерства финансов Республики Казахстан и Национального Банка Республики Казахстан для осуществления валютного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324) ут</w:t>
      </w:r>
      <w:r>
        <w:rPr>
          <w:rStyle w:val="s0"/>
        </w:rPr>
        <w:t>верждение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832895">
      <w:pPr>
        <w:ind w:firstLine="397"/>
        <w:jc w:val="both"/>
      </w:pPr>
      <w:r>
        <w:rPr>
          <w:rStyle w:val="s0"/>
        </w:rPr>
        <w:t>325) утверждение описания и Правил использования символа, описания и Правил применения опознавательного флага и опознавательного знака о</w:t>
      </w:r>
      <w:r>
        <w:rPr>
          <w:rStyle w:val="s0"/>
        </w:rPr>
        <w:t>рганов государственных доходов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326) утверждение правил, сроков и формы представления лицами, осуществляющими электронную торговлю товарами и применяющими нормы налогового законодательства Республики Казахстан в части уменьшения исчисл</w:t>
      </w:r>
      <w:r>
        <w:rPr>
          <w:rStyle w:val="s0"/>
        </w:rPr>
        <w:t xml:space="preserve">енной суммы корпоративного подоходного налога, уменьшения облагаемой суммы дохода индивидуального предпринимателя на облагаемый доход индивидуального предпринимателя, уменьшения облагаемого дохода физического лица на налогооблагаемый доход индивидуального </w:t>
      </w:r>
      <w:r>
        <w:rPr>
          <w:rStyle w:val="s0"/>
        </w:rPr>
        <w:t>предпринимателя информации по такой 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327) определение уполномоченного юридического лица в сфере реализации имущества, заложенного налогоплательщиком (налоговым агентом) и (или) третьим лицом, а также ограниченного в распоряжении имущества нало</w:t>
      </w:r>
      <w:r>
        <w:rPr>
          <w:rStyle w:val="s0"/>
        </w:rPr>
        <w:t>гоплательщика (налогового агента), плательщика и (или) товаров, задержанных органами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328) утверждение правил представления заключения о поступлении валютной выручки;</w:t>
      </w:r>
    </w:p>
    <w:p w:rsidR="00000000" w:rsidRDefault="00832895">
      <w:pPr>
        <w:ind w:firstLine="397"/>
        <w:jc w:val="both"/>
      </w:pPr>
      <w:r>
        <w:rPr>
          <w:rStyle w:val="s0"/>
        </w:rPr>
        <w:t>329) утверждение форм налоговых регистров и Правил их составления</w:t>
      </w:r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>330) утверждение перечня государств с льготным налогообложением;</w:t>
      </w:r>
    </w:p>
    <w:p w:rsidR="00000000" w:rsidRDefault="00832895">
      <w:pPr>
        <w:ind w:firstLine="397"/>
        <w:jc w:val="both"/>
      </w:pPr>
      <w:r>
        <w:rPr>
          <w:rStyle w:val="s0"/>
        </w:rPr>
        <w:t>331)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</w:t>
      </w:r>
      <w:r>
        <w:rPr>
          <w:rStyle w:val="s0"/>
        </w:rPr>
        <w:t>дивидуальных предпринимателей и не занимающихся частной практикой;</w:t>
      </w:r>
    </w:p>
    <w:p w:rsidR="00000000" w:rsidRDefault="00832895">
      <w:pPr>
        <w:ind w:firstLine="397"/>
        <w:jc w:val="both"/>
      </w:pPr>
      <w:r>
        <w:rPr>
          <w:rStyle w:val="s0"/>
        </w:rPr>
        <w:t>332) утверждение порядка установления норм фактических расходов на проживание и выплату суммы денег обучаемому лицу;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333) утверждение правил освобождения от налога на добавленную стоимость </w:t>
      </w:r>
      <w:r>
        <w:rPr>
          <w:rStyle w:val="s0"/>
        </w:rPr>
        <w:t>импорта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334) утверждение критериев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832895">
      <w:pPr>
        <w:ind w:firstLine="397"/>
        <w:jc w:val="both"/>
      </w:pPr>
      <w:r>
        <w:rPr>
          <w:rStyle w:val="s0"/>
        </w:rPr>
        <w:t>335) утверждение перечня налогоплательщиков, подлежащих мониторингу крупных налогоплательщиков;</w:t>
      </w:r>
    </w:p>
    <w:p w:rsidR="00000000" w:rsidRDefault="00832895">
      <w:pPr>
        <w:jc w:val="both"/>
      </w:pPr>
      <w:bookmarkStart w:id="11" w:name="SUB336"/>
      <w:bookmarkEnd w:id="11"/>
      <w:r>
        <w:rPr>
          <w:rStyle w:val="s3"/>
        </w:rPr>
        <w:t>Подпу</w:t>
      </w:r>
      <w:r>
        <w:rPr>
          <w:rStyle w:val="s3"/>
        </w:rPr>
        <w:t xml:space="preserve">нкты 336), 337), 338), 339), 340) и 341)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32895">
      <w:pPr>
        <w:ind w:firstLine="397"/>
        <w:jc w:val="both"/>
      </w:pPr>
      <w:r>
        <w:rPr>
          <w:rStyle w:val="s0"/>
        </w:rPr>
        <w:t>336) утверждение правил проведения горизонтального мониторинга;</w:t>
      </w:r>
    </w:p>
    <w:p w:rsidR="00000000" w:rsidRDefault="00832895">
      <w:pPr>
        <w:ind w:firstLine="397"/>
        <w:jc w:val="both"/>
      </w:pPr>
      <w:r>
        <w:rPr>
          <w:rStyle w:val="s0"/>
        </w:rPr>
        <w:t>337) утверждение формы соглашения о горизонтальном мониторинге;</w:t>
      </w:r>
    </w:p>
    <w:p w:rsidR="00000000" w:rsidRDefault="00832895">
      <w:pPr>
        <w:ind w:firstLine="397"/>
        <w:jc w:val="both"/>
      </w:pPr>
      <w:r>
        <w:rPr>
          <w:rStyle w:val="s0"/>
        </w:rPr>
        <w:t>338) у</w:t>
      </w:r>
      <w:r>
        <w:rPr>
          <w:rStyle w:val="s0"/>
        </w:rPr>
        <w:t>тверждение правил заключения и расторжения соглашения о горизонтальном мониторинге;</w:t>
      </w:r>
    </w:p>
    <w:p w:rsidR="00000000" w:rsidRDefault="00832895">
      <w:pPr>
        <w:ind w:firstLine="397"/>
        <w:jc w:val="both"/>
      </w:pPr>
      <w:r>
        <w:rPr>
          <w:rStyle w:val="s0"/>
        </w:rPr>
        <w:t>339) утверждение категорий налогоплательщиков, с которыми заключается соглашение о горизонтальном мониторинге;</w:t>
      </w:r>
    </w:p>
    <w:p w:rsidR="00000000" w:rsidRDefault="00832895">
      <w:pPr>
        <w:ind w:firstLine="397"/>
        <w:jc w:val="both"/>
      </w:pPr>
      <w:r>
        <w:rPr>
          <w:rStyle w:val="s0"/>
        </w:rPr>
        <w:t>340) утверждение формы стандартного файла и правил его состав</w:t>
      </w:r>
      <w:r>
        <w:rPr>
          <w:rStyle w:val="s0"/>
        </w:rPr>
        <w:t>ления;</w:t>
      </w:r>
    </w:p>
    <w:p w:rsidR="00000000" w:rsidRDefault="00832895">
      <w:pPr>
        <w:ind w:firstLine="397"/>
        <w:jc w:val="both"/>
      </w:pPr>
      <w:r>
        <w:rPr>
          <w:rStyle w:val="s0"/>
        </w:rPr>
        <w:t>341) утверждение формы о представлении местной и (или) основной отчетности;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342)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832895">
      <w:pPr>
        <w:ind w:firstLine="397"/>
        <w:jc w:val="both"/>
      </w:pPr>
      <w:r>
        <w:rPr>
          <w:rStyle w:val="s0"/>
        </w:rPr>
        <w:t>343) утверждение правил применения системы управления рисками для определения лиц, имеющих право на применение изменения срока уплаты по косвенным налогам;</w:t>
      </w:r>
    </w:p>
    <w:p w:rsidR="00000000" w:rsidRDefault="00832895">
      <w:pPr>
        <w:ind w:firstLine="397"/>
        <w:jc w:val="both"/>
      </w:pPr>
      <w:r>
        <w:rPr>
          <w:rStyle w:val="s0"/>
        </w:rPr>
        <w:t>344) утверждение правил применения системы управления рисками в целях подтверждения достоверности су</w:t>
      </w:r>
      <w:r>
        <w:rPr>
          <w:rStyle w:val="s0"/>
        </w:rPr>
        <w:t>ммы превышения налога на добавленную стоимость и критериев степени риска;</w:t>
      </w:r>
    </w:p>
    <w:p w:rsidR="00000000" w:rsidRDefault="00832895">
      <w:pPr>
        <w:ind w:firstLine="397"/>
        <w:jc w:val="both"/>
      </w:pPr>
      <w:r>
        <w:rPr>
          <w:rStyle w:val="s0"/>
        </w:rPr>
        <w:t>345) утверждение правил возврата превышения налога на добавленную стоимость;</w:t>
      </w:r>
    </w:p>
    <w:p w:rsidR="00000000" w:rsidRDefault="00832895">
      <w:pPr>
        <w:ind w:firstLine="397"/>
        <w:jc w:val="both"/>
      </w:pPr>
      <w:r>
        <w:rPr>
          <w:rStyle w:val="s0"/>
        </w:rPr>
        <w:t>346) утверждение правил применения контрольно-кассовых машин;</w:t>
      </w:r>
    </w:p>
    <w:p w:rsidR="00000000" w:rsidRDefault="00832895">
      <w:pPr>
        <w:ind w:firstLine="397"/>
        <w:jc w:val="both"/>
      </w:pPr>
      <w:r>
        <w:rPr>
          <w:rStyle w:val="s0"/>
        </w:rPr>
        <w:t>347) утверждение правил приема, хранения св</w:t>
      </w:r>
      <w:r>
        <w:rPr>
          <w:rStyle w:val="s0"/>
        </w:rPr>
        <w:t>едений с контрольно-кассовых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832895">
      <w:pPr>
        <w:ind w:firstLine="397"/>
        <w:jc w:val="both"/>
      </w:pPr>
      <w:r>
        <w:rPr>
          <w:rStyle w:val="s0"/>
        </w:rPr>
        <w:t>348) утверждение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832895">
      <w:pPr>
        <w:ind w:firstLine="397"/>
        <w:jc w:val="both"/>
      </w:pPr>
      <w:r>
        <w:rPr>
          <w:rStyle w:val="s0"/>
        </w:rPr>
        <w:t>349) утверждение кодов органов государственных доходов Республики Казахста</w:t>
      </w:r>
      <w:r>
        <w:rPr>
          <w:rStyle w:val="s0"/>
        </w:rPr>
        <w:t>н;</w:t>
      </w:r>
    </w:p>
    <w:p w:rsidR="00000000" w:rsidRDefault="00832895">
      <w:pPr>
        <w:ind w:firstLine="397"/>
        <w:jc w:val="both"/>
      </w:pPr>
      <w:r>
        <w:rPr>
          <w:rStyle w:val="s0"/>
        </w:rPr>
        <w:t>350)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832895">
      <w:pPr>
        <w:ind w:firstLine="397"/>
        <w:jc w:val="both"/>
      </w:pPr>
      <w:r>
        <w:rPr>
          <w:rStyle w:val="s0"/>
        </w:rPr>
        <w:t>351) утверждение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</w:t>
      </w:r>
      <w:r>
        <w:rPr>
          <w:rStyle w:val="s0"/>
        </w:rPr>
        <w:t>принимателя, лица, занимающегося частной практикой;</w:t>
      </w:r>
    </w:p>
    <w:p w:rsidR="00000000" w:rsidRDefault="00832895">
      <w:pPr>
        <w:ind w:firstLine="397"/>
        <w:jc w:val="both"/>
      </w:pPr>
      <w:r>
        <w:rPr>
          <w:rStyle w:val="s0"/>
        </w:rPr>
        <w:t>352) утверждение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</w:t>
      </w:r>
      <w:r>
        <w:rPr>
          <w:rStyle w:val="s0"/>
        </w:rPr>
        <w:t>ания;</w:t>
      </w:r>
    </w:p>
    <w:p w:rsidR="00000000" w:rsidRDefault="00832895">
      <w:pPr>
        <w:ind w:firstLine="397"/>
        <w:jc w:val="both"/>
      </w:pPr>
      <w:r>
        <w:rPr>
          <w:rStyle w:val="s0"/>
        </w:rPr>
        <w:t>353)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354) исключен в соответствии с </w:t>
      </w:r>
      <w:hyperlink r:id="rId7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</w:t>
      </w:r>
      <w:r>
        <w:rPr>
          <w:rStyle w:val="s0"/>
        </w:rPr>
        <w:t xml:space="preserve">6.20 г № 382 </w:t>
      </w:r>
      <w:r>
        <w:rPr>
          <w:rStyle w:val="s3"/>
        </w:rPr>
        <w:t>(</w:t>
      </w:r>
      <w:hyperlink r:id="rId7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355) разработка и утверждение Методики по проведению мониторинга за использованием бюджетных средств, выделенных на решение вопросов местного зн</w:t>
      </w:r>
      <w:r>
        <w:rPr>
          <w:rStyle w:val="s0"/>
        </w:rPr>
        <w:t>ачения, и доходных источников местного самоуправления;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356) разработка и утверждение </w:t>
      </w:r>
      <w:hyperlink r:id="rId74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использования средств, предусмотренных на представительские затраты, и норм представительск</w:t>
      </w:r>
      <w:r>
        <w:rPr>
          <w:rStyle w:val="s0"/>
        </w:rPr>
        <w:t>их затрат;</w:t>
      </w:r>
    </w:p>
    <w:p w:rsidR="00000000" w:rsidRDefault="00832895">
      <w:pPr>
        <w:jc w:val="both"/>
      </w:pPr>
      <w:bookmarkStart w:id="12" w:name="SUB163561"/>
      <w:bookmarkEnd w:id="12"/>
      <w:r>
        <w:rPr>
          <w:rStyle w:val="s3"/>
        </w:rPr>
        <w:t xml:space="preserve">Подпункты 356-1), 356-2), 356-3), 356-4), 356-5), 356-6) и 356-7)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</w:t>
      </w:r>
    </w:p>
    <w:p w:rsidR="00000000" w:rsidRDefault="00832895">
      <w:pPr>
        <w:ind w:firstLine="397"/>
        <w:jc w:val="both"/>
      </w:pPr>
      <w:r>
        <w:rPr>
          <w:rStyle w:val="s0"/>
        </w:rPr>
        <w:t>356-1) утверждение перечней измерений, относящихся к государственному регулированию, совместно с уполномоче</w:t>
      </w:r>
      <w:r>
        <w:rPr>
          <w:rStyle w:val="s0"/>
        </w:rPr>
        <w:t>нным органом в области технического регулирования и метрологии;</w:t>
      </w:r>
    </w:p>
    <w:p w:rsidR="00000000" w:rsidRDefault="00832895">
      <w:pPr>
        <w:ind w:firstLine="397"/>
        <w:jc w:val="both"/>
      </w:pPr>
      <w:r>
        <w:rPr>
          <w:rStyle w:val="s0"/>
        </w:rPr>
        <w:t>356-2) осуществляет подготовку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</w:t>
      </w:r>
      <w:r>
        <w:rPr>
          <w:rStyle w:val="s0"/>
        </w:rPr>
        <w:t>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356-3) осуществляет разработку национальных стандартов и национальных классификаторов технико-экономической инфор</w:t>
      </w:r>
      <w:r>
        <w:rPr>
          <w:rStyle w:val="s0"/>
        </w:rPr>
        <w:t>мации по согласованию с уполномоченным органом в сфере стандартизации;</w:t>
      </w:r>
    </w:p>
    <w:p w:rsidR="00000000" w:rsidRDefault="00832895">
      <w:pPr>
        <w:ind w:firstLine="397"/>
        <w:jc w:val="both"/>
      </w:pPr>
      <w:r>
        <w:rPr>
          <w:rStyle w:val="s0"/>
        </w:rPr>
        <w:t>356-4) рассматривает проекты документов по стандартизации и национальный план стандартизации;</w:t>
      </w:r>
    </w:p>
    <w:p w:rsidR="00000000" w:rsidRDefault="00832895">
      <w:pPr>
        <w:ind w:firstLine="397"/>
        <w:jc w:val="both"/>
      </w:pPr>
      <w:r>
        <w:rPr>
          <w:rStyle w:val="s0"/>
        </w:rPr>
        <w:t>356-5) осуществляет подготовку предложений по созданию технических комитетов по стандартиза</w:t>
      </w:r>
      <w:r>
        <w:rPr>
          <w:rStyle w:val="s0"/>
        </w:rPr>
        <w:t>ции;</w:t>
      </w:r>
    </w:p>
    <w:p w:rsidR="00000000" w:rsidRDefault="00832895">
      <w:pPr>
        <w:ind w:firstLine="397"/>
        <w:jc w:val="both"/>
      </w:pPr>
      <w:r>
        <w:rPr>
          <w:rStyle w:val="s0"/>
        </w:rPr>
        <w:t>356-6) участвует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832895">
      <w:pPr>
        <w:ind w:firstLine="397"/>
        <w:jc w:val="both"/>
      </w:pPr>
      <w:r>
        <w:rPr>
          <w:rStyle w:val="s0"/>
        </w:rPr>
        <w:t>356-7) участвует в реализации единой государственной политики в области обеспечения единства измер</w:t>
      </w:r>
      <w:r>
        <w:rPr>
          <w:rStyle w:val="s0"/>
        </w:rPr>
        <w:t>ений;</w:t>
      </w:r>
    </w:p>
    <w:p w:rsidR="00000000" w:rsidRDefault="00832895">
      <w:pPr>
        <w:ind w:firstLine="397"/>
        <w:jc w:val="both"/>
      </w:pPr>
      <w:r>
        <w:rPr>
          <w:rStyle w:val="s0"/>
        </w:rPr>
        <w:t>357)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</w:t>
      </w:r>
      <w:r>
        <w:rPr>
          <w:rStyle w:val="s0"/>
        </w:rPr>
        <w:t>а и финансового контроля; 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358) утверждение перечня товаров, работ, услуг, по которым раздел</w:t>
      </w:r>
      <w:r>
        <w:rPr>
          <w:rStyle w:val="s0"/>
        </w:rPr>
        <w:t>ение на лоты по их однородным видам и месту их поставки (выполнения, оказания) не требуется;</w:t>
      </w:r>
    </w:p>
    <w:p w:rsidR="00000000" w:rsidRDefault="00832895">
      <w:pPr>
        <w:ind w:firstLine="397"/>
        <w:jc w:val="both"/>
      </w:pPr>
      <w:r>
        <w:rPr>
          <w:rStyle w:val="s0"/>
        </w:rPr>
        <w:t>359)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832895">
      <w:pPr>
        <w:ind w:firstLine="397"/>
        <w:jc w:val="both"/>
      </w:pPr>
      <w:r>
        <w:rPr>
          <w:rStyle w:val="s0"/>
        </w:rPr>
        <w:t>360) разработка и утве</w:t>
      </w:r>
      <w:r>
        <w:rPr>
          <w:rStyle w:val="s0"/>
        </w:rPr>
        <w:t>рждение перечня отдельных товаров, работ, услуг, при государственных закупках которых к потенциальным поставщикам и поставщикам могут быть установлены дополнительные требования;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361) обеспечение интеграции информационной системы государственных закупок с и</w:t>
      </w:r>
      <w:r>
        <w:rPr>
          <w:rStyle w:val="s0"/>
        </w:rPr>
        <w:t>нформационной системой Национальной палаты предпринимателей Республики Казахстан в целях формирования единой точки доступа к закупкам, проводимым в соответствии с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362) разработка и утверждение методических рекомендац</w:t>
      </w:r>
      <w:r>
        <w:rPr>
          <w:rStyle w:val="s0"/>
        </w:rPr>
        <w:t>ий по вопросам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832895">
      <w:pPr>
        <w:ind w:firstLine="397"/>
        <w:jc w:val="both"/>
      </w:pPr>
      <w:r>
        <w:rPr>
          <w:rStyle w:val="s0"/>
        </w:rPr>
        <w:t>363) утверждение перечня товаров, работ, услуг, по которым государственные закупки осуществляются способом конкурса с использованием дву</w:t>
      </w:r>
      <w:r>
        <w:rPr>
          <w:rStyle w:val="s0"/>
        </w:rPr>
        <w:t>хэтапных процедур;</w:t>
      </w:r>
    </w:p>
    <w:p w:rsidR="00000000" w:rsidRDefault="00832895">
      <w:pPr>
        <w:jc w:val="both"/>
      </w:pPr>
      <w:r>
        <w:rPr>
          <w:rStyle w:val="s3"/>
        </w:rPr>
        <w:t xml:space="preserve">Подпункт 364 </w:t>
      </w:r>
      <w:hyperlink r:id="rId75" w:anchor="sub_id=5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364) утверждение правил осуществления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</w:t>
      </w:r>
      <w:r>
        <w:rPr>
          <w:rStyle w:val="s0"/>
        </w:rPr>
        <w:t>которых прямо или косвенно принадлежат национальному управляющему холдингу, национальному холдингу, национальной компании.</w:t>
      </w:r>
    </w:p>
    <w:p w:rsidR="00000000" w:rsidRDefault="00832895">
      <w:pPr>
        <w:ind w:firstLine="397"/>
        <w:jc w:val="both"/>
      </w:pPr>
      <w:r>
        <w:rPr>
          <w:rStyle w:val="s0"/>
        </w:rPr>
        <w:t>365) утверждение перечня имущества, которым обеспечивает уполномоченный орган по государственному имуществу территориальные подраздел</w:t>
      </w:r>
      <w:r>
        <w:rPr>
          <w:rStyle w:val="s0"/>
        </w:rPr>
        <w:t>ения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государственных и правоохранительных органов, Вооруженных Сил Республики Казахстан, других войск</w:t>
      </w:r>
      <w:r>
        <w:rPr>
          <w:rStyle w:val="s0"/>
        </w:rPr>
        <w:t xml:space="preserve"> и воинских формирований, необходимого для выполнения возложенных функций;</w:t>
      </w:r>
    </w:p>
    <w:p w:rsidR="00000000" w:rsidRDefault="00832895">
      <w:pPr>
        <w:ind w:firstLine="397"/>
        <w:jc w:val="both"/>
      </w:pPr>
      <w:r>
        <w:rPr>
          <w:rStyle w:val="s0"/>
        </w:rPr>
        <w:t>366) утверждение перечня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</w:t>
      </w:r>
      <w:r>
        <w:rPr>
          <w:rStyle w:val="s0"/>
        </w:rPr>
        <w:t>е учета государственного имущества;</w:t>
      </w:r>
    </w:p>
    <w:p w:rsidR="00000000" w:rsidRDefault="00832895">
      <w:pPr>
        <w:ind w:firstLine="397"/>
        <w:jc w:val="both"/>
      </w:pPr>
      <w:r>
        <w:rPr>
          <w:rStyle w:val="s0"/>
        </w:rPr>
        <w:t>367) установление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</w:t>
      </w:r>
      <w:r>
        <w:rPr>
          <w:rStyle w:val="s0"/>
        </w:rPr>
        <w:t xml:space="preserve"> и Национальным Банком Республики Казахстан требований к трёхкомпонентной интегрированной системе и ее учету, правил ее установки и применения;</w:t>
      </w:r>
    </w:p>
    <w:p w:rsidR="00000000" w:rsidRDefault="00832895">
      <w:pPr>
        <w:ind w:firstLine="397"/>
        <w:jc w:val="both"/>
      </w:pPr>
      <w:r>
        <w:rPr>
          <w:rStyle w:val="s0"/>
        </w:rPr>
        <w:t>368) установление по согласованию с Национальным Банком Республики Казахстан правил и сроков передачи банками вт</w:t>
      </w:r>
      <w:r>
        <w:rPr>
          <w:rStyle w:val="s0"/>
        </w:rPr>
        <w:t>орого уровня и организациями, осуществляющими отдельные виды банковских операций, в уполномоченный орган сведений об открытии и закрытии текущих счетов для учета налога на добавленную стоимость, а также об остатках и движении денег по таким счетам;</w:t>
      </w:r>
    </w:p>
    <w:p w:rsidR="00000000" w:rsidRDefault="00832895">
      <w:pPr>
        <w:jc w:val="both"/>
      </w:pPr>
      <w:r>
        <w:rPr>
          <w:rStyle w:val="s3"/>
        </w:rPr>
        <w:t>Подпункт 369 введен в действие с 1 января 2020 года</w:t>
      </w:r>
    </w:p>
    <w:p w:rsidR="00000000" w:rsidRDefault="00832895">
      <w:pPr>
        <w:ind w:firstLine="397"/>
        <w:jc w:val="both"/>
      </w:pPr>
      <w:r>
        <w:rPr>
          <w:rStyle w:val="s0"/>
        </w:rPr>
        <w:t>369) установление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</w:t>
      </w:r>
      <w:r>
        <w:rPr>
          <w:rStyle w:val="s0"/>
        </w:rPr>
        <w:t>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</w:t>
      </w:r>
      <w:r>
        <w:rPr>
          <w:rStyle w:val="s0"/>
        </w:rPr>
        <w:t>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832895">
      <w:pPr>
        <w:ind w:firstLine="397"/>
        <w:jc w:val="both"/>
      </w:pPr>
      <w:r>
        <w:rPr>
          <w:rStyle w:val="s0"/>
        </w:rPr>
        <w:t>370) определение правил представления сведений организациями, оказывающими услуги водоснабжения, водо</w:t>
      </w:r>
      <w:r>
        <w:rPr>
          <w:rStyle w:val="s0"/>
        </w:rPr>
        <w:t>отведения, канализации, газоснабжения, электроснабжения, теплоснабжения, сбора отходов (мусороудаления), обслуживания лифтов и (или) услуги в сфере перевозок, о предоставленных услугах третьим лицам;</w:t>
      </w:r>
    </w:p>
    <w:p w:rsidR="00000000" w:rsidRDefault="00832895">
      <w:pPr>
        <w:ind w:firstLine="397"/>
        <w:jc w:val="both"/>
      </w:pPr>
      <w:r>
        <w:rPr>
          <w:rStyle w:val="s0"/>
        </w:rPr>
        <w:t>371) определение категорий налогоплательщиков, на которы</w:t>
      </w:r>
      <w:r>
        <w:rPr>
          <w:rStyle w:val="s0"/>
        </w:rPr>
        <w:t>х будет распространяться пилотный проект, права и обязанности налогоплательщиков, налоговых и иных уполномоченных государственных органов, а также организаций, территорий (участков) и (или) регионов осуществления реализации (внедрения) пилотных проектов, п</w:t>
      </w:r>
      <w:r>
        <w:rPr>
          <w:rStyle w:val="s0"/>
        </w:rPr>
        <w:t>равил и сроков реализации (внедрения) пилотных проектов;</w:t>
      </w:r>
    </w:p>
    <w:p w:rsidR="00000000" w:rsidRDefault="00832895">
      <w:pPr>
        <w:jc w:val="both"/>
      </w:pPr>
      <w:r>
        <w:rPr>
          <w:rStyle w:val="s3"/>
        </w:rPr>
        <w:t>Подпункт 372 введен в действие с 1 января 2020 года</w:t>
      </w:r>
    </w:p>
    <w:p w:rsidR="00000000" w:rsidRDefault="00832895">
      <w:pPr>
        <w:ind w:firstLine="397"/>
        <w:jc w:val="both"/>
      </w:pPr>
      <w:r>
        <w:rPr>
          <w:rStyle w:val="s0"/>
        </w:rPr>
        <w:t>372) установление формы решения о признании уведомления об устранении нарушений, выявленных органами государственных доходов по результатам камерал</w:t>
      </w:r>
      <w:r>
        <w:rPr>
          <w:rStyle w:val="s0"/>
        </w:rPr>
        <w:t>ьного контроля, не исполненным и сроков его вынесения;</w:t>
      </w:r>
    </w:p>
    <w:p w:rsidR="00000000" w:rsidRDefault="00832895">
      <w:pPr>
        <w:ind w:firstLine="397"/>
        <w:jc w:val="both"/>
      </w:pPr>
      <w:r>
        <w:rPr>
          <w:rStyle w:val="s0"/>
        </w:rPr>
        <w:t>373) определение по согласованию с уполномоченным органом в сфере информатизации правил включения (исключения) в (из) перечень (перечня) оператора фискальных данных, а также квалификационных требований</w:t>
      </w:r>
      <w:r>
        <w:rPr>
          <w:rStyle w:val="s0"/>
        </w:rPr>
        <w:t>, предъявляемых к потенциальному оператору фискальных данных;</w:t>
      </w:r>
    </w:p>
    <w:p w:rsidR="00000000" w:rsidRDefault="00832895">
      <w:pPr>
        <w:ind w:firstLine="397"/>
        <w:jc w:val="both"/>
      </w:pPr>
      <w:r>
        <w:rPr>
          <w:rStyle w:val="s0"/>
        </w:rPr>
        <w:t>374)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832895">
      <w:pPr>
        <w:ind w:firstLine="397"/>
        <w:jc w:val="both"/>
      </w:pPr>
      <w:r>
        <w:rPr>
          <w:rStyle w:val="s0"/>
        </w:rPr>
        <w:t>375) определение по с</w:t>
      </w:r>
      <w:r>
        <w:rPr>
          <w:rStyle w:val="s0"/>
        </w:rPr>
        <w:t>огласованию с уполномоченным органом в сфере таможенной политики правил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указанных товаров партий межд</w:t>
      </w:r>
      <w:r>
        <w:rPr>
          <w:rStyle w:val="s0"/>
        </w:rPr>
        <w:t>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пределы которой полност</w:t>
      </w:r>
      <w:r>
        <w:rPr>
          <w:rStyle w:val="s0"/>
        </w:rPr>
        <w:t xml:space="preserve">ью или частично совпадают с участками таможенной границы Евразийского экономического союза в соответствии с </w:t>
      </w:r>
      <w:hyperlink r:id="rId76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Республика Казахстан от 26 дек</w:t>
      </w:r>
      <w:r>
        <w:rPr>
          <w:rStyle w:val="s0"/>
        </w:rPr>
        <w:t>абря 2017 года «О таможенном регулировании в Республике Казахстан»;</w:t>
      </w:r>
    </w:p>
    <w:p w:rsidR="00000000" w:rsidRDefault="00832895">
      <w:pPr>
        <w:ind w:firstLine="397"/>
        <w:jc w:val="both"/>
      </w:pPr>
      <w:r>
        <w:rPr>
          <w:rStyle w:val="s0"/>
        </w:rPr>
        <w:t>376) утверждение правил и формы уведомления о начале проведения камеральной таможенной проверки;</w:t>
      </w:r>
    </w:p>
    <w:p w:rsidR="00000000" w:rsidRDefault="00832895">
      <w:pPr>
        <w:ind w:firstLine="397"/>
        <w:jc w:val="both"/>
      </w:pPr>
      <w:r>
        <w:rPr>
          <w:rStyle w:val="s0"/>
        </w:rPr>
        <w:t>377) утверждение формы требования по представлению документов и (или) сведений, предусмотре</w:t>
      </w:r>
      <w:r>
        <w:rPr>
          <w:rStyle w:val="s0"/>
        </w:rPr>
        <w:t xml:space="preserve">нных </w:t>
      </w:r>
      <w:hyperlink r:id="rId77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от 26 декабря 2017 года «О таможенном регулировании в Республике Казахстан», направляемого проверяемому лицу в ходе проведени</w:t>
      </w:r>
      <w:r>
        <w:rPr>
          <w:rStyle w:val="s0"/>
        </w:rPr>
        <w:t>я камеральной таможенной проверки;</w:t>
      </w:r>
    </w:p>
    <w:p w:rsidR="00000000" w:rsidRDefault="00832895">
      <w:pPr>
        <w:ind w:firstLine="397"/>
        <w:jc w:val="both"/>
      </w:pPr>
      <w:r>
        <w:rPr>
          <w:rStyle w:val="s0"/>
        </w:rPr>
        <w:t>378) определение правил маркировки и прослеживаемости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379) утверждение образцов форменной одежды, натуральных норм обеспечения ею и знаков различия, правил ее ношения, а также перечня работников, имеющих право но</w:t>
      </w:r>
      <w:r>
        <w:rPr>
          <w:rStyle w:val="s0"/>
        </w:rPr>
        <w:t>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380) определение правил осуществления контроля за соблюдением запретов и ограничений в </w:t>
      </w:r>
      <w:r>
        <w:rPr>
          <w:rStyle w:val="s0"/>
        </w:rPr>
        <w:t>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381) согласование перечня приоритетных видов деятельности, на которые распространяет</w:t>
      </w:r>
      <w:r>
        <w:rPr>
          <w:rStyle w:val="s0"/>
        </w:rPr>
        <w:t>ся специальный правовой режим специальной экономической зоны;</w:t>
      </w:r>
    </w:p>
    <w:p w:rsidR="00000000" w:rsidRDefault="00832895">
      <w:pPr>
        <w:ind w:firstLine="397"/>
        <w:jc w:val="both"/>
      </w:pPr>
      <w:r>
        <w:rPr>
          <w:rStyle w:val="s0"/>
        </w:rPr>
        <w:t>382) предоставление расчета предельного размера стоимости контрольного (идентификационного) знака, средства идентификации, применяемых в маркировке товаров, на утверждение в Правительство Респуб</w:t>
      </w:r>
      <w:r>
        <w:rPr>
          <w:rStyle w:val="s0"/>
        </w:rPr>
        <w:t>лики Казахстан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832895">
      <w:pPr>
        <w:ind w:firstLine="397"/>
        <w:jc w:val="both"/>
      </w:pPr>
      <w:r>
        <w:rPr>
          <w:rStyle w:val="s0"/>
        </w:rPr>
        <w:t>1) составление, утверждение и ведение сводного плана фин</w:t>
      </w:r>
      <w:r>
        <w:rPr>
          <w:rStyle w:val="s0"/>
        </w:rPr>
        <w:t>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832895">
      <w:pPr>
        <w:ind w:firstLine="397"/>
        <w:jc w:val="both"/>
      </w:pPr>
      <w:r>
        <w:rPr>
          <w:rStyle w:val="s0"/>
        </w:rPr>
        <w:t>2) внесение изменений и дополнений в сводный план поступлений и финансирования по платежам, сводный план финансирования по обязательствам, в</w:t>
      </w:r>
      <w:r>
        <w:rPr>
          <w:rStyle w:val="s0"/>
        </w:rPr>
        <w:t>ключая годовые суммы;</w:t>
      </w:r>
    </w:p>
    <w:p w:rsidR="00000000" w:rsidRDefault="00832895">
      <w:pPr>
        <w:ind w:firstLine="397"/>
        <w:jc w:val="both"/>
      </w:pPr>
      <w:r>
        <w:rPr>
          <w:rStyle w:val="s0"/>
        </w:rPr>
        <w:t>3) составление данных об исполнении республиканского и местных бюджетов;</w:t>
      </w:r>
    </w:p>
    <w:p w:rsidR="00000000" w:rsidRDefault="00832895">
      <w:pPr>
        <w:ind w:firstLine="397"/>
        <w:jc w:val="both"/>
      </w:pPr>
      <w:r>
        <w:rPr>
          <w:rStyle w:val="s0"/>
        </w:rPr>
        <w:t>4) составление отчетов об исполнении планов поступлений и расходов денег от реализации товаров (работ, услуг), о поступлении и расходовании денег от филантропиче</w:t>
      </w:r>
      <w:r>
        <w:rPr>
          <w:rStyle w:val="s0"/>
        </w:rPr>
        <w:t>ской деятельности и (или) спонсорской деятельности, и (или) меценатской деятельности по республиканскому и местным бюджетам;</w:t>
      </w:r>
    </w:p>
    <w:p w:rsidR="00000000" w:rsidRDefault="00832895">
      <w:pPr>
        <w:ind w:firstLine="397"/>
        <w:jc w:val="both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местных бюджетов;</w:t>
      </w:r>
    </w:p>
    <w:p w:rsidR="00000000" w:rsidRDefault="00832895">
      <w:pPr>
        <w:ind w:firstLine="397"/>
        <w:jc w:val="both"/>
      </w:pPr>
      <w:r>
        <w:rPr>
          <w:rStyle w:val="s0"/>
        </w:rPr>
        <w:t>6) составление отчета о пос</w:t>
      </w:r>
      <w:r>
        <w:rPr>
          <w:rStyle w:val="s0"/>
        </w:rPr>
        <w:t>туплениях и использовании Национального фонда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7) составление годового отчета о формировании и использовании Национального фонда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8) составление годовой консолидированной финансовой отчетности об исполнении республ</w:t>
      </w:r>
      <w:r>
        <w:rPr>
          <w:rStyle w:val="s0"/>
        </w:rPr>
        <w:t>иканского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9) составление консолидированной финансовой отчетности государственного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10)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</w:t>
      </w:r>
      <w:r>
        <w:rPr>
          <w:rStyle w:val="s0"/>
        </w:rPr>
        <w:t>капитала, за исключением специальных среднесрочных казначейских обязательств для физических лиц - резидентов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11) осуществление бюджетного мониторинга в части регулярного и систематического сбора, с целью выявления причин несвоевременн</w:t>
      </w:r>
      <w:r>
        <w:rPr>
          <w:rStyle w:val="s0"/>
        </w:rPr>
        <w:t>ого принятия обязательств, несвоевременного проведения платежей по бюджетным программам;</w:t>
      </w:r>
    </w:p>
    <w:p w:rsidR="00000000" w:rsidRDefault="00832895">
      <w:pPr>
        <w:ind w:firstLine="397"/>
        <w:jc w:val="both"/>
      </w:pPr>
      <w:r>
        <w:rPr>
          <w:rStyle w:val="s0"/>
        </w:rPr>
        <w:t>12)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832895">
      <w:pPr>
        <w:ind w:firstLine="397"/>
        <w:jc w:val="both"/>
      </w:pPr>
      <w:r>
        <w:rPr>
          <w:rStyle w:val="s0"/>
        </w:rPr>
        <w:t>13) регистрация гражданско-правовых сделок государственных учреждений;</w:t>
      </w:r>
    </w:p>
    <w:p w:rsidR="00000000" w:rsidRDefault="00832895">
      <w:pPr>
        <w:ind w:firstLine="397"/>
        <w:jc w:val="both"/>
      </w:pPr>
      <w:r>
        <w:rPr>
          <w:rStyle w:val="s0"/>
        </w:rPr>
        <w:t>14) ведение бюджетного учета;</w:t>
      </w:r>
    </w:p>
    <w:p w:rsidR="00000000" w:rsidRDefault="00832895">
      <w:pPr>
        <w:ind w:firstLine="397"/>
        <w:jc w:val="both"/>
      </w:pPr>
      <w:r>
        <w:rPr>
          <w:rStyle w:val="s0"/>
        </w:rPr>
        <w:t>15) зачисление поступлений на единый казначейский счет;</w:t>
      </w:r>
    </w:p>
    <w:p w:rsidR="00000000" w:rsidRDefault="00832895">
      <w:pPr>
        <w:ind w:firstLine="397"/>
        <w:jc w:val="both"/>
      </w:pPr>
      <w:r>
        <w:rPr>
          <w:rStyle w:val="s0"/>
        </w:rPr>
        <w:t>16) обеспечение полноты и своевременности зачисления поступлений в бюджет;</w:t>
      </w:r>
    </w:p>
    <w:p w:rsidR="00000000" w:rsidRDefault="00832895">
      <w:pPr>
        <w:ind w:firstLine="397"/>
        <w:jc w:val="both"/>
      </w:pPr>
      <w:r>
        <w:rPr>
          <w:rStyle w:val="s0"/>
        </w:rPr>
        <w:t>17)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18) распределение сумм поступлений между уровнями бюджетов, Национальным </w:t>
      </w:r>
      <w:r>
        <w:rPr>
          <w:rStyle w:val="s0"/>
        </w:rPr>
        <w:t>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наличности;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19) перевод денежных средств с контрольного счета наличности Еврази</w:t>
      </w:r>
      <w:r>
        <w:rPr>
          <w:rStyle w:val="s0"/>
        </w:rPr>
        <w:t>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20) подготовка и направление информации по суммам таможенных пошлин в уполномоченные органы государств-членов Евра</w:t>
      </w:r>
      <w:r>
        <w:rPr>
          <w:rStyle w:val="s0"/>
        </w:rPr>
        <w:t>зийского экономического союза и Евразийскую экономическую комиссию;</w:t>
      </w:r>
    </w:p>
    <w:p w:rsidR="00000000" w:rsidRDefault="00832895">
      <w:pPr>
        <w:ind w:firstLine="397"/>
        <w:jc w:val="both"/>
      </w:pPr>
      <w:r>
        <w:rPr>
          <w:rStyle w:val="s0"/>
        </w:rPr>
        <w:t>21) осуществление операций в иностранной валюте и ведение их учета;</w:t>
      </w:r>
    </w:p>
    <w:p w:rsidR="00000000" w:rsidRDefault="00832895">
      <w:pPr>
        <w:ind w:firstLine="397"/>
        <w:jc w:val="both"/>
      </w:pPr>
      <w:r>
        <w:rPr>
          <w:rStyle w:val="s0"/>
        </w:rPr>
        <w:t>22) осуществление регистрации и учета государственных займов (кроме краткосрочных нот Национального Банка Республики Каз</w:t>
      </w:r>
      <w:r>
        <w:rPr>
          <w:rStyle w:val="s0"/>
        </w:rPr>
        <w:t>ахстан), государственных гарантий, государственных гарантий по поддержке экспорта, гарантированных государством займов,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832895">
      <w:pPr>
        <w:ind w:firstLine="397"/>
        <w:jc w:val="both"/>
      </w:pPr>
      <w:r>
        <w:rPr>
          <w:rStyle w:val="s0"/>
        </w:rPr>
        <w:t>23) осуществление п</w:t>
      </w:r>
      <w:r>
        <w:rPr>
          <w:rStyle w:val="s0"/>
        </w:rPr>
        <w:t>роцедур проведения и учета платежей по долговым обязательствам Правительства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24) обеспечение учета долговых обязательств по правительственным требованиям, возникающих в результате бюджетного кредитования, в том числе по требованиям, с</w:t>
      </w:r>
      <w:r>
        <w:rPr>
          <w:rStyle w:val="s0"/>
        </w:rPr>
        <w:t>вязанным с исполнением государством обязательств по его гарантиям и поручительствам;</w:t>
      </w:r>
    </w:p>
    <w:p w:rsidR="00000000" w:rsidRDefault="00832895">
      <w:pPr>
        <w:ind w:firstLine="397"/>
        <w:jc w:val="both"/>
      </w:pPr>
      <w:r>
        <w:rPr>
          <w:rStyle w:val="s0"/>
        </w:rPr>
        <w:t>25) осуществление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 софинанс</w:t>
      </w:r>
      <w:r>
        <w:rPr>
          <w:rStyle w:val="s0"/>
        </w:rPr>
        <w:t>ирования;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26) исполнение платежных документов органов государственных доходов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27) обслуживание исполнения инкассовых распоряжений;</w:t>
      </w:r>
    </w:p>
    <w:p w:rsidR="00000000" w:rsidRDefault="00832895">
      <w:pPr>
        <w:ind w:firstLine="397"/>
        <w:jc w:val="both"/>
      </w:pPr>
      <w:r>
        <w:rPr>
          <w:rStyle w:val="s0"/>
        </w:rPr>
        <w:t>28)</w:t>
      </w:r>
      <w:r>
        <w:rPr>
          <w:rStyle w:val="s0"/>
        </w:rPr>
        <w:t xml:space="preserve"> управление бюджетными деньгами;</w:t>
      </w:r>
    </w:p>
    <w:p w:rsidR="00000000" w:rsidRDefault="00832895">
      <w:pPr>
        <w:ind w:firstLine="397"/>
        <w:jc w:val="both"/>
      </w:pPr>
      <w:r>
        <w:rPr>
          <w:rStyle w:val="s0"/>
        </w:rPr>
        <w:t>29)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прогнозирование об</w:t>
      </w:r>
      <w:r>
        <w:rPr>
          <w:rStyle w:val="s0"/>
        </w:rPr>
        <w:t>ъема вознаграждений (интереса) по депозитам Правительства Республики Казахстан в республиканский бюджет;</w:t>
      </w:r>
    </w:p>
    <w:p w:rsidR="00000000" w:rsidRDefault="00832895">
      <w:pPr>
        <w:ind w:firstLine="397"/>
        <w:jc w:val="both"/>
      </w:pPr>
      <w:r>
        <w:rPr>
          <w:rStyle w:val="s0"/>
        </w:rPr>
        <w:t>30)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31) осуществление </w:t>
      </w:r>
      <w:r>
        <w:rPr>
          <w:rStyle w:val="s0"/>
        </w:rPr>
        <w:t>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</w:t>
      </w:r>
      <w:r>
        <w:rPr>
          <w:rStyle w:val="s0"/>
        </w:rPr>
        <w:t>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832895">
      <w:pPr>
        <w:ind w:firstLine="397"/>
        <w:jc w:val="both"/>
      </w:pPr>
      <w:r>
        <w:rPr>
          <w:rStyle w:val="s0"/>
        </w:rPr>
        <w:t>32) осуществление проверки п</w:t>
      </w:r>
      <w:r>
        <w:rPr>
          <w:rStyle w:val="s0"/>
        </w:rPr>
        <w:t>редставляемых субъектами квазигосударственного сектора платежных поручений;</w:t>
      </w:r>
    </w:p>
    <w:p w:rsidR="00000000" w:rsidRDefault="00832895">
      <w:pPr>
        <w:ind w:firstLine="397"/>
        <w:jc w:val="both"/>
      </w:pPr>
      <w:r>
        <w:rPr>
          <w:rStyle w:val="s0"/>
        </w:rPr>
        <w:t>33)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832895">
      <w:pPr>
        <w:ind w:firstLine="397"/>
        <w:jc w:val="both"/>
      </w:pPr>
      <w:r>
        <w:rPr>
          <w:rStyle w:val="s0"/>
        </w:rPr>
        <w:t>34) осуществление контроля за правильност</w:t>
      </w:r>
      <w:r>
        <w:rPr>
          <w:rStyle w:val="s0"/>
        </w:rPr>
        <w:t>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832895">
      <w:pPr>
        <w:ind w:firstLine="397"/>
        <w:jc w:val="both"/>
      </w:pPr>
      <w:r>
        <w:rPr>
          <w:rStyle w:val="s0"/>
        </w:rPr>
        <w:t>35) осуществление контроля за проведением операций по расходам денег от реализации товаров (работ, услуг);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36) осуществление </w:t>
      </w:r>
      <w:r>
        <w:rPr>
          <w:rStyle w:val="s0"/>
        </w:rPr>
        <w:t>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37) приостановление осущ</w:t>
      </w:r>
      <w:r>
        <w:rPr>
          <w:rStyle w:val="s0"/>
        </w:rPr>
        <w:t>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</w:t>
      </w:r>
      <w:r>
        <w:rPr>
          <w:rStyle w:val="s0"/>
        </w:rPr>
        <w:t>стан;</w:t>
      </w:r>
    </w:p>
    <w:p w:rsidR="00000000" w:rsidRDefault="00832895">
      <w:pPr>
        <w:jc w:val="both"/>
      </w:pPr>
      <w:bookmarkStart w:id="13" w:name="SUB38"/>
      <w:bookmarkEnd w:id="13"/>
      <w:r>
        <w:rPr>
          <w:rStyle w:val="s3"/>
        </w:rPr>
        <w:t xml:space="preserve">Подпункты 38, 39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2020 года</w:t>
      </w:r>
    </w:p>
    <w:p w:rsidR="00000000" w:rsidRDefault="00832895">
      <w:pPr>
        <w:ind w:firstLine="397"/>
        <w:jc w:val="both"/>
      </w:pPr>
      <w:r>
        <w:rPr>
          <w:rStyle w:val="s0"/>
        </w:rPr>
        <w:t>38) формирование платежных документов на основании централизованного реестра получателей компенсации;</w:t>
      </w:r>
    </w:p>
    <w:p w:rsidR="00000000" w:rsidRDefault="00832895">
      <w:pPr>
        <w:ind w:firstLine="397"/>
        <w:jc w:val="both"/>
      </w:pPr>
      <w:r>
        <w:rPr>
          <w:rStyle w:val="s0"/>
        </w:rPr>
        <w:t>39) осуществление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832895">
      <w:pPr>
        <w:ind w:firstLine="397"/>
        <w:jc w:val="both"/>
      </w:pPr>
      <w:r>
        <w:rPr>
          <w:rStyle w:val="s0"/>
        </w:rPr>
        <w:t>40) осуществление текущего контроля при проведении платежей со счетов государственных закупок в рамках казначейс</w:t>
      </w:r>
      <w:r>
        <w:rPr>
          <w:rStyle w:val="s0"/>
        </w:rPr>
        <w:t>кого сопровождения;</w:t>
      </w:r>
    </w:p>
    <w:p w:rsidR="00000000" w:rsidRDefault="00832895">
      <w:pPr>
        <w:ind w:firstLine="397"/>
        <w:jc w:val="both"/>
      </w:pPr>
      <w:r>
        <w:rPr>
          <w:rStyle w:val="s0"/>
        </w:rPr>
        <w:t>41) участие в совершенствовании и реализации таможенного регулирования в Республике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42)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43) принятие решен</w:t>
      </w:r>
      <w:r>
        <w:rPr>
          <w:rStyle w:val="s0"/>
        </w:rPr>
        <w:t>ия о включении в реестры лиц, осуществляющих деятельности в сфере таможенного дела, а также реестр уполномоченных экономических операторов;</w:t>
      </w:r>
    </w:p>
    <w:p w:rsidR="00000000" w:rsidRDefault="00832895">
      <w:pPr>
        <w:ind w:firstLine="397"/>
        <w:jc w:val="both"/>
      </w:pPr>
      <w:r>
        <w:rPr>
          <w:rStyle w:val="s0"/>
        </w:rPr>
        <w:t>44) обеспечение защиты прав на объекты интеллектуальной собственности на таможенной территории Евразийского экономич</w:t>
      </w:r>
      <w:r>
        <w:rPr>
          <w:rStyle w:val="s0"/>
        </w:rPr>
        <w:t>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45) принятие решения о включении в таможенный реестр объектов интеллектуальной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46) разработка формы и правил ведения таможенного реестра объектов интеллектуальной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47) осуществление таможенного администрирования в</w:t>
      </w:r>
      <w:r>
        <w:rPr>
          <w:rStyle w:val="s0"/>
        </w:rPr>
        <w:t xml:space="preserve"> соответствии с таможенным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48) разработка форм заявлений и иных документов, предусмотренных налоговым и таможенным законодательством;</w:t>
      </w:r>
    </w:p>
    <w:p w:rsidR="00000000" w:rsidRDefault="00832895">
      <w:pPr>
        <w:ind w:firstLine="397"/>
        <w:jc w:val="both"/>
      </w:pPr>
      <w:r>
        <w:rPr>
          <w:rStyle w:val="s0"/>
        </w:rPr>
        <w:t>49) разработка правил реализации, использования и уничтожения задержанных товаров,</w:t>
      </w:r>
      <w:r>
        <w:rPr>
          <w:rStyle w:val="s0"/>
        </w:rPr>
        <w:t xml:space="preserve">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832895">
      <w:pPr>
        <w:ind w:firstLine="397"/>
        <w:jc w:val="both"/>
      </w:pPr>
      <w:r>
        <w:rPr>
          <w:rStyle w:val="s0"/>
        </w:rPr>
        <w:t>50) разработка прав</w:t>
      </w:r>
      <w:r>
        <w:rPr>
          <w:rStyle w:val="s0"/>
        </w:rPr>
        <w:t>ил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</w:t>
      </w:r>
      <w:r>
        <w:rPr>
          <w:rStyle w:val="s0"/>
        </w:rPr>
        <w:t>х регистрации;</w:t>
      </w:r>
    </w:p>
    <w:p w:rsidR="00000000" w:rsidRDefault="00832895">
      <w:pPr>
        <w:ind w:firstLine="397"/>
        <w:jc w:val="both"/>
      </w:pPr>
      <w:r>
        <w:rPr>
          <w:rStyle w:val="s0"/>
        </w:rPr>
        <w:t>51) разработка правил регистрации или отказа в регистрации пассажирской таможенной декларации;</w:t>
      </w:r>
    </w:p>
    <w:p w:rsidR="00000000" w:rsidRDefault="00832895">
      <w:pPr>
        <w:ind w:firstLine="397"/>
        <w:jc w:val="both"/>
      </w:pPr>
      <w:r>
        <w:rPr>
          <w:rStyle w:val="s0"/>
        </w:rPr>
        <w:t>52) разработка Особенностей заявления сведений в транзитной декларации и порядка ее использования при перемещении товаров по территории Республики</w:t>
      </w:r>
      <w:r>
        <w:rPr>
          <w:rStyle w:val="s0"/>
        </w:rPr>
        <w:t xml:space="preserve">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53) разработка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54) разра</w:t>
      </w:r>
      <w:r>
        <w:rPr>
          <w:rStyle w:val="s0"/>
        </w:rPr>
        <w:t>ботка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55) разработка правил заполнения должностным лицом органа государственных доходов таможенных деклараций;</w:t>
      </w:r>
    </w:p>
    <w:p w:rsidR="00000000" w:rsidRDefault="00832895">
      <w:pPr>
        <w:ind w:firstLine="397"/>
        <w:jc w:val="both"/>
      </w:pPr>
      <w:r>
        <w:rPr>
          <w:rStyle w:val="s0"/>
        </w:rPr>
        <w:t>56) разраб</w:t>
      </w:r>
      <w:r>
        <w:rPr>
          <w:rStyle w:val="s0"/>
        </w:rPr>
        <w:t>отка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57) разработка правил осуществления задержания (приостановления) наличных денежных средств и (или) денежных инструментов, перемещаемых через таможенную границу Евразийского экономического союза, при получении информации, предоставляемой правоохранительными</w:t>
      </w:r>
      <w:r>
        <w:rPr>
          <w:rStyle w:val="s0"/>
        </w:rPr>
        <w:t xml:space="preserve"> органами и (или) уполномоченным органом в сфере таможенного дела о возможной причастности к отмыванию доходов, полученных преступным путем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58) разработка правил представления железнодорожными перевозчиками информации о месте н</w:t>
      </w:r>
      <w:r>
        <w:rPr>
          <w:rStyle w:val="s0"/>
        </w:rPr>
        <w:t>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832895">
      <w:pPr>
        <w:ind w:firstLine="397"/>
        <w:jc w:val="both"/>
      </w:pPr>
      <w:r>
        <w:rPr>
          <w:rStyle w:val="s0"/>
        </w:rPr>
        <w:t>59) разработка перечня мест перемеще</w:t>
      </w:r>
      <w:r>
        <w:rPr>
          <w:rStyle w:val="s0"/>
        </w:rPr>
        <w:t>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832895">
      <w:pPr>
        <w:ind w:firstLine="397"/>
        <w:jc w:val="both"/>
      </w:pPr>
      <w:r>
        <w:rPr>
          <w:rStyle w:val="s0"/>
        </w:rPr>
        <w:t>60) разработка правил регистрации предварительных решений о классификации товаров в журнале</w:t>
      </w:r>
      <w:r>
        <w:rPr>
          <w:rStyle w:val="s0"/>
        </w:rPr>
        <w:t xml:space="preserve">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832895">
      <w:pPr>
        <w:ind w:firstLine="397"/>
        <w:jc w:val="both"/>
      </w:pPr>
      <w:r>
        <w:rPr>
          <w:rStyle w:val="s0"/>
        </w:rPr>
        <w:t>61) разработка правил принятия и формы решения о классификации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62) разработка правил регистрации</w:t>
      </w:r>
      <w:r>
        <w:rPr>
          <w:rStyle w:val="s0"/>
        </w:rPr>
        <w:t xml:space="preserve"> предварительных решений о происхождении товара в журнале регистрации предварительных решений о происхождении товара, а также формы заявления лица о принятии предварительного решения о происхождении товара;</w:t>
      </w:r>
    </w:p>
    <w:p w:rsidR="00000000" w:rsidRDefault="00832895">
      <w:pPr>
        <w:ind w:firstLine="397"/>
        <w:jc w:val="both"/>
      </w:pPr>
      <w:r>
        <w:rPr>
          <w:rStyle w:val="s0"/>
        </w:rPr>
        <w:t>63) разработка правил и сроков проведения консуль</w:t>
      </w:r>
      <w:r>
        <w:rPr>
          <w:rStyle w:val="s0"/>
        </w:rPr>
        <w:t>таций;</w:t>
      </w:r>
    </w:p>
    <w:p w:rsidR="00000000" w:rsidRDefault="00832895">
      <w:pPr>
        <w:ind w:firstLine="397"/>
        <w:jc w:val="both"/>
      </w:pPr>
      <w:r>
        <w:rPr>
          <w:rStyle w:val="s0"/>
        </w:rPr>
        <w:t>64) разработка правил и форм внесения авансовых платежей;</w:t>
      </w:r>
    </w:p>
    <w:p w:rsidR="00000000" w:rsidRDefault="00832895">
      <w:pPr>
        <w:ind w:firstLine="397"/>
        <w:jc w:val="both"/>
      </w:pPr>
      <w:r>
        <w:rPr>
          <w:rStyle w:val="s0"/>
        </w:rPr>
        <w:t>65) разработка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</w:t>
      </w:r>
      <w:r>
        <w:rPr>
          <w:rStyle w:val="s0"/>
        </w:rPr>
        <w:t>ли незавершенном виде;</w:t>
      </w:r>
    </w:p>
    <w:p w:rsidR="00000000" w:rsidRDefault="00832895">
      <w:pPr>
        <w:ind w:firstLine="397"/>
        <w:jc w:val="both"/>
      </w:pPr>
      <w:r>
        <w:rPr>
          <w:rStyle w:val="s0"/>
        </w:rPr>
        <w:t>66) разработка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</w:t>
      </w:r>
      <w:r>
        <w:rPr>
          <w:rStyle w:val="s0"/>
        </w:rPr>
        <w:t>еделенного периода времени и Правил 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</w:t>
      </w:r>
      <w:r>
        <w:rPr>
          <w:rStyle w:val="s0"/>
        </w:rPr>
        <w:t>е определенного периода времени;</w:t>
      </w:r>
    </w:p>
    <w:p w:rsidR="00000000" w:rsidRDefault="00832895">
      <w:pPr>
        <w:jc w:val="both"/>
      </w:pPr>
      <w:bookmarkStart w:id="14" w:name="SUB67"/>
      <w:bookmarkEnd w:id="14"/>
      <w:r>
        <w:rPr>
          <w:rStyle w:val="s3"/>
        </w:rPr>
        <w:t xml:space="preserve">Подпункт 67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832895">
      <w:pPr>
        <w:ind w:firstLine="397"/>
        <w:jc w:val="both"/>
      </w:pPr>
      <w:r>
        <w:rPr>
          <w:rStyle w:val="s0"/>
        </w:rPr>
        <w:t>67) разработка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832895">
      <w:pPr>
        <w:ind w:firstLine="397"/>
        <w:jc w:val="both"/>
      </w:pPr>
      <w:r>
        <w:rPr>
          <w:rStyle w:val="s0"/>
        </w:rPr>
        <w:t>68) разработка совместно с уполномоченным органом в</w:t>
      </w:r>
      <w:r>
        <w:rPr>
          <w:rStyle w:val="s0"/>
        </w:rPr>
        <w:t xml:space="preserve">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69) разработка правил создания, категорирования</w:t>
      </w:r>
      <w:r>
        <w:rPr>
          <w:rStyle w:val="s0"/>
        </w:rPr>
        <w:t>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</w:t>
      </w:r>
      <w:r>
        <w:rPr>
          <w:rStyle w:val="s0"/>
        </w:rPr>
        <w:t>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</w:t>
      </w:r>
      <w:r>
        <w:rPr>
          <w:rStyle w:val="s0"/>
        </w:rPr>
        <w:t>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832895">
      <w:pPr>
        <w:ind w:firstLine="397"/>
        <w:jc w:val="both"/>
      </w:pPr>
      <w:r>
        <w:rPr>
          <w:rStyle w:val="s0"/>
        </w:rPr>
        <w:t>70) разработка правил признания отходов, образовавшихся в результате уничтожения товаров, непригодными для их дальнейшего</w:t>
      </w:r>
      <w:r>
        <w:rPr>
          <w:rStyle w:val="s0"/>
        </w:rPr>
        <w:t xml:space="preserve"> коммерческого использования;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71) разработка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о погашении задолженности по таможенным платежам,</w:t>
      </w:r>
      <w:r>
        <w:rPr>
          <w:rStyle w:val="s0"/>
        </w:rPr>
        <w:t xml:space="preserve"> налогам, специальным, антидемпинговым, компенсационным пошлинам, пеней, процентов;</w:t>
      </w:r>
    </w:p>
    <w:p w:rsidR="00000000" w:rsidRDefault="00832895">
      <w:pPr>
        <w:ind w:firstLine="397"/>
        <w:jc w:val="both"/>
      </w:pPr>
      <w:r>
        <w:rPr>
          <w:rStyle w:val="s0"/>
        </w:rPr>
        <w:t>72) разработка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</w:t>
      </w:r>
      <w:r>
        <w:rPr>
          <w:rStyle w:val="s0"/>
        </w:rPr>
        <w:t xml:space="preserve"> экспертизы эксперта (специалиста), не являющегося должностным лицом органов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73) разработка правил изъятия таможенных, транспортных (перевозочных), коммерческих и иных документов, средств идентификации для проведения таможенной экс</w:t>
      </w:r>
      <w:r>
        <w:rPr>
          <w:rStyle w:val="s0"/>
        </w:rPr>
        <w:t>пертизы и формы акта об изъятии документов, средств идентификации документов и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74) разработка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</w:t>
      </w:r>
      <w:r>
        <w:rPr>
          <w:rStyle w:val="s0"/>
        </w:rPr>
        <w:t>зы;</w:t>
      </w:r>
    </w:p>
    <w:p w:rsidR="00000000" w:rsidRDefault="00832895">
      <w:pPr>
        <w:ind w:firstLine="397"/>
        <w:jc w:val="both"/>
      </w:pPr>
      <w:r>
        <w:rPr>
          <w:rStyle w:val="s0"/>
        </w:rPr>
        <w:t>75) разработка перечня отдельных 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76)</w:t>
      </w:r>
      <w:r>
        <w:rPr>
          <w:rStyle w:val="s0"/>
        </w:rPr>
        <w:t xml:space="preserve"> разработка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нескольких свободных складов, владельцем которых является юридическое лицо</w:t>
      </w:r>
      <w:r>
        <w:rPr>
          <w:rStyle w:val="s0"/>
        </w:rPr>
        <w:t>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таможенную процедуру свободного склада, между такими складами, а также особе</w:t>
      </w:r>
      <w:r>
        <w:rPr>
          <w:rStyle w:val="s0"/>
        </w:rPr>
        <w:t>нности совершения таможенных операций в этих случаях и особенности проведения таможенного контроля в отношении таких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77) разработка перечня иностранных товаров и (или) категорий иностранных товаров, в отношении которых на территории Республики Каз</w:t>
      </w:r>
      <w:r>
        <w:rPr>
          <w:rStyle w:val="s0"/>
        </w:rPr>
        <w:t>ахстан не применяется таможенная процедура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78) разработка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</w:t>
      </w:r>
      <w:r>
        <w:rPr>
          <w:rStyle w:val="s0"/>
        </w:rPr>
        <w:t>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79) разработка правил обеспечения контрольно-пропускного режима на территории свободного склада, в</w:t>
      </w:r>
      <w:r>
        <w:rPr>
          <w:rStyle w:val="s0"/>
        </w:rPr>
        <w:t>ключая определение порядка доступа лиц на такую территорию;</w:t>
      </w:r>
    </w:p>
    <w:p w:rsidR="00000000" w:rsidRDefault="00832895">
      <w:pPr>
        <w:ind w:firstLine="397"/>
        <w:jc w:val="both"/>
      </w:pPr>
      <w:r>
        <w:rPr>
          <w:rStyle w:val="s0"/>
        </w:rPr>
        <w:t>80) разработка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</w:t>
      </w:r>
      <w:r>
        <w:rPr>
          <w:rStyle w:val="s0"/>
        </w:rPr>
        <w:t>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</w:t>
      </w:r>
      <w:r>
        <w:rPr>
          <w:rStyle w:val="s0"/>
        </w:rPr>
        <w:t>регатов, используемых на территории свободного склада, а также в целях строительства объектов недвижимости;</w:t>
      </w:r>
    </w:p>
    <w:p w:rsidR="00000000" w:rsidRDefault="00832895">
      <w:pPr>
        <w:ind w:firstLine="397"/>
        <w:jc w:val="both"/>
      </w:pPr>
      <w:r>
        <w:rPr>
          <w:rStyle w:val="s0"/>
        </w:rPr>
        <w:t>81) разработка правил завершения действия таможенной процедуры свободного склада в отношении товаров, помещенных под таможенную процедуру свободного</w:t>
      </w:r>
      <w:r>
        <w:rPr>
          <w:rStyle w:val="s0"/>
        </w:rPr>
        <w:t xml:space="preserve">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</w:t>
      </w:r>
      <w:r>
        <w:rPr>
          <w:rStyle w:val="s0"/>
        </w:rPr>
        <w:t>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82) разработка правил и условий совершения операций по хранению, операции по погрузке (разгрузке) товаров и ин</w:t>
      </w:r>
      <w:r>
        <w:rPr>
          <w:rStyle w:val="s0"/>
        </w:rPr>
        <w:t>ые грузовые операции, связанные с хранением, операции, необходимые для обеспечения сохранности товаров, а также обычные операции по подготовке товаров к перевозке (транспортировке) и продаже, включая дробление партии, формирование отправок, сортировку, упа</w:t>
      </w:r>
      <w:r>
        <w:rPr>
          <w:rStyle w:val="s0"/>
        </w:rPr>
        <w:t xml:space="preserve">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</w:t>
      </w:r>
      <w:r>
        <w:rPr>
          <w:rStyle w:val="s0"/>
        </w:rPr>
        <w:t>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83) разработка правил осуществления идентификации иностранных товаров, помещенных под таможенную процедуру свободн</w:t>
      </w:r>
      <w:r>
        <w:rPr>
          <w:rStyle w:val="s0"/>
        </w:rPr>
        <w:t>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84) разработка правил признания органами государственных доходов факта уничтожения и (или) безвозвратной утраты товаров, помеще</w:t>
      </w:r>
      <w:r>
        <w:rPr>
          <w:rStyle w:val="s0"/>
        </w:rPr>
        <w:t>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</w:t>
      </w:r>
      <w:r>
        <w:rPr>
          <w:rStyle w:val="s0"/>
        </w:rPr>
        <w:t>аможенной процедуры свободного склада в таком случае;</w:t>
      </w:r>
    </w:p>
    <w:p w:rsidR="00000000" w:rsidRDefault="00832895">
      <w:pPr>
        <w:ind w:firstLine="397"/>
        <w:jc w:val="both"/>
      </w:pPr>
      <w:r>
        <w:rPr>
          <w:rStyle w:val="s0"/>
        </w:rPr>
        <w:t>85) разработка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86) разработка требований к обустройству территории свободной (специальной, о</w:t>
      </w:r>
      <w:r>
        <w:rPr>
          <w:rStyle w:val="s0"/>
        </w:rPr>
        <w:t>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832895">
      <w:pPr>
        <w:ind w:firstLine="397"/>
        <w:jc w:val="both"/>
      </w:pPr>
      <w:r>
        <w:rPr>
          <w:rStyle w:val="s0"/>
        </w:rPr>
        <w:t>87) разработка правил обеспечения контрольно-пропускного режима на территории свободной (специальной, особой) экономической зоны, в</w:t>
      </w:r>
      <w:r>
        <w:rPr>
          <w:rStyle w:val="s0"/>
        </w:rPr>
        <w:t>ключая доступ лиц на такую территорию;</w:t>
      </w:r>
    </w:p>
    <w:p w:rsidR="00000000" w:rsidRDefault="00832895">
      <w:pPr>
        <w:ind w:firstLine="397"/>
        <w:jc w:val="both"/>
      </w:pPr>
      <w:r>
        <w:rPr>
          <w:rStyle w:val="s0"/>
        </w:rPr>
        <w:t>88) разработка правил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экономической</w:t>
      </w:r>
      <w:r>
        <w:rPr>
          <w:rStyle w:val="s0"/>
        </w:rPr>
        <w:t xml:space="preserve">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89) разработка правил осуществления органом государственных доходов идентификации товаров, ввозимых </w:t>
      </w:r>
      <w:r>
        <w:rPr>
          <w:rStyle w:val="s0"/>
        </w:rPr>
        <w:t>на территорию свободной (специальной, особой) экономической зоны;</w:t>
      </w:r>
    </w:p>
    <w:p w:rsidR="00000000" w:rsidRDefault="00832895">
      <w:pPr>
        <w:ind w:firstLine="397"/>
        <w:jc w:val="both"/>
      </w:pPr>
      <w:r>
        <w:rPr>
          <w:rStyle w:val="s0"/>
        </w:rPr>
        <w:t>90) разработка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</w:t>
      </w:r>
      <w:r>
        <w:rPr>
          <w:rStyle w:val="s0"/>
        </w:rPr>
        <w:t>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91) разработка правил выдачи органом государственных доходов разрешения на вывоз товаров, помещенных под таможенную процедуру свободной таможенн</w:t>
      </w:r>
      <w:r>
        <w:rPr>
          <w:rStyle w:val="s0"/>
        </w:rPr>
        <w:t>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таможенно</w:t>
      </w:r>
      <w:r>
        <w:rPr>
          <w:rStyle w:val="s0"/>
        </w:rPr>
        <w:t>й зоны;</w:t>
      </w:r>
    </w:p>
    <w:p w:rsidR="00000000" w:rsidRDefault="00832895">
      <w:pPr>
        <w:ind w:firstLine="397"/>
        <w:jc w:val="both"/>
      </w:pPr>
      <w:r>
        <w:rPr>
          <w:rStyle w:val="s0"/>
        </w:rPr>
        <w:t>92) разработка случаев, в которых допускается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</w:t>
      </w:r>
      <w:r>
        <w:rPr>
          <w:rStyle w:val="s0"/>
        </w:rPr>
        <w:t>оварами, изготовленными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832895">
      <w:pPr>
        <w:ind w:firstLine="397"/>
        <w:jc w:val="both"/>
      </w:pPr>
      <w:r>
        <w:rPr>
          <w:rStyle w:val="s0"/>
        </w:rPr>
        <w:t>93) разработка правил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</w:t>
      </w:r>
      <w:r>
        <w:rPr>
          <w:rStyle w:val="s0"/>
        </w:rPr>
        <w:t>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832895">
      <w:pPr>
        <w:ind w:firstLine="397"/>
        <w:jc w:val="both"/>
      </w:pPr>
      <w:r>
        <w:rPr>
          <w:rStyle w:val="s0"/>
        </w:rPr>
        <w:t>94) разработка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</w:t>
      </w:r>
      <w:r>
        <w:rPr>
          <w:rStyle w:val="s0"/>
        </w:rPr>
        <w:t>ы;</w:t>
      </w:r>
    </w:p>
    <w:p w:rsidR="00000000" w:rsidRDefault="00832895">
      <w:pPr>
        <w:ind w:firstLine="397"/>
        <w:jc w:val="both"/>
      </w:pPr>
      <w:r>
        <w:rPr>
          <w:rStyle w:val="s0"/>
        </w:rPr>
        <w:t>95) разработка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832895">
      <w:pPr>
        <w:ind w:firstLine="397"/>
        <w:jc w:val="both"/>
      </w:pPr>
      <w:r>
        <w:rPr>
          <w:rStyle w:val="s0"/>
        </w:rPr>
        <w:t>96) разработка правил завершения действия таможенной процедуры свободной таможенной зоны при ликвидации (прекращении</w:t>
      </w:r>
      <w:r>
        <w:rPr>
          <w:rStyle w:val="s0"/>
        </w:rPr>
        <w:t xml:space="preserve"> деятельности) лица, являющегося участником свободной (специальной, особой) экономической зоны;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97) разработка правил определения зон таможенного контроля свободной (специальной, особой) экономической зоны, пределы которой полностью или частично совпадают </w:t>
      </w:r>
      <w:r>
        <w:rPr>
          <w:rStyle w:val="s0"/>
        </w:rPr>
        <w:t>с участками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</w:t>
      </w:r>
      <w:r>
        <w:rPr>
          <w:rStyle w:val="s0"/>
        </w:rPr>
        <w:t xml:space="preserve"> союза, предназначенными для совершения таможенных операций и (или) для использования (хранения) товаров, помещенных под таможенную процедуру свободной таможенной зоны;</w:t>
      </w:r>
    </w:p>
    <w:p w:rsidR="00000000" w:rsidRDefault="00832895">
      <w:pPr>
        <w:ind w:firstLine="397"/>
        <w:jc w:val="both"/>
      </w:pPr>
      <w:r>
        <w:rPr>
          <w:rStyle w:val="s0"/>
        </w:rPr>
        <w:t>98) разработка особенностей обустройства территории свободной (специальной, особой) эко</w:t>
      </w:r>
      <w:r>
        <w:rPr>
          <w:rStyle w:val="s0"/>
        </w:rPr>
        <w:t>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832895">
      <w:pPr>
        <w:ind w:firstLine="397"/>
        <w:jc w:val="both"/>
      </w:pPr>
      <w:r>
        <w:rPr>
          <w:rStyle w:val="s0"/>
        </w:rPr>
        <w:t>99) разработка правил обеспечения контрольно-пропускного режима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</w:t>
      </w:r>
      <w:r>
        <w:rPr>
          <w:rStyle w:val="s0"/>
        </w:rPr>
        <w:t>туп лиц на такую территорию;</w:t>
      </w:r>
    </w:p>
    <w:p w:rsidR="00000000" w:rsidRDefault="00832895">
      <w:pPr>
        <w:ind w:firstLine="397"/>
        <w:jc w:val="both"/>
      </w:pPr>
      <w:r>
        <w:rPr>
          <w:rStyle w:val="s0"/>
        </w:rPr>
        <w:t>100) разработка перечня и категорий товаров,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</w:t>
      </w:r>
      <w:r>
        <w:rPr>
          <w:rStyle w:val="s0"/>
        </w:rPr>
        <w:t>но совпадают с участками таможенной границы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101) разработка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</w:t>
      </w:r>
      <w:r>
        <w:rPr>
          <w:rStyle w:val="s0"/>
        </w:rPr>
        <w:t>твлении деятельности в свободной (специальной, особой) экономической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</w:t>
      </w:r>
      <w:r>
        <w:rPr>
          <w:rStyle w:val="s0"/>
        </w:rPr>
        <w:t>обой) экономической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</w:t>
      </w:r>
      <w:r>
        <w:rPr>
          <w:rStyle w:val="s0"/>
        </w:rPr>
        <w:t>м об осуществлении деятельности в свободной (специальной, особой) экономической зоне;</w:t>
      </w:r>
    </w:p>
    <w:p w:rsidR="00000000" w:rsidRDefault="00832895">
      <w:pPr>
        <w:ind w:firstLine="397"/>
        <w:jc w:val="both"/>
      </w:pPr>
      <w:r>
        <w:rPr>
          <w:rStyle w:val="s0"/>
        </w:rPr>
        <w:t>102) разработка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</w:t>
      </w:r>
      <w:r>
        <w:rPr>
          <w:rStyle w:val="s0"/>
        </w:rPr>
        <w:t>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</w:t>
      </w:r>
      <w:r>
        <w:rPr>
          <w:rStyle w:val="s0"/>
        </w:rPr>
        <w:t>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103) разработка требований к системе учета товаров с использованием информационной системы и порядка </w:t>
      </w:r>
      <w:r>
        <w:rPr>
          <w:rStyle w:val="s0"/>
        </w:rPr>
        <w:t>ее применения при реализации товаров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103-1) </w:t>
      </w:r>
      <w:r>
        <w:rPr>
          <w:rStyle w:val="s0"/>
        </w:rPr>
        <w:t>реализация в пределах своей компетенции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103-2) участие в работе специальной комиссии, осуществляющей рассмотрение заявлений управляющих компаний и </w:t>
      </w:r>
      <w:r>
        <w:rPr>
          <w:rStyle w:val="s0"/>
        </w:rPr>
        <w:t>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103-3) разработка по </w:t>
      </w:r>
      <w:r>
        <w:rPr>
          <w:rStyle w:val="s0"/>
        </w:rPr>
        <w:t xml:space="preserve">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 </w:t>
      </w:r>
      <w:r>
        <w:rPr>
          <w:rStyle w:val="s0"/>
        </w:rPr>
        <w:t>трёхкомпонентной интегрированной системе и ее учету, правил ее установки и применения;</w:t>
      </w:r>
    </w:p>
    <w:p w:rsidR="00000000" w:rsidRDefault="00832895">
      <w:pPr>
        <w:ind w:firstLine="397"/>
        <w:jc w:val="both"/>
      </w:pPr>
      <w:r>
        <w:rPr>
          <w:rStyle w:val="s0"/>
        </w:rPr>
        <w:t>104) разработка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832895">
      <w:pPr>
        <w:ind w:firstLine="397"/>
        <w:jc w:val="both"/>
      </w:pPr>
      <w:r>
        <w:rPr>
          <w:rStyle w:val="s0"/>
        </w:rPr>
        <w:t>105) разра</w:t>
      </w:r>
      <w:r>
        <w:rPr>
          <w:rStyle w:val="s0"/>
        </w:rPr>
        <w:t>ботка правил совершения таможенного декларирования, иных таможенных операций и уплаты таможенных платежей, налогов в отношении товаров, которые незаконно перемещены через таможенную границу Евразийского экономического союза либо выпуск которых не произведе</w:t>
      </w:r>
      <w:r>
        <w:rPr>
          <w:rStyle w:val="s0"/>
        </w:rPr>
        <w:t>н органами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106) разработка правил выдачи разрешения органов государственных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разгрузки и (и</w:t>
      </w:r>
      <w:r>
        <w:rPr>
          <w:rStyle w:val="s0"/>
        </w:rPr>
        <w:t>ли) хранения не могут быть размещены на таможенном складе;</w:t>
      </w:r>
    </w:p>
    <w:p w:rsidR="00000000" w:rsidRDefault="00832895">
      <w:pPr>
        <w:ind w:firstLine="397"/>
        <w:jc w:val="both"/>
      </w:pPr>
      <w:r>
        <w:rPr>
          <w:rStyle w:val="s0"/>
        </w:rPr>
        <w:t>107) разработка правил взаимодействия органов государственных доходов и уполномоченных экономических операторов;</w:t>
      </w:r>
    </w:p>
    <w:p w:rsidR="00000000" w:rsidRDefault="00832895">
      <w:pPr>
        <w:ind w:firstLine="397"/>
        <w:jc w:val="both"/>
      </w:pPr>
      <w:r>
        <w:rPr>
          <w:rStyle w:val="s0"/>
        </w:rPr>
        <w:t>108) разработка инструкции по совершению отдельных таможенных операций;</w:t>
      </w:r>
    </w:p>
    <w:p w:rsidR="00000000" w:rsidRDefault="00832895">
      <w:pPr>
        <w:ind w:firstLine="397"/>
        <w:jc w:val="both"/>
      </w:pPr>
      <w:r>
        <w:rPr>
          <w:rStyle w:val="s0"/>
        </w:rPr>
        <w:t>109) разрабо</w:t>
      </w:r>
      <w:r>
        <w:rPr>
          <w:rStyle w:val="s0"/>
        </w:rPr>
        <w:t>тка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832895">
      <w:pPr>
        <w:ind w:firstLine="397"/>
        <w:jc w:val="both"/>
      </w:pPr>
      <w:r>
        <w:rPr>
          <w:rStyle w:val="s0"/>
        </w:rPr>
        <w:t>110) разработка требований к программным продуктам, исп</w:t>
      </w:r>
      <w:r>
        <w:rPr>
          <w:rStyle w:val="s0"/>
        </w:rPr>
        <w:t>ользуемых декларантами или лицами, осуществляющими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регулировании в Республике Казахстан»;</w:t>
      </w:r>
    </w:p>
    <w:p w:rsidR="00000000" w:rsidRDefault="00832895">
      <w:pPr>
        <w:ind w:firstLine="397"/>
        <w:jc w:val="both"/>
      </w:pPr>
      <w:r>
        <w:rPr>
          <w:rStyle w:val="s0"/>
        </w:rPr>
        <w:t>11</w:t>
      </w:r>
      <w:r>
        <w:rPr>
          <w:rStyle w:val="s0"/>
        </w:rPr>
        <w:t>1) разработка правил доступа, получения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832895">
      <w:pPr>
        <w:ind w:firstLine="397"/>
        <w:jc w:val="both"/>
      </w:pPr>
      <w:r>
        <w:rPr>
          <w:rStyle w:val="s0"/>
        </w:rPr>
        <w:t>112) разработка правил применения генерального обе</w:t>
      </w:r>
      <w:r>
        <w:rPr>
          <w:rStyle w:val="s0"/>
        </w:rPr>
        <w:t>спечения исполнения обязанности по уплате таможенных пошлин, налогов;</w:t>
      </w:r>
    </w:p>
    <w:p w:rsidR="00000000" w:rsidRDefault="00832895">
      <w:pPr>
        <w:ind w:firstLine="397"/>
        <w:jc w:val="both"/>
      </w:pPr>
      <w:r>
        <w:rPr>
          <w:rStyle w:val="s0"/>
        </w:rPr>
        <w:t>113) разработка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832895">
      <w:pPr>
        <w:ind w:firstLine="397"/>
        <w:jc w:val="both"/>
      </w:pPr>
      <w:r>
        <w:rPr>
          <w:rStyle w:val="s0"/>
        </w:rPr>
        <w:t>114) разработка правил применения способов обеспеч</w:t>
      </w:r>
      <w:r>
        <w:rPr>
          <w:rStyle w:val="s0"/>
        </w:rPr>
        <w:t>ения исполнения обязанностей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832895">
      <w:pPr>
        <w:ind w:firstLine="397"/>
        <w:jc w:val="both"/>
      </w:pPr>
      <w:r>
        <w:rPr>
          <w:rStyle w:val="s0"/>
        </w:rPr>
        <w:t>115) разработка правил применения способов обеспечения исполнения обязанностей уполномоченного экономич</w:t>
      </w:r>
      <w:r>
        <w:rPr>
          <w:rStyle w:val="s0"/>
        </w:rPr>
        <w:t>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832895">
      <w:pPr>
        <w:ind w:firstLine="397"/>
        <w:jc w:val="both"/>
      </w:pPr>
      <w:r>
        <w:rPr>
          <w:rStyle w:val="s0"/>
        </w:rPr>
        <w:t>116) разработка правил о составлении сведении об отсутствии (наличии) задолженности, у</w:t>
      </w:r>
      <w:r>
        <w:rPr>
          <w:rStyle w:val="s0"/>
        </w:rPr>
        <w:t>чет по которой ведется в органе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117) разработка правил подтверждения наличия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</w:t>
      </w:r>
      <w:r>
        <w:rPr>
          <w:rStyle w:val="s0"/>
        </w:rPr>
        <w:t xml:space="preserve"> таможенных пошлин и об отказе в их предоставлении;</w:t>
      </w:r>
    </w:p>
    <w:p w:rsidR="00000000" w:rsidRDefault="00832895">
      <w:pPr>
        <w:ind w:firstLine="397"/>
        <w:jc w:val="both"/>
      </w:pPr>
      <w:r>
        <w:rPr>
          <w:rStyle w:val="s0"/>
        </w:rPr>
        <w:t>118) разработка правил представления документов для освобождения от обложения таможенными сборами;</w:t>
      </w:r>
    </w:p>
    <w:p w:rsidR="00000000" w:rsidRDefault="00832895">
      <w:pPr>
        <w:ind w:firstLine="397"/>
        <w:jc w:val="both"/>
      </w:pPr>
      <w:r>
        <w:rPr>
          <w:rStyle w:val="s0"/>
        </w:rPr>
        <w:t>119) разработка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832895">
      <w:pPr>
        <w:ind w:firstLine="397"/>
        <w:jc w:val="both"/>
      </w:pPr>
      <w:r>
        <w:rPr>
          <w:rStyle w:val="s0"/>
        </w:rPr>
        <w:t>120) разработка опознавательного знака транспортного средства международной перевозки уполно</w:t>
      </w:r>
      <w:r>
        <w:rPr>
          <w:rStyle w:val="s0"/>
        </w:rPr>
        <w:t>моченного экономического оператора;</w:t>
      </w:r>
    </w:p>
    <w:p w:rsidR="00000000" w:rsidRDefault="00832895">
      <w:pPr>
        <w:ind w:firstLine="397"/>
        <w:jc w:val="both"/>
      </w:pPr>
      <w:r>
        <w:rPr>
          <w:rStyle w:val="s0"/>
        </w:rPr>
        <w:t>121) разработка правил регистрации в качестве пользователя информационной системы органов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122) разработка стратегии и тактики применения органами государственных доходов системы управления рискам</w:t>
      </w:r>
      <w:r>
        <w:rPr>
          <w:rStyle w:val="s0"/>
        </w:rPr>
        <w:t>и, а также Правил ее функционирования;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123) разработка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</w:t>
      </w:r>
      <w:r>
        <w:rPr>
          <w:rStyle w:val="s0"/>
        </w:rPr>
        <w:t>йского экономического союза без помещения под таможенную процедуру таможенного транзита;</w:t>
      </w:r>
    </w:p>
    <w:p w:rsidR="00000000" w:rsidRDefault="00832895">
      <w:pPr>
        <w:ind w:firstLine="397"/>
        <w:jc w:val="both"/>
      </w:pPr>
      <w:r>
        <w:rPr>
          <w:rStyle w:val="s0"/>
        </w:rPr>
        <w:t>124) утверждение типового положения о консультативных советах по вопросам совершенствования таможенного дела;</w:t>
      </w:r>
    </w:p>
    <w:p w:rsidR="00000000" w:rsidRDefault="00832895">
      <w:pPr>
        <w:ind w:firstLine="397"/>
        <w:jc w:val="both"/>
      </w:pPr>
      <w:r>
        <w:rPr>
          <w:rStyle w:val="s0"/>
        </w:rPr>
        <w:t>125) разработка совместно с уполномоченным государственны</w:t>
      </w:r>
      <w:r>
        <w:rPr>
          <w:rStyle w:val="s0"/>
        </w:rPr>
        <w:t xml:space="preserve">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</w:t>
      </w:r>
      <w:r>
        <w:rPr>
          <w:rStyle w:val="s0"/>
        </w:rPr>
        <w:t>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126) разработка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127) разработка правил хранения иных товаров совместно с товарами, находящимися на временном хранении, в сооружен</w:t>
      </w:r>
      <w:r>
        <w:rPr>
          <w:rStyle w:val="s0"/>
        </w:rPr>
        <w:t>иях, помещениях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832895">
      <w:pPr>
        <w:ind w:firstLine="397"/>
        <w:jc w:val="both"/>
      </w:pPr>
      <w:r>
        <w:rPr>
          <w:rStyle w:val="s0"/>
        </w:rPr>
        <w:t>128) разработка правил создания (в том числе по заявлению заинтересованного лица), пр</w:t>
      </w:r>
      <w:r>
        <w:rPr>
          <w:rStyle w:val="s0"/>
        </w:rPr>
        <w:t>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129) разработка требований к расположению (кроме свободного склада), обустройству и оборудованию сооружений, поме</w:t>
      </w:r>
      <w:r>
        <w:rPr>
          <w:rStyle w:val="s0"/>
        </w:rPr>
        <w:t>щений (частей помещений)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</w:t>
      </w:r>
      <w:r>
        <w:rPr>
          <w:rStyle w:val="s0"/>
        </w:rPr>
        <w:t>тра территории свободного склада;</w:t>
      </w:r>
    </w:p>
    <w:p w:rsidR="00000000" w:rsidRDefault="00832895">
      <w:pPr>
        <w:ind w:firstLine="397"/>
        <w:jc w:val="both"/>
      </w:pPr>
      <w:r>
        <w:rPr>
          <w:rStyle w:val="s0"/>
        </w:rPr>
        <w:t>130) разработка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131) разработка правил реализ</w:t>
      </w:r>
      <w:r>
        <w:rPr>
          <w:rStyle w:val="s0"/>
        </w:rPr>
        <w:t>ации товаров в магазинах беспошлинной торговли;</w:t>
      </w:r>
    </w:p>
    <w:p w:rsidR="00000000" w:rsidRDefault="00832895">
      <w:pPr>
        <w:ind w:firstLine="397"/>
        <w:jc w:val="both"/>
      </w:pPr>
      <w:r>
        <w:rPr>
          <w:rStyle w:val="s0"/>
        </w:rPr>
        <w:t>132) разработка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</w:t>
      </w:r>
      <w:r>
        <w:rPr>
          <w:rStyle w:val="s0"/>
        </w:rPr>
        <w:t xml:space="preserve"> убыли при нормальных условиях перевозки (транспортировки) и (или) хранения;</w:t>
      </w:r>
    </w:p>
    <w:p w:rsidR="00000000" w:rsidRDefault="00832895">
      <w:pPr>
        <w:ind w:firstLine="397"/>
        <w:jc w:val="both"/>
      </w:pPr>
      <w:r>
        <w:rPr>
          <w:rStyle w:val="s0"/>
        </w:rPr>
        <w:t>133) разработка перечня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</w:t>
      </w:r>
      <w:r>
        <w:rPr>
          <w:rStyle w:val="s0"/>
        </w:rPr>
        <w:t>сударственных доходов вне места нахождения и (или) вне времени работы органов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134) разработка правил определения зон деятельности органов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135) разработка правил и сроки представления отчетности, в том числе</w:t>
      </w:r>
      <w:r>
        <w:rPr>
          <w:rStyle w:val="s0"/>
        </w:rPr>
        <w:t xml:space="preserve"> случаи, когда отчетность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 по требованию органа государственных доходов, ведения учета товаров и транспо</w:t>
      </w:r>
      <w:r>
        <w:rPr>
          <w:rStyle w:val="s0"/>
        </w:rPr>
        <w:t>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136) исключен в соответствии с </w:t>
      </w:r>
      <w:hyperlink r:id="rId7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7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137) разработка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138) разработка правил взаимодействия информационной системы органа государственных доходов и информационных систем перевозчиков п</w:t>
      </w:r>
      <w:r>
        <w:rPr>
          <w:rStyle w:val="s0"/>
        </w:rPr>
        <w:t>ри предоставлении предварительной информации;</w:t>
      </w:r>
    </w:p>
    <w:p w:rsidR="00000000" w:rsidRDefault="00832895">
      <w:pPr>
        <w:ind w:firstLine="397"/>
        <w:jc w:val="both"/>
      </w:pPr>
      <w:r>
        <w:rPr>
          <w:rStyle w:val="s0"/>
        </w:rPr>
        <w:t>139) разработка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таможенного номера, характера сделки, особеннос</w:t>
      </w:r>
      <w:r>
        <w:rPr>
          <w:rStyle w:val="s0"/>
        </w:rPr>
        <w:t>ти внешнеэкономической сделки;</w:t>
      </w:r>
    </w:p>
    <w:p w:rsidR="00000000" w:rsidRDefault="00832895">
      <w:pPr>
        <w:ind w:firstLine="397"/>
        <w:jc w:val="both"/>
      </w:pPr>
      <w:r>
        <w:rPr>
          <w:rStyle w:val="s0"/>
        </w:rPr>
        <w:t>140) разработка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заполнения и вне</w:t>
      </w:r>
      <w:r>
        <w:rPr>
          <w:rStyle w:val="s0"/>
        </w:rPr>
        <w:t>сения в нее изменений (дополнений);</w:t>
      </w:r>
    </w:p>
    <w:p w:rsidR="00000000" w:rsidRDefault="00832895">
      <w:pPr>
        <w:ind w:firstLine="397"/>
        <w:jc w:val="both"/>
      </w:pPr>
      <w:r>
        <w:rPr>
          <w:rStyle w:val="s0"/>
        </w:rPr>
        <w:t>141) разработка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</w:t>
      </w:r>
      <w:r>
        <w:rPr>
          <w:rStyle w:val="s0"/>
        </w:rPr>
        <w:t>й,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832895">
      <w:pPr>
        <w:ind w:firstLine="397"/>
        <w:jc w:val="both"/>
      </w:pPr>
      <w:r>
        <w:rPr>
          <w:rStyle w:val="s0"/>
        </w:rPr>
        <w:t>142) разработка правил ведения лицевого счета плательщика;</w:t>
      </w:r>
    </w:p>
    <w:p w:rsidR="00000000" w:rsidRDefault="00832895">
      <w:pPr>
        <w:ind w:firstLine="397"/>
        <w:jc w:val="both"/>
      </w:pPr>
      <w:r>
        <w:rPr>
          <w:rStyle w:val="s0"/>
        </w:rPr>
        <w:t>143) разработка правил подтверждения наступления обстоятельств, влек</w:t>
      </w:r>
      <w:r>
        <w:rPr>
          <w:rStyle w:val="s0"/>
        </w:rPr>
        <w:t>ущих за собой зачет (возврат) сумм специальных, антидемпинговых, компенсационных пошлин, не урегулированных Кодексом Республики Казахстан 26 декабря 2017 года «О таможенном регулировании в Республике Казахстан»;</w:t>
      </w:r>
    </w:p>
    <w:p w:rsidR="00000000" w:rsidRDefault="00832895">
      <w:pPr>
        <w:ind w:firstLine="397"/>
        <w:jc w:val="both"/>
      </w:pPr>
      <w:r>
        <w:rPr>
          <w:rStyle w:val="s0"/>
        </w:rPr>
        <w:t>144) разработка инструкции по организации си</w:t>
      </w:r>
      <w:r>
        <w:rPr>
          <w:rStyle w:val="s0"/>
        </w:rPr>
        <w:t>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145) разработка правил совершения таможенных операций, связанных с убытием с таможенной территории Евразийского </w:t>
      </w:r>
      <w:r>
        <w:rPr>
          <w:rStyle w:val="s0"/>
        </w:rPr>
        <w:t>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832895">
      <w:pPr>
        <w:ind w:firstLine="397"/>
        <w:jc w:val="both"/>
      </w:pPr>
      <w:r>
        <w:rPr>
          <w:rStyle w:val="s0"/>
        </w:rPr>
        <w:t>146) разработка правил проведения тамо</w:t>
      </w:r>
      <w:r>
        <w:rPr>
          <w:rStyle w:val="s0"/>
        </w:rPr>
        <w:t>женных досмотра и осмотра;</w:t>
      </w:r>
    </w:p>
    <w:p w:rsidR="00000000" w:rsidRDefault="00832895">
      <w:pPr>
        <w:ind w:firstLine="397"/>
        <w:jc w:val="both"/>
      </w:pPr>
      <w:r>
        <w:rPr>
          <w:rStyle w:val="s0"/>
        </w:rPr>
        <w:t>147) разработка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148) разработка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832895">
      <w:pPr>
        <w:ind w:firstLine="397"/>
        <w:jc w:val="both"/>
      </w:pPr>
      <w:r>
        <w:rPr>
          <w:rStyle w:val="s0"/>
        </w:rPr>
        <w:t>149) разработ</w:t>
      </w:r>
      <w:r>
        <w:rPr>
          <w:rStyle w:val="s0"/>
        </w:rPr>
        <w:t>ка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150) разработка форм постоянных и врем</w:t>
      </w:r>
      <w:r>
        <w:rPr>
          <w:rStyle w:val="s0"/>
        </w:rPr>
        <w:t>енных пропусков, журнала регистрации постоянных и временных пропусков;</w:t>
      </w:r>
    </w:p>
    <w:p w:rsidR="00000000" w:rsidRDefault="00832895">
      <w:pPr>
        <w:ind w:firstLine="397"/>
        <w:jc w:val="both"/>
      </w:pPr>
      <w:r>
        <w:rPr>
          <w:rStyle w:val="s0"/>
        </w:rPr>
        <w:t>151) разработка правил ведения таможенной статистики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152) разра</w:t>
      </w:r>
      <w:r>
        <w:rPr>
          <w:rStyle w:val="s0"/>
        </w:rPr>
        <w:t>ботка правил ведения специальной таможенной статистики;</w:t>
      </w:r>
    </w:p>
    <w:p w:rsidR="00000000" w:rsidRDefault="00832895">
      <w:pPr>
        <w:ind w:firstLine="397"/>
        <w:jc w:val="both"/>
      </w:pPr>
      <w:r>
        <w:rPr>
          <w:rStyle w:val="s0"/>
        </w:rPr>
        <w:t>153) ведение таможенной статистики;</w:t>
      </w:r>
    </w:p>
    <w:p w:rsidR="00000000" w:rsidRDefault="00832895">
      <w:pPr>
        <w:ind w:firstLine="397"/>
        <w:jc w:val="both"/>
      </w:pPr>
      <w:r>
        <w:rPr>
          <w:rStyle w:val="s0"/>
        </w:rPr>
        <w:t>154) участие в разработке правовых актов в сфере экспортного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154-1) остановка на Государственной границе Республики Казахстан, не совпадающей с таможенной</w:t>
      </w:r>
      <w:r>
        <w:rPr>
          <w:rStyle w:val="s0"/>
        </w:rPr>
        <w:t xml:space="preserve"> границей Евразийского экономического союза, транспортных средств, в том числе осуществляющих международные перевозки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154-2) запрос и получение от перевозчика или от лица, осуществляющего перемещение товаров через Государственную границу Республик</w:t>
      </w:r>
      <w:r>
        <w:rPr>
          <w:rStyle w:val="s0"/>
        </w:rPr>
        <w:t>и Казахстан, не совпадающую с таможенной границей Евразийского экономического союза, необходимой информации, а также документов и сведений, касающихся перемещаемых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154-3) документирование, видео- и аудиозапись, кино- и фотосъемку фактов и событий </w:t>
      </w:r>
      <w:r>
        <w:rPr>
          <w:rStyle w:val="s0"/>
        </w:rPr>
        <w:t>в соответствии с нормативными правовыми актами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154-4) разработка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</w:t>
      </w:r>
      <w:r>
        <w:rPr>
          <w:rStyle w:val="s0"/>
        </w:rPr>
        <w:t>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154-5) осуществление контроля за соблюдением запретов и ограничений в отношении отдельных видов товаров, перемещаем</w:t>
      </w:r>
      <w:r>
        <w:rPr>
          <w:rStyle w:val="s0"/>
        </w:rPr>
        <w:t>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154-6) разработка правил осуществления контроля за соблюдением запретов и ограничений в отношении отдельных видов товаров, переме</w:t>
      </w:r>
      <w:r>
        <w:rPr>
          <w:rStyle w:val="s0"/>
        </w:rPr>
        <w:t>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155) представление информации, в том числе предварительной информации, государственным органам Республики Казахстан, если так</w:t>
      </w:r>
      <w:r>
        <w:rPr>
          <w:rStyle w:val="s0"/>
        </w:rPr>
        <w:t>ая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</w:t>
      </w:r>
      <w:r>
        <w:rPr>
          <w:rStyle w:val="s0"/>
        </w:rPr>
        <w:t>ческой,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156) информирование о таможенном законодательстве Республики Казахстан осуществляется тамож</w:t>
      </w:r>
      <w:r>
        <w:rPr>
          <w:rStyle w:val="s0"/>
        </w:rPr>
        <w:t>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информации, а также с использованием информационно-коммуникационных технологий;</w:t>
      </w:r>
    </w:p>
    <w:p w:rsidR="00000000" w:rsidRDefault="00832895">
      <w:pPr>
        <w:ind w:firstLine="397"/>
        <w:jc w:val="both"/>
      </w:pPr>
      <w:r>
        <w:rPr>
          <w:rStyle w:val="s0"/>
        </w:rPr>
        <w:t>157) обеспечение на п</w:t>
      </w:r>
      <w:r>
        <w:rPr>
          <w:rStyle w:val="s0"/>
        </w:rPr>
        <w:t>остоянной основе своевременное информирование участников внешнеэкономической и иной деятельности в сфере таможенного дела, 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158)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159) создание информационных систем, систем связи и систем передач данных, технических средств таможенного контроля, а также средств </w:t>
      </w:r>
      <w:r>
        <w:rPr>
          <w:rStyle w:val="s0"/>
        </w:rPr>
        <w:t>защиты информации;</w:t>
      </w:r>
    </w:p>
    <w:p w:rsidR="00000000" w:rsidRDefault="00832895">
      <w:pPr>
        <w:ind w:firstLine="397"/>
        <w:jc w:val="both"/>
      </w:pPr>
      <w:r>
        <w:rPr>
          <w:rStyle w:val="s0"/>
        </w:rPr>
        <w:t>160) разработка порядка совершения таможенной очистки товаров должностными лицами органов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161) осуществление и совершенствование таможенного декларирования, таможенного контроля, а также создание условий, способс</w:t>
      </w:r>
      <w:r>
        <w:rPr>
          <w:rStyle w:val="s0"/>
        </w:rPr>
        <w:t>твующих 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162) осуществление таможенный контроль за соблюдением условий использования товаров в соот</w:t>
      </w:r>
      <w:r>
        <w:rPr>
          <w:rStyle w:val="s0"/>
        </w:rPr>
        <w:t>ветствии с таможенной процедурой;</w:t>
      </w:r>
    </w:p>
    <w:p w:rsidR="00000000" w:rsidRDefault="00832895">
      <w:pPr>
        <w:ind w:firstLine="397"/>
        <w:jc w:val="both"/>
      </w:pPr>
      <w:r>
        <w:rPr>
          <w:rStyle w:val="s0"/>
        </w:rPr>
        <w:t>163) рассмотрение жалоб на решения, действия (бездействие) органа государственных доходов и (или) должностных лиц органа государственных доходов в порядке и сроки, которые установлены законодательством Республики Казахстан</w:t>
      </w:r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>164)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дела, в с</w:t>
      </w:r>
      <w:r>
        <w:rPr>
          <w:rStyle w:val="s0"/>
        </w:rPr>
        <w:t>оответствии с законодательными актами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165) разработка ставок таможенных сборов, взимаемых органами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166) обеспечение в пределах своей компетенции охраны таможенной границы Евразийского экономического союза и ко</w:t>
      </w:r>
      <w:r>
        <w:rPr>
          <w:rStyle w:val="s0"/>
        </w:rPr>
        <w:t>нтроля за соблюдением таможенного законодательства и иного законодательства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167) осуществление контроля таможенной стоимости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168) принятие предварительных решений по вопросам применения методов определения таможенной стоимост</w:t>
      </w:r>
      <w:r>
        <w:rPr>
          <w:rStyle w:val="s0"/>
        </w:rPr>
        <w:t>и ввозимых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169) осуществление контроля за правильностью классификации товаров в соответствии с </w:t>
      </w:r>
      <w:hyperlink r:id="rId80" w:history="1">
        <w:r>
          <w:rPr>
            <w:rStyle w:val="a4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170) принятие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171) принятие решения о классификации товаров в несобранном или раз</w:t>
      </w:r>
      <w:r>
        <w:rPr>
          <w:rStyle w:val="s0"/>
        </w:rPr>
        <w:t>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172) рассмотрение документов, определенных </w:t>
      </w:r>
      <w:hyperlink r:id="rId81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832895">
      <w:pPr>
        <w:ind w:firstLine="397"/>
        <w:jc w:val="both"/>
      </w:pPr>
      <w:r>
        <w:rPr>
          <w:rStyle w:val="s0"/>
        </w:rPr>
        <w:t>173) осуществление контроля за уплатой таможенных пошлин, таможенн</w:t>
      </w:r>
      <w:r>
        <w:rPr>
          <w:rStyle w:val="s0"/>
        </w:rPr>
        <w:t>ых сборов, налогов, специальных, антидемпинговых, компенсационных пошлин, пеней, процентов;</w:t>
      </w:r>
    </w:p>
    <w:p w:rsidR="00000000" w:rsidRDefault="00832895">
      <w:pPr>
        <w:ind w:firstLine="397"/>
        <w:jc w:val="both"/>
      </w:pPr>
      <w:r>
        <w:rPr>
          <w:rStyle w:val="s0"/>
        </w:rPr>
        <w:t>174) проведение транспортного контроля в автомобильных, морских пунктах пропуска и в иных местах перемещения товаров через таможенную границу Евразийского экономиче</w:t>
      </w:r>
      <w:r>
        <w:rPr>
          <w:rStyle w:val="s0"/>
        </w:rPr>
        <w:t>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175) осуществление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832895">
      <w:pPr>
        <w:ind w:firstLine="397"/>
        <w:jc w:val="both"/>
      </w:pPr>
      <w:r>
        <w:rPr>
          <w:rStyle w:val="s0"/>
        </w:rPr>
        <w:t>176) совершение таможенных операций и проведение таможенного контроля, в том числе в рамках оказ</w:t>
      </w:r>
      <w:r>
        <w:rPr>
          <w:rStyle w:val="s0"/>
        </w:rPr>
        <w:t>ания взаимной административной помощи;</w:t>
      </w:r>
    </w:p>
    <w:p w:rsidR="00000000" w:rsidRDefault="00832895">
      <w:pPr>
        <w:ind w:firstLine="397"/>
        <w:jc w:val="both"/>
      </w:pPr>
      <w:r>
        <w:rPr>
          <w:rStyle w:val="s0"/>
        </w:rPr>
        <w:t>177) 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</w:t>
      </w:r>
      <w:r>
        <w:rPr>
          <w:rStyle w:val="s0"/>
        </w:rPr>
        <w:t>ьному взысканию;</w:t>
      </w:r>
    </w:p>
    <w:p w:rsidR="00000000" w:rsidRDefault="00832895">
      <w:pPr>
        <w:ind w:firstLine="397"/>
        <w:jc w:val="both"/>
      </w:pPr>
      <w:r>
        <w:rPr>
          <w:rStyle w:val="s0"/>
        </w:rPr>
        <w:t>178)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179) обеспечение соблюден</w:t>
      </w:r>
      <w:r>
        <w:rPr>
          <w:rStyle w:val="s0"/>
        </w:rPr>
        <w:t>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180) обеспечение в </w:t>
      </w:r>
      <w:r>
        <w:rPr>
          <w:rStyle w:val="s0"/>
        </w:rPr>
        <w:t>соответствии с международным договором государств-членов Евразийского экономического союза мер по противодействию легализации (отмыванию) доходов, полученных преступным путем, и финансированию терроризма при осуществлении контроля за перемещением через там</w:t>
      </w:r>
      <w:r>
        <w:rPr>
          <w:rStyle w:val="s0"/>
        </w:rPr>
        <w:t>оженную границу Евразийского экономического союза валюты государств-членов Евразийского экономического союза, ценных бумаг и (или) валютных ценностей, дорожных чеков;</w:t>
      </w:r>
    </w:p>
    <w:p w:rsidR="00000000" w:rsidRDefault="00832895">
      <w:pPr>
        <w:ind w:firstLine="397"/>
        <w:jc w:val="both"/>
      </w:pPr>
      <w:r>
        <w:rPr>
          <w:rStyle w:val="s0"/>
        </w:rPr>
        <w:t>181) выявление, предупреждение и пресечение уголовных и административных правонарушений в</w:t>
      </w:r>
      <w:r>
        <w:rPr>
          <w:rStyle w:val="s0"/>
        </w:rPr>
        <w:t xml:space="preserve"> соответствии с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182) содействие реализации единой торговой политики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183) осуществление и совершенствование таможенного декларирования, таможенного контроля, а также создание условий</w:t>
      </w:r>
      <w:r>
        <w:rPr>
          <w:rStyle w:val="s0"/>
        </w:rPr>
        <w:t>, способствующих упрощению проведения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184) осуществление таможенного контроля после выпуска товаров, а также принятие м</w:t>
      </w:r>
      <w:r>
        <w:rPr>
          <w:rStyle w:val="s0"/>
        </w:rPr>
        <w:t>ер по взысканию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832895">
      <w:pPr>
        <w:ind w:firstLine="397"/>
        <w:jc w:val="both"/>
      </w:pPr>
      <w:r>
        <w:rPr>
          <w:rStyle w:val="s0"/>
        </w:rPr>
        <w:t>185) обеспечение выполнения международных обязательств Республики Казахстан и участие в разработке международных догово</w:t>
      </w:r>
      <w:r>
        <w:rPr>
          <w:rStyle w:val="s0"/>
        </w:rPr>
        <w:t>ров Республики Казахстан в сфере таможенного дела;</w:t>
      </w:r>
    </w:p>
    <w:p w:rsidR="00000000" w:rsidRDefault="00832895">
      <w:pPr>
        <w:ind w:firstLine="397"/>
        <w:jc w:val="both"/>
      </w:pPr>
      <w:r>
        <w:rPr>
          <w:rStyle w:val="s0"/>
        </w:rPr>
        <w:t>186) участие в развитии материально-технической и социальной базы таможенных органов;</w:t>
      </w:r>
    </w:p>
    <w:p w:rsidR="00000000" w:rsidRDefault="00832895">
      <w:pPr>
        <w:ind w:firstLine="397"/>
        <w:jc w:val="both"/>
      </w:pPr>
      <w:r>
        <w:rPr>
          <w:rStyle w:val="s0"/>
        </w:rPr>
        <w:t>187) сотрудничество с таможенными органами и иными органами иностранных государств и международными организациями в соо</w:t>
      </w:r>
      <w:r>
        <w:rPr>
          <w:rStyle w:val="s0"/>
        </w:rPr>
        <w:t>тветствии с международными договорами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188) осуществление экспортного контроля в соответствии с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189) организация и проведение подготовки, переподготовки и повышения квалификации кадров таможенных</w:t>
      </w:r>
      <w:r>
        <w:rPr>
          <w:rStyle w:val="s0"/>
        </w:rPr>
        <w:t xml:space="preserve"> органов;</w:t>
      </w:r>
    </w:p>
    <w:p w:rsidR="00000000" w:rsidRDefault="00832895">
      <w:pPr>
        <w:ind w:firstLine="397"/>
        <w:jc w:val="both"/>
      </w:pPr>
      <w:r>
        <w:rPr>
          <w:rStyle w:val="s0"/>
        </w:rPr>
        <w:t>190) обеспечение защиты территории Республики Казахстан от заноса заразных и экзотических болезней животных и карантинных объектов из других государств путем проведения государственного ветеринарно-санитарного контроля и государственного карантин</w:t>
      </w:r>
      <w:r>
        <w:rPr>
          <w:rStyle w:val="s0"/>
        </w:rPr>
        <w:t>ного фитосанитарного контроля в автомобильных пунктах пропуска через таможенную границу Евразийского экономического союза, за исключением лабораторного контроля и лабораторной экспертизы;</w:t>
      </w:r>
    </w:p>
    <w:p w:rsidR="00000000" w:rsidRDefault="00832895">
      <w:pPr>
        <w:ind w:firstLine="397"/>
        <w:jc w:val="both"/>
      </w:pPr>
      <w:r>
        <w:rPr>
          <w:rStyle w:val="s0"/>
        </w:rPr>
        <w:t>191) осуществление дознания по делам о преступлениях в сфере таможен</w:t>
      </w:r>
      <w:r>
        <w:rPr>
          <w:rStyle w:val="s0"/>
        </w:rPr>
        <w:t xml:space="preserve">ного дела в порядке, предусмотренном </w:t>
      </w:r>
      <w:hyperlink r:id="rId82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192) проведение работы по предупреждению, пресечению и выявлению правонарушений в сфере та</w:t>
      </w:r>
      <w:r>
        <w:rPr>
          <w:rStyle w:val="s0"/>
        </w:rPr>
        <w:t>моженного дела в пределах своей компетенции;</w:t>
      </w:r>
    </w:p>
    <w:p w:rsidR="00000000" w:rsidRDefault="00832895">
      <w:pPr>
        <w:ind w:firstLine="397"/>
        <w:jc w:val="both"/>
      </w:pPr>
      <w:r>
        <w:rPr>
          <w:rStyle w:val="s0"/>
        </w:rPr>
        <w:t>193) осуществление оперативно-розыскной деятельности в соответствии с законодательством Республики Казахстан об оперативно-розыскной 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194) осуществление таможенного контроля после выпуска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95)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196) осуществление во вз</w:t>
      </w:r>
      <w:r>
        <w:rPr>
          <w:rStyle w:val="s0"/>
        </w:rPr>
        <w:t>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197) осуществление сбора и анализа информации о совершении правонарушений в сфере таможенного дела;</w:t>
      </w:r>
    </w:p>
    <w:p w:rsidR="00000000" w:rsidRDefault="00832895">
      <w:pPr>
        <w:ind w:firstLine="397"/>
        <w:jc w:val="both"/>
      </w:pPr>
      <w:r>
        <w:rPr>
          <w:rStyle w:val="s0"/>
        </w:rPr>
        <w:t>198)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199) </w:t>
      </w:r>
      <w:r>
        <w:rPr>
          <w:rStyle w:val="s0"/>
        </w:rPr>
        <w:t>осуществление деятельности по оценке и управлению рисками;</w:t>
      </w:r>
    </w:p>
    <w:p w:rsidR="00000000" w:rsidRDefault="00832895">
      <w:pPr>
        <w:ind w:firstLine="397"/>
        <w:jc w:val="both"/>
      </w:pPr>
      <w:r>
        <w:rPr>
          <w:rStyle w:val="s0"/>
        </w:rPr>
        <w:t>200) консультирование заинтересованных лиц по вопросам, применения таможенного законодательства Евразийского экономического союза и (или) Республики Казахстан и иным вопросам, входящим в компетенци</w:t>
      </w:r>
      <w:r>
        <w:rPr>
          <w:rStyle w:val="s0"/>
        </w:rPr>
        <w:t>ю органов государственных доходов, на безвозмездной основе;</w:t>
      </w:r>
    </w:p>
    <w:p w:rsidR="00000000" w:rsidRDefault="00832895">
      <w:pPr>
        <w:ind w:firstLine="397"/>
        <w:jc w:val="both"/>
      </w:pPr>
      <w:r>
        <w:rPr>
          <w:rStyle w:val="s0"/>
        </w:rPr>
        <w:t>201)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</w:t>
      </w:r>
      <w:r>
        <w:rPr>
          <w:rStyle w:val="s0"/>
        </w:rPr>
        <w:t>фере таможенного дела;</w:t>
      </w:r>
    </w:p>
    <w:p w:rsidR="00000000" w:rsidRDefault="00832895">
      <w:pPr>
        <w:ind w:firstLine="397"/>
        <w:jc w:val="both"/>
      </w:pPr>
      <w:r>
        <w:rPr>
          <w:rStyle w:val="s0"/>
        </w:rPr>
        <w:t>202) предупреждение, выявление, пресечение, раскрытие и расследование экономических и финансовых преступлений и правонарушений;</w:t>
      </w:r>
    </w:p>
    <w:p w:rsidR="00000000" w:rsidRDefault="00832895">
      <w:pPr>
        <w:ind w:firstLine="397"/>
        <w:jc w:val="both"/>
      </w:pPr>
      <w:r>
        <w:rPr>
          <w:rStyle w:val="s0"/>
        </w:rPr>
        <w:t>203) совершенствование форм и методов борьбы с экономическими и финансовыми преступлениями и правонарушен</w:t>
      </w:r>
      <w:r>
        <w:rPr>
          <w:rStyle w:val="s0"/>
        </w:rPr>
        <w:t>иями;</w:t>
      </w:r>
    </w:p>
    <w:p w:rsidR="00000000" w:rsidRDefault="00832895">
      <w:pPr>
        <w:ind w:firstLine="397"/>
        <w:jc w:val="both"/>
      </w:pPr>
      <w:r>
        <w:rPr>
          <w:rStyle w:val="s0"/>
        </w:rPr>
        <w:t>204) осуществление координации и проведение общереспубликанских, региональных оперативно-розыскных и профилактических мероприятий по вопросам своей компетенции, выработка оптимальных решений по использованию имеющихся сил и средств, оказание практиче</w:t>
      </w:r>
      <w:r>
        <w:rPr>
          <w:rStyle w:val="s0"/>
        </w:rPr>
        <w:t>ской и методической помощи территориальным органам по финансовому мониторингу, обобщение и распространение положительного опыта работы;</w:t>
      </w:r>
    </w:p>
    <w:p w:rsidR="00000000" w:rsidRDefault="00832895">
      <w:pPr>
        <w:ind w:firstLine="397"/>
        <w:jc w:val="both"/>
      </w:pPr>
      <w:r>
        <w:rPr>
          <w:rStyle w:val="s0"/>
        </w:rPr>
        <w:t>205) осуществление оперативно-розыскной деятельности, дознание и предварительное следствие, анализ практики оперативно-р</w:t>
      </w:r>
      <w:r>
        <w:rPr>
          <w:rStyle w:val="s0"/>
        </w:rPr>
        <w:t>озыскной, административной, следственной деятельности и дознание органов по финансовому мониторингу, составление прогноза оперативной обстановки в республике, принятие мер оперативного реагирования по вопросам, требующим вмешательства органов по финансовом</w:t>
      </w:r>
      <w:r>
        <w:rPr>
          <w:rStyle w:val="s0"/>
        </w:rPr>
        <w:t>у мониторингу;</w:t>
      </w:r>
    </w:p>
    <w:p w:rsidR="00000000" w:rsidRDefault="00832895">
      <w:pPr>
        <w:ind w:firstLine="397"/>
        <w:jc w:val="both"/>
      </w:pPr>
      <w:r>
        <w:rPr>
          <w:rStyle w:val="s0"/>
        </w:rPr>
        <w:t>206) осуществление розыска лиц по уголовным делам и делам об административных правонарушениях, отнесенных к ведению органов законодательством Республики Казахстан, и ответчиков при отсутствии сведений об их месте пребывания по искам, предъяв</w:t>
      </w:r>
      <w:r>
        <w:rPr>
          <w:rStyle w:val="s0"/>
        </w:rPr>
        <w:t>ленным в интересах государства по постановлению суда;</w:t>
      </w:r>
    </w:p>
    <w:p w:rsidR="00000000" w:rsidRDefault="00832895">
      <w:pPr>
        <w:ind w:firstLine="397"/>
        <w:jc w:val="both"/>
      </w:pPr>
      <w:r>
        <w:rPr>
          <w:rStyle w:val="s0"/>
        </w:rPr>
        <w:t>207) взаимодействие с соответствующими органами иностранных государств и участие в пределах своих полномочий в деятельности международных организаций по вопросам борьбы с экономическими и финансовыми пр</w:t>
      </w:r>
      <w:r>
        <w:rPr>
          <w:rStyle w:val="s0"/>
        </w:rPr>
        <w:t>еступлениями и правонарушениями;</w:t>
      </w:r>
    </w:p>
    <w:p w:rsidR="00000000" w:rsidRDefault="00832895">
      <w:pPr>
        <w:ind w:firstLine="397"/>
        <w:jc w:val="both"/>
      </w:pPr>
      <w:r>
        <w:rPr>
          <w:rStyle w:val="s0"/>
        </w:rPr>
        <w:t>208)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209) осуществление разъяснения и дача комментариев по возникновению, исполнению и прекращению налоговог</w:t>
      </w:r>
      <w:r>
        <w:rPr>
          <w:rStyle w:val="s0"/>
        </w:rPr>
        <w:t>о обязательства в пределах своей компетенции;</w:t>
      </w:r>
    </w:p>
    <w:p w:rsidR="00000000" w:rsidRDefault="00832895">
      <w:pPr>
        <w:ind w:firstLine="397"/>
        <w:jc w:val="both"/>
      </w:pPr>
      <w:r>
        <w:rPr>
          <w:rStyle w:val="s0"/>
        </w:rPr>
        <w:t>210) осуществление налогового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211) использование системы управления рисками;</w:t>
      </w:r>
    </w:p>
    <w:p w:rsidR="00000000" w:rsidRDefault="00832895">
      <w:pPr>
        <w:ind w:firstLine="397"/>
        <w:jc w:val="both"/>
      </w:pPr>
      <w:r>
        <w:rPr>
          <w:rStyle w:val="s0"/>
        </w:rPr>
        <w:t>212)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832895">
      <w:pPr>
        <w:ind w:firstLine="397"/>
        <w:jc w:val="both"/>
      </w:pPr>
      <w:r>
        <w:rPr>
          <w:rStyle w:val="s0"/>
        </w:rPr>
        <w:t>213) осуществление внеплановых проверок в по</w:t>
      </w:r>
      <w:r>
        <w:rPr>
          <w:rStyle w:val="s0"/>
        </w:rPr>
        <w:t>рядке, предусмотренном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214) формирование государственной базы данных налогоплательщиков;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215) ведение государственного реестра контрольно-кассовых машин путем включения (исключения) моделей контрольно-кассовых машин </w:t>
      </w:r>
      <w:r>
        <w:rPr>
          <w:rStyle w:val="s0"/>
        </w:rPr>
        <w:t>в (из) государственный (государственного) реестр (реестра);</w:t>
      </w:r>
    </w:p>
    <w:p w:rsidR="00000000" w:rsidRDefault="00832895">
      <w:pPr>
        <w:ind w:firstLine="397"/>
        <w:jc w:val="both"/>
      </w:pPr>
      <w:r>
        <w:rPr>
          <w:rStyle w:val="s0"/>
        </w:rPr>
        <w:t>216) осуществление модернизации и ре-инжиниринга бизнес-процессов налогового администрирования;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217) организация и обеспечение работы по принудительному взысканию налоговой задолженности, задолжен</w:t>
      </w:r>
      <w:r>
        <w:rPr>
          <w:rStyle w:val="s0"/>
        </w:rPr>
        <w:t>ности по таможенным платежам и налогам, специальным, антидемпинговым, компенсационным пошлинам, пеней, процентов, а также социальным платежам;</w:t>
      </w:r>
    </w:p>
    <w:p w:rsidR="00000000" w:rsidRDefault="00832895">
      <w:pPr>
        <w:ind w:firstLine="397"/>
        <w:jc w:val="both"/>
      </w:pPr>
      <w:r>
        <w:rPr>
          <w:rStyle w:val="s0"/>
        </w:rPr>
        <w:t>218) обеспечение полноты взимания и своевременности перечисления в бюджет таможенных платежей, налогов, специальн</w:t>
      </w:r>
      <w:r>
        <w:rPr>
          <w:rStyle w:val="s0"/>
        </w:rPr>
        <w:t>ых, антидемпинговых, компенсационных пошлин;</w:t>
      </w:r>
    </w:p>
    <w:p w:rsidR="00000000" w:rsidRDefault="00832895">
      <w:pPr>
        <w:ind w:firstLine="397"/>
        <w:jc w:val="both"/>
      </w:pPr>
      <w:r>
        <w:rPr>
          <w:rStyle w:val="s0"/>
        </w:rPr>
        <w:t>219) осуществление контроля за изменением сроков исполнения налогового обязательства по уплате налогов и (или) плат в соответствии с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220) применение положений международны</w:t>
      </w:r>
      <w:r>
        <w:rPr>
          <w:rStyle w:val="s0"/>
        </w:rPr>
        <w:t xml:space="preserve">х договоров в порядке, установленном </w:t>
      </w:r>
      <w:hyperlink r:id="rId8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«О налогах и других обязательных платежах в бюджет» (Налоговый кодекс) и соответствующим международн</w:t>
      </w:r>
      <w:r>
        <w:rPr>
          <w:rStyle w:val="s0"/>
        </w:rPr>
        <w:t>ым договором;</w:t>
      </w:r>
    </w:p>
    <w:p w:rsidR="00000000" w:rsidRDefault="00832895">
      <w:pPr>
        <w:ind w:firstLine="397"/>
        <w:jc w:val="both"/>
      </w:pPr>
      <w:r>
        <w:rPr>
          <w:rStyle w:val="s0"/>
        </w:rPr>
        <w:t>221)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832895">
      <w:pPr>
        <w:ind w:firstLine="397"/>
        <w:jc w:val="both"/>
      </w:pPr>
      <w:r>
        <w:rPr>
          <w:rStyle w:val="s0"/>
        </w:rPr>
        <w:t>222)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223) предъявл</w:t>
      </w:r>
      <w:r>
        <w:rPr>
          <w:rStyle w:val="s0"/>
        </w:rPr>
        <w:t xml:space="preserve">ение в суды исков о признании сделок недействительными, ликвидации юридического лица по основаниям, предусмотренным </w:t>
      </w:r>
      <w:hyperlink r:id="rId84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</w:t>
      </w:r>
      <w:r>
        <w:rPr>
          <w:rStyle w:val="s0"/>
        </w:rPr>
        <w:t>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224) осуществление зачета и/или возврата налоговых и неналоговых поступлений в пределах компетенции, установ</w:t>
      </w:r>
      <w:r>
        <w:rPr>
          <w:rStyle w:val="s0"/>
        </w:rPr>
        <w:t>ленной нормативными правовыми актами;</w:t>
      </w:r>
    </w:p>
    <w:p w:rsidR="00000000" w:rsidRDefault="00832895">
      <w:pPr>
        <w:ind w:firstLine="397"/>
        <w:jc w:val="both"/>
      </w:pPr>
      <w:r>
        <w:rPr>
          <w:rStyle w:val="s0"/>
        </w:rPr>
        <w:t>225)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832895">
      <w:pPr>
        <w:ind w:firstLine="397"/>
        <w:jc w:val="both"/>
      </w:pPr>
      <w:r>
        <w:rPr>
          <w:rStyle w:val="s0"/>
        </w:rPr>
        <w:t>226) рассмотрение жалоб налогоплательщика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227) взаимодействие с центральными и местными государственными органами </w:t>
      </w:r>
      <w:r>
        <w:rPr>
          <w:rStyle w:val="s0"/>
        </w:rPr>
        <w:t>по осуществлению контроля за исполнением налогового законодательства;</w:t>
      </w:r>
    </w:p>
    <w:p w:rsidR="00000000" w:rsidRDefault="00832895">
      <w:pPr>
        <w:ind w:firstLine="397"/>
        <w:jc w:val="both"/>
      </w:pPr>
      <w:r>
        <w:rPr>
          <w:rStyle w:val="s0"/>
        </w:rPr>
        <w:t>228) реализация государственной политики в области государственного регулирования производства и оборота этилового спирта, алкогольной продукции и табачных изделий, государственного регу</w:t>
      </w:r>
      <w:r>
        <w:rPr>
          <w:rStyle w:val="s0"/>
        </w:rPr>
        <w:t>лирования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229) осуществление контроля за соблюдением </w:t>
      </w:r>
      <w:hyperlink r:id="rId85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832895">
      <w:pPr>
        <w:ind w:firstLine="397"/>
        <w:jc w:val="both"/>
      </w:pPr>
      <w:r>
        <w:rPr>
          <w:rStyle w:val="s0"/>
        </w:rPr>
        <w:t>230) лицензирование деятельности по про</w:t>
      </w:r>
      <w:r>
        <w:rPr>
          <w:rStyle w:val="s0"/>
        </w:rPr>
        <w:t>изводству и обороту этилового спирта и алкогольной продукции, производству табачных изделий;</w:t>
      </w:r>
    </w:p>
    <w:p w:rsidR="00000000" w:rsidRDefault="00832895">
      <w:pPr>
        <w:ind w:firstLine="397"/>
        <w:jc w:val="both"/>
      </w:pPr>
      <w:r>
        <w:rPr>
          <w:rStyle w:val="s0"/>
        </w:rPr>
        <w:t>231)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832895">
      <w:pPr>
        <w:ind w:firstLine="397"/>
        <w:jc w:val="both"/>
      </w:pPr>
      <w:r>
        <w:rPr>
          <w:rStyle w:val="s0"/>
        </w:rPr>
        <w:t>232) отнесение алкогольной продукции к тому или</w:t>
      </w:r>
      <w:r>
        <w:rPr>
          <w:rStyle w:val="s0"/>
        </w:rPr>
        <w:t xml:space="preserve"> иному виду в соответствии с </w:t>
      </w:r>
      <w:hyperlink r:id="rId8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832895">
      <w:pPr>
        <w:ind w:firstLine="397"/>
        <w:jc w:val="both"/>
      </w:pPr>
      <w:r>
        <w:rPr>
          <w:rStyle w:val="s0"/>
        </w:rPr>
        <w:t>233) ведение контроля, учет</w:t>
      </w:r>
      <w:r>
        <w:rPr>
          <w:rStyle w:val="s0"/>
        </w:rPr>
        <w:t>а и анализа балансов объемов производства и оборота табачных изделий;</w:t>
      </w:r>
    </w:p>
    <w:p w:rsidR="00000000" w:rsidRDefault="00832895">
      <w:pPr>
        <w:ind w:firstLine="397"/>
        <w:jc w:val="both"/>
      </w:pPr>
      <w:r>
        <w:rPr>
          <w:rStyle w:val="s0"/>
        </w:rPr>
        <w:t>234) осуществление контроля за производством и оборотом этилового спирта и алкогольной продукции;</w:t>
      </w:r>
    </w:p>
    <w:p w:rsidR="00000000" w:rsidRDefault="00832895">
      <w:pPr>
        <w:ind w:firstLine="397"/>
        <w:jc w:val="both"/>
      </w:pPr>
      <w:r>
        <w:rPr>
          <w:rStyle w:val="s0"/>
        </w:rPr>
        <w:t>235) осуществление государственного контроля в области оборота нефтепродуктов и биотопли</w:t>
      </w:r>
      <w:r>
        <w:rPr>
          <w:rStyle w:val="s0"/>
        </w:rPr>
        <w:t>ва;</w:t>
      </w:r>
    </w:p>
    <w:p w:rsidR="00000000" w:rsidRDefault="00832895">
      <w:pPr>
        <w:ind w:firstLine="397"/>
        <w:jc w:val="both"/>
      </w:pPr>
      <w:r>
        <w:rPr>
          <w:rStyle w:val="s0"/>
        </w:rPr>
        <w:t>236) разработка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832895">
      <w:pPr>
        <w:ind w:firstLine="397"/>
        <w:jc w:val="both"/>
      </w:pPr>
      <w:r>
        <w:rPr>
          <w:rStyle w:val="s0"/>
        </w:rPr>
        <w:t>237) согласование представленного уполномоченным органом в области производства нефтепродуктов перечня продуктов переработк</w:t>
      </w:r>
      <w:r>
        <w:rPr>
          <w:rStyle w:val="s0"/>
        </w:rPr>
        <w:t>и;</w:t>
      </w:r>
    </w:p>
    <w:p w:rsidR="00000000" w:rsidRDefault="00832895">
      <w:pPr>
        <w:ind w:firstLine="397"/>
        <w:jc w:val="both"/>
      </w:pPr>
      <w:r>
        <w:rPr>
          <w:rStyle w:val="s0"/>
        </w:rPr>
        <w:t>238) предоставление в пределах своей компетенции для сверки в уполномоченный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832895">
      <w:pPr>
        <w:ind w:firstLine="397"/>
        <w:jc w:val="both"/>
      </w:pPr>
      <w:r>
        <w:rPr>
          <w:rStyle w:val="s0"/>
        </w:rPr>
        <w:t>239) раз</w:t>
      </w:r>
      <w:r>
        <w:rPr>
          <w:rStyle w:val="s0"/>
        </w:rPr>
        <w:t>работка порядка формирования и ведения единой базы данных по производству и обороту нефтепродуктов;</w:t>
      </w:r>
    </w:p>
    <w:p w:rsidR="00000000" w:rsidRDefault="00832895">
      <w:pPr>
        <w:ind w:firstLine="397"/>
        <w:jc w:val="both"/>
      </w:pPr>
      <w:r>
        <w:rPr>
          <w:rStyle w:val="s0"/>
        </w:rPr>
        <w:t>240) осуществление ведения единой базы данных по производству и обороту нефтепродуктов;</w:t>
      </w:r>
    </w:p>
    <w:p w:rsidR="00000000" w:rsidRDefault="00832895">
      <w:pPr>
        <w:ind w:firstLine="397"/>
        <w:jc w:val="both"/>
      </w:pPr>
      <w:r>
        <w:rPr>
          <w:rStyle w:val="s0"/>
        </w:rPr>
        <w:t>241) осуществление камерального контроля за оборотом нефтепродуктов;</w:t>
      </w:r>
    </w:p>
    <w:p w:rsidR="00000000" w:rsidRDefault="00832895">
      <w:pPr>
        <w:ind w:firstLine="397"/>
        <w:jc w:val="both"/>
      </w:pPr>
      <w:r>
        <w:rPr>
          <w:rStyle w:val="s0"/>
        </w:rPr>
        <w:t>242) разработка правил присвоения персональных идентификационных номеров-кодов на нефтепродукты;</w:t>
      </w:r>
    </w:p>
    <w:p w:rsidR="00000000" w:rsidRDefault="00832895">
      <w:pPr>
        <w:ind w:firstLine="397"/>
        <w:jc w:val="both"/>
      </w:pPr>
      <w:r>
        <w:rPr>
          <w:rStyle w:val="s0"/>
        </w:rPr>
        <w:t>243) разработка формы уведомления об устранении нарушений в области оборота нефтепродуктов;</w:t>
      </w:r>
    </w:p>
    <w:p w:rsidR="00000000" w:rsidRDefault="00832895">
      <w:pPr>
        <w:ind w:firstLine="397"/>
        <w:jc w:val="both"/>
      </w:pPr>
      <w:r>
        <w:rPr>
          <w:rStyle w:val="s0"/>
        </w:rPr>
        <w:t>244) реализация государственной политики в области государственног</w:t>
      </w:r>
      <w:r>
        <w:rPr>
          <w:rStyle w:val="s0"/>
        </w:rPr>
        <w:t>о регулирования оборота нефтепродуктов в пределах своей компетенции;</w:t>
      </w:r>
    </w:p>
    <w:p w:rsidR="00000000" w:rsidRDefault="00832895">
      <w:pPr>
        <w:ind w:firstLine="397"/>
        <w:jc w:val="both"/>
      </w:pPr>
      <w:r>
        <w:rPr>
          <w:rStyle w:val="s0"/>
        </w:rPr>
        <w:t>245) разработка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832895">
      <w:pPr>
        <w:ind w:firstLine="397"/>
        <w:jc w:val="both"/>
      </w:pPr>
      <w:r>
        <w:rPr>
          <w:rStyle w:val="s0"/>
        </w:rPr>
        <w:t>246) разработка форм, правил представления и составления деклараций по обороту нефтепродуктов;</w:t>
      </w:r>
    </w:p>
    <w:p w:rsidR="00000000" w:rsidRDefault="00832895">
      <w:pPr>
        <w:ind w:firstLine="397"/>
        <w:jc w:val="both"/>
      </w:pPr>
      <w:r>
        <w:rPr>
          <w:rStyle w:val="s0"/>
        </w:rPr>
        <w:t>247) разработка порядка и требований по оснащению резервуаров производственных объектов производителей нефтепродуктов и автозаправочных станций (кроме автозаправ</w:t>
      </w:r>
      <w:r>
        <w:rPr>
          <w:rStyle w:val="s0"/>
        </w:rPr>
        <w:t>очных станций передвижного типа) контрольными приборами учета;</w:t>
      </w:r>
    </w:p>
    <w:p w:rsidR="00000000" w:rsidRDefault="00832895">
      <w:pPr>
        <w:ind w:firstLine="397"/>
        <w:jc w:val="both"/>
      </w:pPr>
      <w:r>
        <w:rPr>
          <w:rStyle w:val="s0"/>
        </w:rPr>
        <w:t>248) разработка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</w:t>
      </w:r>
      <w:r>
        <w:rPr>
          <w:rStyle w:val="s0"/>
        </w:rPr>
        <w:t xml:space="preserve"> а также форм, содержания и элементов защиты акцизных и учетно-контрольных марок;</w:t>
      </w:r>
    </w:p>
    <w:p w:rsidR="00000000" w:rsidRDefault="00832895">
      <w:pPr>
        <w:ind w:firstLine="397"/>
        <w:jc w:val="both"/>
      </w:pPr>
      <w:r>
        <w:rPr>
          <w:rStyle w:val="s0"/>
        </w:rPr>
        <w:t>249) разработка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</w:t>
      </w:r>
      <w:r>
        <w:rPr>
          <w:rStyle w:val="s0"/>
        </w:rPr>
        <w:t>контрольных марок при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832895">
      <w:pPr>
        <w:ind w:firstLine="397"/>
        <w:jc w:val="both"/>
      </w:pPr>
      <w:r>
        <w:rPr>
          <w:rStyle w:val="s0"/>
        </w:rPr>
        <w:t>250) разработка правил оформления и использования сопроводительных накладных на этиловый спирт и (или) алкогольную</w:t>
      </w:r>
      <w:r>
        <w:rPr>
          <w:rStyle w:val="s0"/>
        </w:rPr>
        <w:t xml:space="preserve"> продукцию;</w:t>
      </w:r>
    </w:p>
    <w:p w:rsidR="00000000" w:rsidRDefault="00832895">
      <w:pPr>
        <w:ind w:firstLine="397"/>
        <w:jc w:val="both"/>
      </w:pPr>
      <w:r>
        <w:rPr>
          <w:rStyle w:val="s0"/>
        </w:rPr>
        <w:t>251) разработка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виноматериала, а также пива и пивного</w:t>
      </w:r>
      <w:r>
        <w:rPr>
          <w:rStyle w:val="s0"/>
        </w:rPr>
        <w:t xml:space="preserve"> напитка, производственные мощности которых ниже четырехсот тысяч декалитров в год;</w:t>
      </w:r>
    </w:p>
    <w:p w:rsidR="00000000" w:rsidRDefault="00832895">
      <w:pPr>
        <w:ind w:firstLine="397"/>
        <w:jc w:val="both"/>
      </w:pPr>
      <w:r>
        <w:rPr>
          <w:rStyle w:val="s0"/>
        </w:rPr>
        <w:t>252) разработка перечня необходимых сведений для паспорта производства этилового спирта и алкогольной продукции;</w:t>
      </w:r>
    </w:p>
    <w:p w:rsidR="00000000" w:rsidRDefault="00832895">
      <w:pPr>
        <w:ind w:firstLine="397"/>
        <w:jc w:val="both"/>
      </w:pPr>
      <w:r>
        <w:rPr>
          <w:rStyle w:val="s0"/>
        </w:rPr>
        <w:t>253) разработка порядка представления деклараций по производству и обороту этилового спирта и алкогольной продукции;</w:t>
      </w:r>
    </w:p>
    <w:p w:rsidR="00000000" w:rsidRDefault="00832895">
      <w:pPr>
        <w:ind w:firstLine="397"/>
        <w:jc w:val="both"/>
      </w:pPr>
      <w:r>
        <w:rPr>
          <w:rStyle w:val="s0"/>
        </w:rPr>
        <w:t>254) разработка правил хранения и реализации (отгрузки, приемки) этилового спирта;</w:t>
      </w:r>
    </w:p>
    <w:p w:rsidR="00000000" w:rsidRDefault="00832895">
      <w:pPr>
        <w:ind w:firstLine="397"/>
        <w:jc w:val="both"/>
      </w:pPr>
      <w:r>
        <w:rPr>
          <w:rStyle w:val="s0"/>
        </w:rPr>
        <w:t>255) разработка минимальных розничных цен на водки и вод</w:t>
      </w:r>
      <w:r>
        <w:rPr>
          <w:rStyle w:val="s0"/>
        </w:rPr>
        <w:t>ки особые, крепкие ликероводочные изделия;</w:t>
      </w:r>
    </w:p>
    <w:p w:rsidR="00000000" w:rsidRDefault="00832895">
      <w:pPr>
        <w:ind w:firstLine="397"/>
        <w:jc w:val="both"/>
      </w:pPr>
      <w:r>
        <w:rPr>
          <w:rStyle w:val="s0"/>
        </w:rPr>
        <w:t>256) разработка правил присвоения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832895">
      <w:pPr>
        <w:ind w:firstLine="397"/>
        <w:jc w:val="both"/>
      </w:pPr>
      <w:r>
        <w:rPr>
          <w:rStyle w:val="s0"/>
        </w:rPr>
        <w:t>257) разработка правил оформлен</w:t>
      </w:r>
      <w:r>
        <w:rPr>
          <w:rStyle w:val="s0"/>
        </w:rPr>
        <w:t>ия и использования сопроводительных накладных на табачные изделия;</w:t>
      </w:r>
    </w:p>
    <w:p w:rsidR="00000000" w:rsidRDefault="00832895">
      <w:pPr>
        <w:ind w:firstLine="397"/>
        <w:jc w:val="both"/>
      </w:pPr>
      <w:r>
        <w:rPr>
          <w:rStyle w:val="s0"/>
        </w:rPr>
        <w:t>258) разработка формы, порядка и сроков представления сведений, необходимых для осуществления мониторинга производства и оборота табачных изделий;</w:t>
      </w:r>
    </w:p>
    <w:p w:rsidR="00000000" w:rsidRDefault="00832895">
      <w:pPr>
        <w:ind w:firstLine="397"/>
        <w:jc w:val="both"/>
      </w:pPr>
      <w:r>
        <w:rPr>
          <w:rStyle w:val="s0"/>
        </w:rPr>
        <w:t>259) разработка порядка и формы представле</w:t>
      </w:r>
      <w:r>
        <w:rPr>
          <w:rStyle w:val="s0"/>
        </w:rPr>
        <w:t>ния деклараций об остатках и (или) обороте табачных изделий;</w:t>
      </w:r>
    </w:p>
    <w:p w:rsidR="00000000" w:rsidRDefault="00832895">
      <w:pPr>
        <w:ind w:firstLine="397"/>
        <w:jc w:val="both"/>
      </w:pPr>
      <w:r>
        <w:rPr>
          <w:rStyle w:val="s0"/>
        </w:rPr>
        <w:t>260) разработка правил присвоения персональных идентификационных номеров-кодов на табачные изделия;</w:t>
      </w:r>
    </w:p>
    <w:p w:rsidR="00000000" w:rsidRDefault="00832895">
      <w:pPr>
        <w:ind w:firstLine="397"/>
        <w:jc w:val="both"/>
      </w:pPr>
      <w:r>
        <w:rPr>
          <w:rStyle w:val="s0"/>
        </w:rPr>
        <w:t>261) осуществление камерального контроля оборота биотоплива;</w:t>
      </w:r>
    </w:p>
    <w:p w:rsidR="00000000" w:rsidRDefault="00832895">
      <w:pPr>
        <w:ind w:firstLine="397"/>
        <w:jc w:val="both"/>
      </w:pPr>
      <w:r>
        <w:rPr>
          <w:rStyle w:val="s0"/>
        </w:rPr>
        <w:t>262) разработка формы, порядка и с</w:t>
      </w:r>
      <w:r>
        <w:rPr>
          <w:rStyle w:val="s0"/>
        </w:rPr>
        <w:t>роков представления деклараций по обороту биотоплива;</w:t>
      </w:r>
    </w:p>
    <w:p w:rsidR="00000000" w:rsidRDefault="00832895">
      <w:pPr>
        <w:ind w:firstLine="397"/>
        <w:jc w:val="both"/>
      </w:pPr>
      <w:r>
        <w:rPr>
          <w:rStyle w:val="s0"/>
        </w:rPr>
        <w:t>263) разработка формы уведомления об устранении правонарушений в области оборота биотоплива;</w:t>
      </w:r>
    </w:p>
    <w:p w:rsidR="00000000" w:rsidRDefault="00832895">
      <w:pPr>
        <w:jc w:val="both"/>
      </w:pPr>
      <w:r>
        <w:rPr>
          <w:rStyle w:val="s3"/>
        </w:rPr>
        <w:t xml:space="preserve">Пункт дополнен подпунктом 263-1 в соответствии с </w:t>
      </w:r>
      <w:hyperlink r:id="rId87" w:anchor="sub_id=9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(введены в действие с 1 января 2020 г.)</w:t>
      </w:r>
    </w:p>
    <w:p w:rsidR="00000000" w:rsidRDefault="00832895">
      <w:pPr>
        <w:ind w:firstLine="397"/>
        <w:jc w:val="both"/>
      </w:pPr>
      <w:r>
        <w:rPr>
          <w:rStyle w:val="s0"/>
        </w:rPr>
        <w:t>263-1) разработка формы решения о признании уведомления об устранении нарушений, выявленных органами государственных доходов по результатам кам</w:t>
      </w:r>
      <w:r>
        <w:rPr>
          <w:rStyle w:val="s0"/>
        </w:rPr>
        <w:t>ерального контроля, не исполненным и сроков его вынесения;</w:t>
      </w:r>
    </w:p>
    <w:p w:rsidR="00000000" w:rsidRDefault="00832895">
      <w:pPr>
        <w:ind w:firstLine="397"/>
        <w:jc w:val="both"/>
      </w:pPr>
      <w:r>
        <w:rPr>
          <w:rStyle w:val="s0"/>
        </w:rPr>
        <w:t>264) разработка порядка оформления сопроводительных накладных на биотопливо;</w:t>
      </w:r>
    </w:p>
    <w:p w:rsidR="00000000" w:rsidRDefault="00832895">
      <w:pPr>
        <w:ind w:firstLine="397"/>
        <w:jc w:val="both"/>
      </w:pPr>
      <w:r>
        <w:rPr>
          <w:rStyle w:val="s0"/>
        </w:rPr>
        <w:t>265) взаимодействие с центральными государственными и местными государственными органами по осуществлению контроля над п</w:t>
      </w:r>
      <w:r>
        <w:rPr>
          <w:rStyle w:val="s0"/>
        </w:rPr>
        <w:t>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832895">
      <w:pPr>
        <w:ind w:firstLine="397"/>
        <w:jc w:val="both"/>
      </w:pPr>
      <w:r>
        <w:rPr>
          <w:rStyle w:val="s0"/>
        </w:rPr>
        <w:t>266) осуществление в пределах своей компетенции разъяснений и дача комментариев по вопросам трансфертного ценоо</w:t>
      </w:r>
      <w:r>
        <w:rPr>
          <w:rStyle w:val="s0"/>
        </w:rPr>
        <w:t>бразования;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267) проведение проверок по вопросам трансфертного ценообразования в порядке, предусмотренном законами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268) разработка правил организации и ведения налогового учета индивидуальными предпринимателями, на которых в соответст</w:t>
      </w:r>
      <w:r>
        <w:rPr>
          <w:rStyle w:val="s0"/>
        </w:rPr>
        <w:t xml:space="preserve">вии с </w:t>
      </w:r>
      <w:hyperlink r:id="rId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февраля 2007 года «О бухгалтерском учете и финансовой отчетности» не возложена обязанность по ведению бухгалтерского учета и составлению финансовой от</w:t>
      </w:r>
      <w:r>
        <w:rPr>
          <w:rStyle w:val="s0"/>
        </w:rPr>
        <w:t>четности»;</w:t>
      </w:r>
    </w:p>
    <w:p w:rsidR="00000000" w:rsidRDefault="00832895">
      <w:pPr>
        <w:ind w:firstLine="397"/>
        <w:jc w:val="both"/>
      </w:pPr>
      <w:r>
        <w:rPr>
          <w:rStyle w:val="s0"/>
        </w:rPr>
        <w:t>269) разработка формы налоговой учетной политики для индивидуальных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832895">
      <w:pPr>
        <w:ind w:firstLine="397"/>
        <w:jc w:val="both"/>
      </w:pPr>
      <w:r>
        <w:rPr>
          <w:rStyle w:val="s0"/>
        </w:rPr>
        <w:t>270) разработка форм квитанции для сбора налогов на имущество, транспортн</w:t>
      </w:r>
      <w:r>
        <w:rPr>
          <w:rStyle w:val="s0"/>
        </w:rPr>
        <w:t>ые средства и земельного налога, уплачиваемых налогоплательщиком - физическим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832895">
      <w:pPr>
        <w:ind w:firstLine="397"/>
        <w:jc w:val="both"/>
      </w:pPr>
      <w:r>
        <w:rPr>
          <w:rStyle w:val="s0"/>
        </w:rPr>
        <w:t>271) разработка правил ввоза товаров, за исключением подакци</w:t>
      </w:r>
      <w:r>
        <w:rPr>
          <w:rStyle w:val="s0"/>
        </w:rPr>
        <w:t>зных, в качестве гуманитарной помощи;</w:t>
      </w:r>
    </w:p>
    <w:p w:rsidR="00000000" w:rsidRDefault="00832895">
      <w:pPr>
        <w:ind w:firstLine="397"/>
        <w:jc w:val="both"/>
      </w:pPr>
      <w:r>
        <w:rPr>
          <w:rStyle w:val="s0"/>
        </w:rPr>
        <w:t>272) разработка совместно с уполномоченным органом по регулированию, контролю и надзору финансового рынка и финансовых организаций правил представления заключения о соответствии размера страховых резервов по незаработа</w:t>
      </w:r>
      <w:r>
        <w:rPr>
          <w:rStyle w:val="s0"/>
        </w:rPr>
        <w:t>нным премиям, непроизошедшим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832895">
      <w:pPr>
        <w:ind w:firstLine="397"/>
        <w:jc w:val="both"/>
      </w:pPr>
      <w:r>
        <w:rPr>
          <w:rStyle w:val="s0"/>
        </w:rPr>
        <w:t>273) разработка совместно с Национальным Банком Республики Казахстан перечня и правил представления Комитетом государственных</w:t>
      </w:r>
      <w:r>
        <w:rPr>
          <w:rStyle w:val="s0"/>
        </w:rPr>
        <w:t xml:space="preserve"> доходов Министерства финансов Республики Казахстан Национальному Банку Республики Казахстан сведений, необходимых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274) разработка</w:t>
      </w:r>
      <w:r>
        <w:rPr>
          <w:rStyle w:val="s0"/>
        </w:rPr>
        <w:t xml:space="preserve"> совместно с Национальным Банком Республики Казахстан правил взаимодействия Комитета государственных доходов Министерства финансов Республики Казахстан и Национального Банка Республики Казахстан для осуществления валютного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275) разработка описани</w:t>
      </w:r>
      <w:r>
        <w:rPr>
          <w:rStyle w:val="s0"/>
        </w:rPr>
        <w:t>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276) разработка правил реализации имущества, заложенного налогоплательщиком и (или) третьим</w:t>
      </w:r>
      <w:r>
        <w:rPr>
          <w:rStyle w:val="s0"/>
        </w:rPr>
        <w:t xml:space="preserve"> лицом, а также ограниченного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антидемпинговым, компенсационным пошлинам, пеней, </w:t>
      </w:r>
      <w:r>
        <w:rPr>
          <w:rStyle w:val="s0"/>
        </w:rPr>
        <w:t>процентов;</w:t>
      </w:r>
    </w:p>
    <w:p w:rsidR="00000000" w:rsidRDefault="00832895">
      <w:pPr>
        <w:ind w:firstLine="397"/>
        <w:jc w:val="both"/>
      </w:pPr>
      <w:r>
        <w:rPr>
          <w:rStyle w:val="s0"/>
        </w:rPr>
        <w:t>277) разработка перечня государств с льготным налогообложением;</w:t>
      </w:r>
    </w:p>
    <w:p w:rsidR="00000000" w:rsidRDefault="00832895">
      <w:pPr>
        <w:ind w:firstLine="397"/>
        <w:jc w:val="both"/>
      </w:pPr>
      <w:r>
        <w:rPr>
          <w:rStyle w:val="s0"/>
        </w:rPr>
        <w:t>278) разработка правил, срока и формы представления органами внутренних дел сведений о налогоплательщиках, которым выданы разрешения трудовому иммигранту, а также Правил представлен</w:t>
      </w:r>
      <w:r>
        <w:rPr>
          <w:rStyle w:val="s0"/>
        </w:rPr>
        <w:t>ия уполномоченным государственным органам сведений о прибывших иностранцев;</w:t>
      </w:r>
    </w:p>
    <w:p w:rsidR="00000000" w:rsidRDefault="00832895">
      <w:pPr>
        <w:ind w:firstLine="397"/>
        <w:jc w:val="both"/>
      </w:pPr>
      <w:r>
        <w:rPr>
          <w:rStyle w:val="s0"/>
        </w:rPr>
        <w:t>279) разработка правил предоставления уполномоченным государственным органам сведений о представленных декларациях о доходах и имуществе;</w:t>
      </w:r>
    </w:p>
    <w:p w:rsidR="00000000" w:rsidRDefault="00832895">
      <w:pPr>
        <w:ind w:firstLine="397"/>
        <w:jc w:val="both"/>
      </w:pPr>
      <w:r>
        <w:rPr>
          <w:rStyle w:val="s0"/>
        </w:rPr>
        <w:t>280) разработка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концессии,</w:t>
      </w:r>
      <w:r>
        <w:rPr>
          <w:rStyle w:val="s0"/>
        </w:rPr>
        <w:t xml:space="preserve">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832895">
      <w:pPr>
        <w:ind w:firstLine="397"/>
        <w:jc w:val="both"/>
      </w:pPr>
      <w:r>
        <w:rPr>
          <w:rStyle w:val="s0"/>
        </w:rPr>
        <w:t>281) разработка порядка установления норм фактических расходов на проживание и выплату су</w:t>
      </w:r>
      <w:r>
        <w:rPr>
          <w:rStyle w:val="s0"/>
        </w:rPr>
        <w:t>ммы денег обучаемому лицу;</w:t>
      </w:r>
    </w:p>
    <w:p w:rsidR="00000000" w:rsidRDefault="00832895">
      <w:pPr>
        <w:ind w:firstLine="397"/>
        <w:jc w:val="both"/>
      </w:pPr>
      <w:r>
        <w:rPr>
          <w:rStyle w:val="s0"/>
        </w:rPr>
        <w:t>282) разработка правил освобождения от налога на добавленную стоимость импорта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283) разработка правил выписки счет-фактуры в электронной форме в информационной системе электронных счетов-фактур;</w:t>
      </w:r>
    </w:p>
    <w:p w:rsidR="00000000" w:rsidRDefault="00832895">
      <w:pPr>
        <w:ind w:firstLine="397"/>
        <w:jc w:val="both"/>
      </w:pPr>
      <w:r>
        <w:rPr>
          <w:rStyle w:val="s0"/>
        </w:rPr>
        <w:t>284) разработка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инвестиционных приоритетных проектов, а также сведени</w:t>
      </w:r>
      <w:r>
        <w:rPr>
          <w:rStyle w:val="s0"/>
        </w:rPr>
        <w:t>й о прекращении действия данных инвестиционных контрактов и иных сведений и их формы;</w:t>
      </w:r>
    </w:p>
    <w:p w:rsidR="00000000" w:rsidRDefault="00832895">
      <w:pPr>
        <w:ind w:firstLine="397"/>
        <w:jc w:val="both"/>
      </w:pPr>
      <w:r>
        <w:rPr>
          <w:rStyle w:val="s0"/>
        </w:rPr>
        <w:t>284-1) разработка по согласованию с Национальным Банком Республики Казахстан правил и сроков передачи банками второго уровня и организациями, осуществляющими отдельные ви</w:t>
      </w:r>
      <w:r>
        <w:rPr>
          <w:rStyle w:val="s0"/>
        </w:rPr>
        <w:t>ды банковских операций, в уполномоченный орган сведений об открытии и закрытии текущих счетов для учета налога на добавленную стоимость, а также об остатках и движении денег по таким счетам;</w:t>
      </w:r>
    </w:p>
    <w:p w:rsidR="00000000" w:rsidRDefault="00832895">
      <w:pPr>
        <w:ind w:firstLine="397"/>
        <w:jc w:val="both"/>
      </w:pPr>
      <w:r>
        <w:rPr>
          <w:rStyle w:val="s0"/>
        </w:rPr>
        <w:t>284-2) разработка правил представления сведений организациями, ок</w:t>
      </w:r>
      <w:r>
        <w:rPr>
          <w:rStyle w:val="s0"/>
        </w:rPr>
        <w:t>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обслуживания лифтов и (или) услуги в сфере перевозок, о предоставленных услугах третьим лицам;</w:t>
      </w:r>
    </w:p>
    <w:p w:rsidR="00000000" w:rsidRDefault="00832895">
      <w:pPr>
        <w:ind w:firstLine="397"/>
        <w:jc w:val="both"/>
      </w:pPr>
      <w:r>
        <w:rPr>
          <w:rStyle w:val="s0"/>
        </w:rPr>
        <w:t>285) разработка пер</w:t>
      </w:r>
      <w:r>
        <w:rPr>
          <w:rStyle w:val="s0"/>
        </w:rPr>
        <w:t>ечня налогоплательщиков, подлежащих мониторингу крупных налогоплательщиков;</w:t>
      </w:r>
    </w:p>
    <w:p w:rsidR="00000000" w:rsidRDefault="00832895">
      <w:pPr>
        <w:jc w:val="both"/>
      </w:pPr>
      <w:r>
        <w:rPr>
          <w:rStyle w:val="s3"/>
        </w:rPr>
        <w:t>Подпункт 285-1 введен в действие с 1 января 2020 года</w:t>
      </w:r>
    </w:p>
    <w:p w:rsidR="00000000" w:rsidRDefault="00832895">
      <w:pPr>
        <w:ind w:firstLine="397"/>
        <w:jc w:val="both"/>
      </w:pPr>
      <w:r>
        <w:rPr>
          <w:rStyle w:val="s0"/>
        </w:rPr>
        <w:t>285-1) разработка по согласованию с Национальным Банком Республики Казахстан категорий и списка налогоплательщиков - физически</w:t>
      </w:r>
      <w:r>
        <w:rPr>
          <w:rStyle w:val="s0"/>
        </w:rPr>
        <w:t>х лиц, состоящих на регистрационном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</w:t>
      </w:r>
      <w:r>
        <w:rPr>
          <w:rStyle w:val="s0"/>
        </w:rPr>
        <w:t>овских операций, сведений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832895">
      <w:pPr>
        <w:ind w:firstLine="397"/>
        <w:jc w:val="both"/>
      </w:pPr>
      <w:r>
        <w:rPr>
          <w:rStyle w:val="s0"/>
        </w:rPr>
        <w:t>285-2) разработка катег</w:t>
      </w:r>
      <w:r>
        <w:rPr>
          <w:rStyle w:val="s0"/>
        </w:rPr>
        <w:t>орий налогоплательщиков, на которых будет распространяться пилотный проект, права и обязанности налогоплательщиков, налоговых и иных уполномоченных государственных органов, а также организаций, территорий (участков) и (или) регионов осуществления реализаци</w:t>
      </w:r>
      <w:r>
        <w:rPr>
          <w:rStyle w:val="s0"/>
        </w:rPr>
        <w:t>и (внедрения) пилотных проектов, правил и сроков реализации (внедрения) пилотных проектов;</w:t>
      </w:r>
    </w:p>
    <w:p w:rsidR="00000000" w:rsidRDefault="00832895">
      <w:pPr>
        <w:ind w:firstLine="397"/>
        <w:jc w:val="both"/>
      </w:pPr>
      <w:r>
        <w:rPr>
          <w:rStyle w:val="s0"/>
        </w:rPr>
        <w:t>285-3) разработка по согласованию с уполномоченным органом в сфере информатизации правил включения (исключения) в (из) перечень (перечня) оператора фискальных данных</w:t>
      </w:r>
      <w:r>
        <w:rPr>
          <w:rStyle w:val="s0"/>
        </w:rPr>
        <w:t>, а также квалификационных требований, предъявляемых к потенциальному оператору фискальных данных;</w:t>
      </w:r>
    </w:p>
    <w:p w:rsidR="00000000" w:rsidRDefault="00832895">
      <w:pPr>
        <w:ind w:firstLine="397"/>
        <w:jc w:val="both"/>
      </w:pPr>
      <w:r>
        <w:rPr>
          <w:rStyle w:val="s0"/>
        </w:rPr>
        <w:t>285-4) разработка перечня товаров, по которым электронные счета-фактуры выписываются посредством модуля «Виртуальный склад» информационной системы электронны</w:t>
      </w:r>
      <w:r>
        <w:rPr>
          <w:rStyle w:val="s0"/>
        </w:rPr>
        <w:t>х счетов-фактур;</w:t>
      </w:r>
    </w:p>
    <w:p w:rsidR="00000000" w:rsidRDefault="00832895">
      <w:pPr>
        <w:ind w:firstLine="397"/>
        <w:jc w:val="both"/>
      </w:pPr>
      <w:r>
        <w:rPr>
          <w:rStyle w:val="s0"/>
        </w:rPr>
        <w:t>285-5) размещение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832895">
      <w:pPr>
        <w:ind w:firstLine="397"/>
        <w:jc w:val="both"/>
      </w:pPr>
      <w:r>
        <w:rPr>
          <w:rStyle w:val="s0"/>
        </w:rPr>
        <w:t>285-6) разработка по согласованию с уполномоч</w:t>
      </w:r>
      <w:r>
        <w:rPr>
          <w:rStyle w:val="s0"/>
        </w:rPr>
        <w:t>енным органом в сфере таможенной политики правил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</w:t>
      </w:r>
      <w:r>
        <w:rPr>
          <w:rStyle w:val="s0"/>
        </w:rPr>
        <w:t>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</w:t>
      </w:r>
      <w:r>
        <w:rPr>
          <w:rStyle w:val="s0"/>
        </w:rPr>
        <w:t>ют с участками таможенной границы Евразийского экономического союза в соответствии с пунктом 7-1 статьи 291 Кодекса Республики Казахстан от 26 декабря 2017 года «О таможенном регулировании в Республике Казахстан»;</w:t>
      </w:r>
    </w:p>
    <w:p w:rsidR="00000000" w:rsidRDefault="00832895">
      <w:pPr>
        <w:ind w:firstLine="397"/>
        <w:jc w:val="both"/>
      </w:pPr>
      <w:r>
        <w:rPr>
          <w:rStyle w:val="s0"/>
        </w:rPr>
        <w:t>285-7) разработка правил и формы уведомлен</w:t>
      </w:r>
      <w:r>
        <w:rPr>
          <w:rStyle w:val="s0"/>
        </w:rPr>
        <w:t>ия о начале проведения камеральной таможенной проверки;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285-8) разработка формы требования по представлению документов и (или) сведений, предусмотренных </w:t>
      </w:r>
      <w:hyperlink r:id="rId89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</w:t>
      </w:r>
      <w:r>
        <w:rPr>
          <w:rStyle w:val="s0"/>
        </w:rPr>
        <w:t>а Республики Казахстан от 26 декабря 2017 года «О таможенном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832895">
      <w:pPr>
        <w:jc w:val="both"/>
      </w:pPr>
      <w:bookmarkStart w:id="15" w:name="SUB286"/>
      <w:bookmarkEnd w:id="15"/>
      <w:r>
        <w:rPr>
          <w:rStyle w:val="s3"/>
        </w:rPr>
        <w:t xml:space="preserve">Подпункты 286), 287), 288), 289), 290), 291)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32895">
      <w:pPr>
        <w:ind w:firstLine="397"/>
        <w:jc w:val="both"/>
      </w:pPr>
      <w:r>
        <w:rPr>
          <w:rStyle w:val="s0"/>
        </w:rPr>
        <w:t>286) разработка правил проведения горизонтального мониторинга;</w:t>
      </w:r>
    </w:p>
    <w:p w:rsidR="00000000" w:rsidRDefault="00832895">
      <w:pPr>
        <w:ind w:firstLine="397"/>
        <w:jc w:val="both"/>
      </w:pPr>
      <w:r>
        <w:rPr>
          <w:rStyle w:val="s0"/>
        </w:rPr>
        <w:t>287) разработка формы соглашения о горизонтальном мониторинге;</w:t>
      </w:r>
    </w:p>
    <w:p w:rsidR="00000000" w:rsidRDefault="00832895">
      <w:pPr>
        <w:ind w:firstLine="397"/>
        <w:jc w:val="both"/>
      </w:pPr>
      <w:r>
        <w:rPr>
          <w:rStyle w:val="s0"/>
        </w:rPr>
        <w:t>288) разработка правил заключения и расторжения соглашения о горизонтальном м</w:t>
      </w:r>
      <w:r>
        <w:rPr>
          <w:rStyle w:val="s0"/>
        </w:rPr>
        <w:t>ониторинге;</w:t>
      </w:r>
    </w:p>
    <w:p w:rsidR="00000000" w:rsidRDefault="00832895">
      <w:pPr>
        <w:ind w:firstLine="397"/>
        <w:jc w:val="both"/>
      </w:pPr>
      <w:r>
        <w:rPr>
          <w:rStyle w:val="s0"/>
        </w:rPr>
        <w:t>289) разработка категорий налогоплательщиков, с которыми заключается соглашение о горизонтальном мониторинге;</w:t>
      </w:r>
    </w:p>
    <w:p w:rsidR="00000000" w:rsidRDefault="00832895">
      <w:pPr>
        <w:ind w:firstLine="397"/>
        <w:jc w:val="both"/>
      </w:pPr>
      <w:r>
        <w:rPr>
          <w:rStyle w:val="s0"/>
        </w:rPr>
        <w:t>290) разработка формы стандартного файла и правил его составления;</w:t>
      </w:r>
    </w:p>
    <w:p w:rsidR="00000000" w:rsidRDefault="00832895">
      <w:pPr>
        <w:ind w:firstLine="397"/>
        <w:jc w:val="both"/>
      </w:pPr>
      <w:r>
        <w:rPr>
          <w:rStyle w:val="s0"/>
        </w:rPr>
        <w:t>291) разработка формы о представлении местной и (или) основной отче</w:t>
      </w:r>
      <w:r>
        <w:rPr>
          <w:rStyle w:val="s0"/>
        </w:rPr>
        <w:t>тности;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292) разработка форм межстрановой отчетности и заявления об участии в международной группе и Правил их заполнения;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293) разработка правил применения системы управления рисками для определения лиц, имеющих право на применение изменения срока уплаты </w:t>
      </w:r>
      <w:r>
        <w:rPr>
          <w:rStyle w:val="s0"/>
        </w:rPr>
        <w:t>по косвенным налогам;</w:t>
      </w:r>
    </w:p>
    <w:p w:rsidR="00000000" w:rsidRDefault="00832895">
      <w:pPr>
        <w:ind w:firstLine="397"/>
        <w:jc w:val="both"/>
      </w:pPr>
      <w:r>
        <w:rPr>
          <w:rStyle w:val="s0"/>
        </w:rPr>
        <w:t>294) разработка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832895">
      <w:pPr>
        <w:ind w:firstLine="397"/>
        <w:jc w:val="both"/>
      </w:pPr>
      <w:r>
        <w:rPr>
          <w:rStyle w:val="s0"/>
        </w:rPr>
        <w:t>295) разработка правил возврата превышения налога на добавленную стоимость;</w:t>
      </w:r>
    </w:p>
    <w:p w:rsidR="00000000" w:rsidRDefault="00832895">
      <w:pPr>
        <w:jc w:val="both"/>
      </w:pPr>
      <w:bookmarkStart w:id="16" w:name="SUB296"/>
      <w:bookmarkEnd w:id="16"/>
      <w:r>
        <w:rPr>
          <w:rStyle w:val="s3"/>
        </w:rPr>
        <w:t xml:space="preserve">Подпункт 296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832895">
      <w:pPr>
        <w:ind w:firstLine="397"/>
        <w:jc w:val="both"/>
      </w:pPr>
      <w:r>
        <w:rPr>
          <w:rStyle w:val="s0"/>
        </w:rPr>
        <w:t>296) разработка форм заявления физического лица о применении налоговых вычетов и справк</w:t>
      </w:r>
      <w:r>
        <w:rPr>
          <w:rStyle w:val="s0"/>
        </w:rPr>
        <w:t>и о расчетах с физическим лицом;</w:t>
      </w:r>
    </w:p>
    <w:p w:rsidR="00000000" w:rsidRDefault="00832895">
      <w:pPr>
        <w:jc w:val="both"/>
      </w:pPr>
      <w:bookmarkStart w:id="17" w:name="SUB297"/>
      <w:bookmarkEnd w:id="17"/>
      <w:r>
        <w:rPr>
          <w:rStyle w:val="s3"/>
        </w:rPr>
        <w:t xml:space="preserve">Подпункт 297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32895">
      <w:pPr>
        <w:ind w:firstLine="397"/>
        <w:jc w:val="both"/>
      </w:pPr>
      <w:r>
        <w:rPr>
          <w:rStyle w:val="s0"/>
        </w:rPr>
        <w:t>297) разработка правил и сроков предоставления информации Национальным банком Республики Казахстан уполномоченному органу полученн</w:t>
      </w:r>
      <w:r>
        <w:rPr>
          <w:rStyle w:val="s0"/>
        </w:rPr>
        <w:t>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832895">
      <w:pPr>
        <w:ind w:firstLine="397"/>
        <w:jc w:val="both"/>
      </w:pPr>
      <w:r>
        <w:rPr>
          <w:rStyle w:val="s0"/>
        </w:rPr>
        <w:t>298) утверждение правил и сроков, предоставления банками второго уровня и организациями, осуще</w:t>
      </w:r>
      <w:r>
        <w:rPr>
          <w:rStyle w:val="s0"/>
        </w:rPr>
        <w:t>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832895">
      <w:pPr>
        <w:ind w:firstLine="397"/>
        <w:jc w:val="both"/>
      </w:pPr>
      <w:r>
        <w:rPr>
          <w:rStyle w:val="s0"/>
        </w:rPr>
        <w:t>299) разработка форм документа, подтверждающего резиденство, и справки о суммах, полученных доходов из источников в Республике Казахстан и удержанных (уплаченных) налогов;</w:t>
      </w:r>
    </w:p>
    <w:p w:rsidR="00000000" w:rsidRDefault="00832895">
      <w:pPr>
        <w:ind w:firstLine="397"/>
        <w:jc w:val="both"/>
      </w:pPr>
      <w:r>
        <w:rPr>
          <w:rStyle w:val="s0"/>
        </w:rPr>
        <w:t>300) разработка формы заявления об участии (контроле) в контролируемой иностранной к</w:t>
      </w:r>
      <w:r>
        <w:rPr>
          <w:rStyle w:val="s0"/>
        </w:rPr>
        <w:t>омпании;</w:t>
      </w:r>
    </w:p>
    <w:p w:rsidR="00000000" w:rsidRDefault="00832895">
      <w:pPr>
        <w:ind w:firstLine="397"/>
        <w:jc w:val="both"/>
      </w:pPr>
      <w:r>
        <w:rPr>
          <w:rStyle w:val="s0"/>
        </w:rPr>
        <w:t>301) разработка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сведения о нерезиденте, являющимс</w:t>
      </w:r>
      <w:r>
        <w:rPr>
          <w:rStyle w:val="s0"/>
        </w:rPr>
        <w:t>я налоговым агентом;</w:t>
      </w:r>
    </w:p>
    <w:p w:rsidR="00000000" w:rsidRDefault="00832895">
      <w:pPr>
        <w:ind w:firstLine="397"/>
        <w:jc w:val="both"/>
      </w:pPr>
      <w:r>
        <w:rPr>
          <w:rStyle w:val="s0"/>
        </w:rPr>
        <w:t>302) разработка правил и сроков предоставления сведений в органы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303) разработка Особенностей предъявления условно выпущенных товаров либо подтверждения места их нахождения при проведении таможенного контроля п</w:t>
      </w:r>
      <w:r>
        <w:rPr>
          <w:rStyle w:val="s0"/>
        </w:rPr>
        <w:t>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</w:t>
      </w:r>
      <w:r>
        <w:rPr>
          <w:rStyle w:val="s0"/>
        </w:rPr>
        <w:t>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304) разработка критериев оценки степени риска для отбора проверяемых субъектов (объекто</w:t>
      </w:r>
      <w:r>
        <w:rPr>
          <w:rStyle w:val="s0"/>
        </w:rPr>
        <w:t>в) при проведении выборочной налоговой проверки;</w:t>
      </w:r>
    </w:p>
    <w:p w:rsidR="00000000" w:rsidRDefault="00832895">
      <w:pPr>
        <w:jc w:val="both"/>
      </w:pPr>
      <w:bookmarkStart w:id="18" w:name="SUB305"/>
      <w:bookmarkEnd w:id="18"/>
      <w:r>
        <w:rPr>
          <w:rStyle w:val="s3"/>
        </w:rPr>
        <w:t xml:space="preserve">Подпункт 305)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832895">
      <w:pPr>
        <w:ind w:firstLine="397"/>
        <w:jc w:val="both"/>
      </w:pPr>
      <w:r>
        <w:rPr>
          <w:rStyle w:val="s0"/>
        </w:rPr>
        <w:t>305) разработка правил применения системы управления рисками по критериям, не являющимся конфиденциальной информа</w:t>
      </w:r>
      <w:r>
        <w:rPr>
          <w:rStyle w:val="s0"/>
        </w:rPr>
        <w:t>цией;</w:t>
      </w:r>
    </w:p>
    <w:p w:rsidR="00000000" w:rsidRDefault="00832895">
      <w:pPr>
        <w:ind w:firstLine="397"/>
        <w:jc w:val="both"/>
      </w:pPr>
      <w:r>
        <w:rPr>
          <w:rStyle w:val="s0"/>
        </w:rPr>
        <w:t>306) разработка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832895">
      <w:pPr>
        <w:ind w:firstLine="397"/>
        <w:jc w:val="both"/>
      </w:pPr>
      <w:r>
        <w:rPr>
          <w:rStyle w:val="s0"/>
        </w:rPr>
        <w:t>307) разработка правил, сроков и формы предоставления сведений лицами, осуществляю</w:t>
      </w:r>
      <w:r>
        <w:rPr>
          <w:rStyle w:val="s0"/>
        </w:rPr>
        <w:t>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308) разработка форм налоговых регистров и Правил их составления;</w:t>
      </w:r>
    </w:p>
    <w:p w:rsidR="00000000" w:rsidRDefault="00832895">
      <w:pPr>
        <w:ind w:firstLine="397"/>
        <w:jc w:val="both"/>
      </w:pPr>
      <w:r>
        <w:rPr>
          <w:rStyle w:val="s0"/>
        </w:rPr>
        <w:t>309) разработка перечня товаров, на которые распространяется обязанн</w:t>
      </w:r>
      <w:r>
        <w:rPr>
          <w:rStyle w:val="s0"/>
        </w:rPr>
        <w:t>ость по оформлению сопроводительных накладных на товары, а также порядок оформления и их документооборот;</w:t>
      </w:r>
    </w:p>
    <w:p w:rsidR="00000000" w:rsidRDefault="00832895">
      <w:pPr>
        <w:ind w:firstLine="397"/>
        <w:jc w:val="both"/>
      </w:pPr>
      <w:r>
        <w:rPr>
          <w:rStyle w:val="s0"/>
        </w:rPr>
        <w:t>310) разработка правил, срока и формы предоставления сведений по суммам бюджетных субсидий, полученных заготовительными организациями по суммам налога</w:t>
      </w:r>
      <w:r>
        <w:rPr>
          <w:rStyle w:val="s0"/>
        </w:rPr>
        <w:t xml:space="preserve"> на добавленную стоимость;</w:t>
      </w:r>
    </w:p>
    <w:p w:rsidR="00000000" w:rsidRDefault="00832895">
      <w:pPr>
        <w:ind w:firstLine="397"/>
        <w:jc w:val="both"/>
      </w:pPr>
      <w:r>
        <w:rPr>
          <w:rStyle w:val="s0"/>
        </w:rPr>
        <w:t>311) разработка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832895">
      <w:pPr>
        <w:ind w:firstLine="397"/>
        <w:jc w:val="both"/>
      </w:pPr>
      <w:r>
        <w:rPr>
          <w:rStyle w:val="s0"/>
        </w:rPr>
        <w:t>312) разработка правил выписки счет-фактуры в электронной форме в информационной системе электронных сч</w:t>
      </w:r>
      <w:r>
        <w:rPr>
          <w:rStyle w:val="s0"/>
        </w:rPr>
        <w:t>етов-фактур;</w:t>
      </w:r>
    </w:p>
    <w:p w:rsidR="00000000" w:rsidRDefault="00832895">
      <w:pPr>
        <w:ind w:firstLine="397"/>
        <w:jc w:val="both"/>
      </w:pPr>
      <w:r>
        <w:rPr>
          <w:rStyle w:val="s0"/>
        </w:rPr>
        <w:t>313) разработка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налогообложением, а также об объектах налогообложения и (</w:t>
      </w:r>
      <w:r>
        <w:rPr>
          <w:rStyle w:val="s0"/>
        </w:rPr>
        <w:t>или) объектах, связанных с налогообложением;</w:t>
      </w:r>
    </w:p>
    <w:p w:rsidR="00000000" w:rsidRDefault="00832895">
      <w:pPr>
        <w:ind w:firstLine="397"/>
        <w:jc w:val="both"/>
      </w:pPr>
      <w:r>
        <w:rPr>
          <w:rStyle w:val="s0"/>
        </w:rPr>
        <w:t>314) разработка правил применения контрольно-кассовых машин;</w:t>
      </w:r>
    </w:p>
    <w:p w:rsidR="00000000" w:rsidRDefault="00832895">
      <w:pPr>
        <w:ind w:firstLine="397"/>
        <w:jc w:val="both"/>
      </w:pPr>
      <w:r>
        <w:rPr>
          <w:rStyle w:val="s0"/>
        </w:rPr>
        <w:t>315) разработка правил приема, хранения сведений с контрольно-кассовых машин с функцией фиксации и (или) передачи данных о денежных расчетах, осуществ</w:t>
      </w:r>
      <w:r>
        <w:rPr>
          <w:rStyle w:val="s0"/>
        </w:rPr>
        <w:t>ляемых при реализации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832895">
      <w:pPr>
        <w:ind w:firstLine="397"/>
        <w:jc w:val="both"/>
      </w:pPr>
      <w:r>
        <w:rPr>
          <w:rStyle w:val="s0"/>
        </w:rPr>
        <w:t>316) разработка совместно с уполномоченным органом в сфере информатизации перечня налоговых заявлений, пред</w:t>
      </w:r>
      <w:r>
        <w:rPr>
          <w:rStyle w:val="s0"/>
        </w:rPr>
        <w:t>ставляемых через Государственную корпорацию «Правительство для граждан»;</w:t>
      </w:r>
    </w:p>
    <w:p w:rsidR="00000000" w:rsidRDefault="00832895">
      <w:pPr>
        <w:ind w:firstLine="397"/>
        <w:jc w:val="both"/>
      </w:pPr>
      <w:r>
        <w:rPr>
          <w:rStyle w:val="s0"/>
        </w:rPr>
        <w:t>317) разработка кодов органов государственных доходов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318) разработка формы сведений об использовании налогоплательщиками билетов в части оказания услуг населени</w:t>
      </w:r>
      <w:r>
        <w:rPr>
          <w:rStyle w:val="s0"/>
        </w:rPr>
        <w:t>ю по перевозкам в общественном городском транспорте;</w:t>
      </w:r>
    </w:p>
    <w:p w:rsidR="00000000" w:rsidRDefault="00832895">
      <w:pPr>
        <w:ind w:firstLine="397"/>
        <w:jc w:val="both"/>
      </w:pPr>
      <w:r>
        <w:rPr>
          <w:rStyle w:val="s0"/>
        </w:rPr>
        <w:t>319) разработка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</w:t>
      </w:r>
      <w:r>
        <w:rPr>
          <w:rStyle w:val="s0"/>
        </w:rPr>
        <w:t>егистрационном учете в качестве индивидуального предпринимателя, лица, занимающегося частной практикой;</w:t>
      </w:r>
    </w:p>
    <w:p w:rsidR="00000000" w:rsidRDefault="00832895">
      <w:pPr>
        <w:ind w:firstLine="397"/>
        <w:jc w:val="both"/>
      </w:pPr>
      <w:r>
        <w:rPr>
          <w:rStyle w:val="s0"/>
        </w:rPr>
        <w:t>320) разработка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321) осуществление аудита соответствия:</w:t>
      </w:r>
    </w:p>
    <w:p w:rsidR="00000000" w:rsidRDefault="00832895">
      <w:pPr>
        <w:ind w:firstLine="397"/>
        <w:jc w:val="both"/>
      </w:pPr>
      <w:r>
        <w:rPr>
          <w:rStyle w:val="s0"/>
        </w:rPr>
        <w:t>расходо</w:t>
      </w:r>
      <w:r>
        <w:rPr>
          <w:rStyle w:val="s0"/>
        </w:rPr>
        <w:t>в, связанных с увеличением сметной стоимости бюджетных инвестиционных проектов;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</w:t>
      </w:r>
      <w:r>
        <w:rPr>
          <w:rStyle w:val="s0"/>
        </w:rPr>
        <w:t>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</w:t>
      </w:r>
      <w:r>
        <w:rPr>
          <w:rStyle w:val="s0"/>
        </w:rPr>
        <w:t>ем центрального уполномоченного органа по исполнению бюджета;</w:t>
      </w:r>
    </w:p>
    <w:p w:rsidR="00000000" w:rsidRDefault="00832895">
      <w:pPr>
        <w:ind w:firstLine="397"/>
        <w:jc w:val="both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</w:t>
      </w:r>
      <w:r>
        <w:rPr>
          <w:rStyle w:val="s0"/>
        </w:rPr>
        <w:t>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соблюдения условий и процедур предоставления, использования государст</w:t>
      </w:r>
      <w:r>
        <w:rPr>
          <w:rStyle w:val="s0"/>
        </w:rPr>
        <w:t>венных займов в случаях, предусмотренных международными договорами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</w:t>
      </w:r>
      <w:r>
        <w:rPr>
          <w:rStyle w:val="s0"/>
        </w:rPr>
        <w:t>ьности на основе системы управления рисками;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322) осуществление камерального контроля в порядке, определенном </w:t>
      </w:r>
      <w:hyperlink r:id="rId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</w:t>
      </w:r>
      <w:r>
        <w:rPr>
          <w:rStyle w:val="s0"/>
        </w:rPr>
        <w:t xml:space="preserve">инансовом контроле» и </w:t>
      </w:r>
      <w:hyperlink r:id="rId9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камерального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323) организация деятельности по подтверждению знаний кандидатов в государственные аудиторы, которые будут ос</w:t>
      </w:r>
      <w:r>
        <w:rPr>
          <w:rStyle w:val="s0"/>
        </w:rPr>
        <w:t>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832895">
      <w:pPr>
        <w:ind w:firstLine="397"/>
        <w:jc w:val="both"/>
      </w:pPr>
      <w:r>
        <w:rPr>
          <w:rStyle w:val="s0"/>
        </w:rPr>
        <w:t>324) организация деятельности по подготовке, переподготовке и повышению квалификации государственных</w:t>
      </w:r>
      <w:r>
        <w:rPr>
          <w:rStyle w:val="s0"/>
        </w:rPr>
        <w:t xml:space="preserve"> аудиторов, осуществляющих внутренний государственный аудит;</w:t>
      </w:r>
    </w:p>
    <w:p w:rsidR="00000000" w:rsidRDefault="00832895">
      <w:pPr>
        <w:ind w:firstLine="397"/>
        <w:jc w:val="both"/>
      </w:pPr>
      <w:r>
        <w:rPr>
          <w:rStyle w:val="s0"/>
        </w:rPr>
        <w:t>325) проведение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326) осуществлени</w:t>
      </w:r>
      <w:r>
        <w:rPr>
          <w:rStyle w:val="s0"/>
        </w:rPr>
        <w:t>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832895">
      <w:pPr>
        <w:ind w:firstLine="397"/>
        <w:jc w:val="both"/>
      </w:pPr>
      <w:r>
        <w:rPr>
          <w:rStyle w:val="s0"/>
        </w:rPr>
        <w:t>327) осуществление внепланового аудита в соответствии с законодательством о государственном аудите и финансовом контроле</w:t>
      </w:r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328) осуществление контроля соблюдения </w:t>
      </w:r>
      <w:hyperlink r:id="rId92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329) рассмотрение обращений физических и юридических лиц в пределах компетенции </w:t>
      </w:r>
      <w:r>
        <w:rPr>
          <w:rStyle w:val="s0"/>
        </w:rPr>
        <w:t>в установленном законодательством порядке;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330) принятие решения об отмене либо отказе в отмене итогов государственных закупок в соответствии с </w:t>
      </w:r>
      <w:hyperlink r:id="rId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</w:t>
      </w:r>
      <w:r>
        <w:rPr>
          <w:rStyle w:val="s0"/>
        </w:rPr>
        <w:t>года «О государственных закупках»;</w:t>
      </w:r>
    </w:p>
    <w:p w:rsidR="00000000" w:rsidRDefault="00832895">
      <w:pPr>
        <w:ind w:firstLine="397"/>
        <w:jc w:val="both"/>
      </w:pPr>
      <w:r>
        <w:rPr>
          <w:rStyle w:val="s0"/>
        </w:rPr>
        <w:t>331)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 их допустивших;</w:t>
      </w:r>
    </w:p>
    <w:p w:rsidR="00000000" w:rsidRDefault="00832895">
      <w:pPr>
        <w:ind w:firstLine="397"/>
        <w:jc w:val="both"/>
      </w:pPr>
      <w:r>
        <w:rPr>
          <w:rStyle w:val="s0"/>
        </w:rPr>
        <w:t>332) нап</w:t>
      </w:r>
      <w:r>
        <w:rPr>
          <w:rStyle w:val="s0"/>
        </w:rPr>
        <w:t xml:space="preserve">равление требования объектам государственного аудита о предоставлении сведений и необходимых материалов в соответствии с </w:t>
      </w:r>
      <w:hyperlink r:id="rId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</w:t>
      </w:r>
      <w:r>
        <w:rPr>
          <w:rStyle w:val="s0"/>
        </w:rPr>
        <w:t xml:space="preserve"> аудите и финансовом контроле»;</w:t>
      </w:r>
    </w:p>
    <w:p w:rsidR="00000000" w:rsidRDefault="00832895">
      <w:pPr>
        <w:ind w:firstLine="397"/>
        <w:jc w:val="both"/>
      </w:pPr>
      <w:r>
        <w:rPr>
          <w:rStyle w:val="s0"/>
        </w:rPr>
        <w:t>333) в случаях выявления 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</w:t>
      </w:r>
      <w:r>
        <w:rPr>
          <w:rStyle w:val="s0"/>
        </w:rPr>
        <w:t>ельствами в правоохранительные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832895">
      <w:pPr>
        <w:ind w:firstLine="397"/>
        <w:jc w:val="both"/>
      </w:pPr>
      <w:r>
        <w:rPr>
          <w:rStyle w:val="s0"/>
        </w:rPr>
        <w:t>334) размещение материалов государственного аудита и финансового контроля, отчетности в единой базе данных по госуда</w:t>
      </w:r>
      <w:r>
        <w:rPr>
          <w:rStyle w:val="s0"/>
        </w:rPr>
        <w:t>рственному аудиту и финансовому контролю, а также в согласованные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832895">
      <w:pPr>
        <w:ind w:firstLine="397"/>
        <w:jc w:val="both"/>
      </w:pPr>
      <w:r>
        <w:rPr>
          <w:rStyle w:val="s0"/>
        </w:rPr>
        <w:t>335) в целях координации деятельности служ</w:t>
      </w:r>
      <w:r>
        <w:rPr>
          <w:rStyle w:val="s0"/>
        </w:rPr>
        <w:t>б внутреннего аудита, входящих в систему органов государственного аудита и финансового контроля:</w:t>
      </w:r>
    </w:p>
    <w:p w:rsidR="00000000" w:rsidRDefault="00832895">
      <w:pPr>
        <w:ind w:firstLine="397"/>
        <w:jc w:val="both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832895">
      <w:pPr>
        <w:ind w:firstLine="397"/>
        <w:jc w:val="both"/>
      </w:pPr>
      <w:r>
        <w:rPr>
          <w:rStyle w:val="s0"/>
        </w:rPr>
        <w:t>проведение анализа отчетной информации служб внутреннего ауди</w:t>
      </w:r>
      <w:r>
        <w:rPr>
          <w:rStyle w:val="s0"/>
        </w:rPr>
        <w:t>та по проведенному государственному аудиту и финансовому контролю;</w:t>
      </w:r>
    </w:p>
    <w:p w:rsidR="00000000" w:rsidRDefault="00832895">
      <w:pPr>
        <w:ind w:firstLine="397"/>
        <w:jc w:val="both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832895">
      <w:pPr>
        <w:ind w:firstLine="397"/>
        <w:jc w:val="both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</w:t>
      </w:r>
      <w:r>
        <w:rPr>
          <w:rStyle w:val="s0"/>
        </w:rPr>
        <w:t>ля проведения государственного аудита и финансового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832895">
      <w:pPr>
        <w:ind w:firstLine="397"/>
        <w:jc w:val="both"/>
      </w:pPr>
      <w:r>
        <w:rPr>
          <w:rStyle w:val="s0"/>
        </w:rPr>
        <w:t>осуществление контроля за соблюдением службами внутреннего аудита стандартов государст</w:t>
      </w:r>
      <w:r>
        <w:rPr>
          <w:rStyle w:val="s0"/>
        </w:rPr>
        <w:t>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832895">
      <w:pPr>
        <w:ind w:firstLine="397"/>
        <w:jc w:val="both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</w:t>
      </w:r>
      <w:r>
        <w:rPr>
          <w:rStyle w:val="s0"/>
        </w:rPr>
        <w:t>нутреннего аудита;</w:t>
      </w:r>
    </w:p>
    <w:p w:rsidR="00000000" w:rsidRDefault="00832895">
      <w:pPr>
        <w:ind w:firstLine="397"/>
        <w:jc w:val="both"/>
      </w:pPr>
      <w:r>
        <w:rPr>
          <w:rStyle w:val="s0"/>
        </w:rPr>
        <w:t>336) принимает правовые акты по согласованию со Счетным комитетом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</w:t>
      </w:r>
      <w:r>
        <w:rPr>
          <w:rStyle w:val="s0"/>
        </w:rPr>
        <w:t>ми;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337)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</w:t>
      </w:r>
      <w:r>
        <w:rPr>
          <w:rStyle w:val="s0"/>
        </w:rPr>
        <w:t>по внутреннему государственному аудиту;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338) исключен в соответствии с </w:t>
      </w:r>
      <w:hyperlink r:id="rId9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</w:t>
      </w:r>
      <w:r>
        <w:rPr>
          <w:rStyle w:val="s3"/>
        </w:rPr>
        <w:t xml:space="preserve"> (</w:t>
      </w:r>
      <w:hyperlink r:id="rId9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339) направление исков в суд:</w:t>
      </w:r>
    </w:p>
    <w:p w:rsidR="00000000" w:rsidRDefault="00832895">
      <w:pPr>
        <w:ind w:firstLine="397"/>
        <w:jc w:val="both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832895">
      <w:pPr>
        <w:ind w:firstLine="397"/>
        <w:jc w:val="both"/>
      </w:pPr>
      <w:r>
        <w:rPr>
          <w:rStyle w:val="s0"/>
        </w:rPr>
        <w:t>о п</w:t>
      </w:r>
      <w:r>
        <w:rPr>
          <w:rStyle w:val="s0"/>
        </w:rPr>
        <w:t>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</w:t>
      </w:r>
      <w:r>
        <w:rPr>
          <w:rStyle w:val="s0"/>
        </w:rPr>
        <w:t>лнены надлежащим образом;</w:t>
      </w:r>
    </w:p>
    <w:p w:rsidR="00000000" w:rsidRDefault="00832895">
      <w:pPr>
        <w:ind w:firstLine="397"/>
        <w:jc w:val="both"/>
      </w:pPr>
      <w:r>
        <w:rPr>
          <w:rStyle w:val="s0"/>
        </w:rPr>
        <w:t>340)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</w:t>
      </w:r>
      <w:r>
        <w:rPr>
          <w:rStyle w:val="s0"/>
        </w:rPr>
        <w:t xml:space="preserve">ости, за соблюдением палатами оценщиков требований, предусмотренных </w:t>
      </w: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Казахстан», устава палаты оценщ</w:t>
      </w:r>
      <w:r>
        <w:rPr>
          <w:rStyle w:val="s0"/>
        </w:rPr>
        <w:t>иков и принятых ею правил стандартов;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341) осуществление государственного контроля за выполнением аудиторскими организациями требований </w:t>
      </w:r>
      <w:hyperlink r:id="rId9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13 июня 2003 года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</w:t>
      </w:r>
      <w:r>
        <w:rPr>
          <w:rStyle w:val="s0"/>
        </w:rPr>
        <w:t>, и принятие мер к аудиторским организациям, нарушившим данное требование;</w:t>
      </w:r>
    </w:p>
    <w:p w:rsidR="00000000" w:rsidRDefault="00832895">
      <w:pPr>
        <w:ind w:firstLine="397"/>
        <w:jc w:val="both"/>
      </w:pPr>
      <w:r>
        <w:rPr>
          <w:rStyle w:val="s0"/>
        </w:rPr>
        <w:t>342)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832895">
      <w:pPr>
        <w:ind w:firstLine="397"/>
        <w:jc w:val="both"/>
      </w:pPr>
      <w:r>
        <w:rPr>
          <w:rStyle w:val="s0"/>
        </w:rPr>
        <w:t>34</w:t>
      </w:r>
      <w:r>
        <w:rPr>
          <w:rStyle w:val="s0"/>
        </w:rPr>
        <w:t>3) лицензирование аудиторской 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344)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832895">
      <w:pPr>
        <w:ind w:firstLine="397"/>
        <w:jc w:val="both"/>
      </w:pPr>
      <w:r>
        <w:rPr>
          <w:rStyle w:val="s0"/>
        </w:rPr>
        <w:t>345) вынесение предупреждения профессион</w:t>
      </w:r>
      <w:r>
        <w:rPr>
          <w:rStyle w:val="s0"/>
        </w:rPr>
        <w:t>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832895">
      <w:pPr>
        <w:ind w:firstLine="397"/>
        <w:jc w:val="both"/>
      </w:pPr>
      <w:r>
        <w:rPr>
          <w:rStyle w:val="s0"/>
        </w:rPr>
        <w:t>346) ведение реестра аудиторов, реестра аккредитованных профессиональных организаций аудиторов, реестра аудиторских</w:t>
      </w:r>
      <w:r>
        <w:rPr>
          <w:rStyle w:val="s0"/>
        </w:rPr>
        <w:t xml:space="preserve"> организаций;</w:t>
      </w:r>
    </w:p>
    <w:p w:rsidR="00000000" w:rsidRDefault="00832895">
      <w:pPr>
        <w:ind w:firstLine="397"/>
        <w:jc w:val="both"/>
      </w:pPr>
      <w:r>
        <w:rPr>
          <w:rStyle w:val="s0"/>
        </w:rPr>
        <w:t>347) запрашивание информации о деятельности палат оценщиков;</w:t>
      </w:r>
    </w:p>
    <w:p w:rsidR="00000000" w:rsidRDefault="00832895">
      <w:pPr>
        <w:ind w:firstLine="397"/>
        <w:jc w:val="both"/>
      </w:pPr>
      <w:r>
        <w:rPr>
          <w:rStyle w:val="s0"/>
        </w:rPr>
        <w:t>348) делегирование представителей в состав квалификационной комиссии;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349) подача иска в суд о принудительной ликвидации палаты оценщиков по основаниям, предусмотренным </w:t>
      </w:r>
      <w:hyperlink r:id="rId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Казахстан»;</w:t>
      </w:r>
    </w:p>
    <w:p w:rsidR="00000000" w:rsidRDefault="00832895">
      <w:pPr>
        <w:ind w:firstLine="397"/>
        <w:jc w:val="both"/>
      </w:pPr>
      <w:r>
        <w:rPr>
          <w:rStyle w:val="s0"/>
        </w:rPr>
        <w:t>350) ведение реестра саморегулируемых организаций оценщиков;</w:t>
      </w:r>
    </w:p>
    <w:p w:rsidR="00000000" w:rsidRDefault="00832895">
      <w:pPr>
        <w:ind w:firstLine="397"/>
        <w:jc w:val="both"/>
      </w:pPr>
      <w:r>
        <w:rPr>
          <w:rStyle w:val="s0"/>
        </w:rPr>
        <w:t>350-1) разработка и согласование с коо</w:t>
      </w:r>
      <w:r>
        <w:rPr>
          <w:rStyle w:val="s0"/>
        </w:rPr>
        <w:t>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350-2) осуществление в пределах компетенции маркировки и прослеживаемости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350-3) разработ</w:t>
      </w:r>
      <w:r>
        <w:rPr>
          <w:rStyle w:val="s0"/>
        </w:rPr>
        <w:t>ка правил маркировки и прослеживаемости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350-4)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включении в перечень това</w:t>
      </w:r>
      <w:r>
        <w:rPr>
          <w:rStyle w:val="s0"/>
        </w:rPr>
        <w:t>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палатой предпринимат</w:t>
      </w:r>
      <w:r>
        <w:rPr>
          <w:rStyle w:val="s0"/>
        </w:rPr>
        <w:t>елей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350-5) проведение анализа регуляторного воздействия на товары, подлежащие маркировке и прослеживаемости;</w:t>
      </w:r>
    </w:p>
    <w:p w:rsidR="00000000" w:rsidRDefault="00832895">
      <w:pPr>
        <w:ind w:firstLine="397"/>
        <w:jc w:val="both"/>
      </w:pPr>
      <w:r>
        <w:rPr>
          <w:rStyle w:val="s0"/>
        </w:rPr>
        <w:t>350-6) ведение реестров участников оборота товаров, подлежащих маркировке и прослеживаемости;</w:t>
      </w:r>
    </w:p>
    <w:p w:rsidR="00000000" w:rsidRDefault="00832895">
      <w:pPr>
        <w:ind w:firstLine="397"/>
        <w:jc w:val="both"/>
      </w:pPr>
      <w:r>
        <w:rPr>
          <w:rStyle w:val="s0"/>
        </w:rPr>
        <w:t>350-7) в пределах своей компет</w:t>
      </w:r>
      <w:r>
        <w:rPr>
          <w:rStyle w:val="s0"/>
        </w:rPr>
        <w:t>енции осуществление мониторинга оборота товаров, подлежащих маркировке и прослеживаемости, в том числе во взаимной торговле с государствами-членами Евразийского экономического союза;</w:t>
      </w:r>
    </w:p>
    <w:p w:rsidR="00000000" w:rsidRDefault="00832895">
      <w:pPr>
        <w:ind w:firstLine="397"/>
        <w:jc w:val="both"/>
      </w:pPr>
      <w:r>
        <w:rPr>
          <w:rStyle w:val="s0"/>
        </w:rPr>
        <w:t>350-8) расчет предельного размера стоимости контрольного (идентификационн</w:t>
      </w:r>
      <w:r>
        <w:rPr>
          <w:rStyle w:val="s0"/>
        </w:rPr>
        <w:t>ого) знака, средства идентификации, применяемых в маркировке товаров;</w:t>
      </w:r>
    </w:p>
    <w:p w:rsidR="00000000" w:rsidRDefault="00832895">
      <w:pPr>
        <w:ind w:firstLine="397"/>
        <w:jc w:val="both"/>
      </w:pPr>
      <w:r>
        <w:rPr>
          <w:rStyle w:val="s0"/>
        </w:rPr>
        <w:t>351)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</w:t>
      </w:r>
      <w:r>
        <w:rPr>
          <w:rStyle w:val="s0"/>
        </w:rPr>
        <w:t>ации бухгалтеров;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352)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</w:t>
      </w:r>
      <w:r>
        <w:rPr>
          <w:rStyle w:val="s0"/>
        </w:rPr>
        <w:t>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353) участие </w:t>
      </w:r>
      <w:r>
        <w:rPr>
          <w:rStyle w:val="s0"/>
        </w:rPr>
        <w:t>в составе квалификационных комиссий по аттестации кандидатов в аудиторы;</w:t>
      </w:r>
    </w:p>
    <w:p w:rsidR="00000000" w:rsidRDefault="00832895">
      <w:pPr>
        <w:ind w:firstLine="397"/>
        <w:jc w:val="both"/>
      </w:pPr>
      <w:r>
        <w:rPr>
          <w:rStyle w:val="s0"/>
        </w:rPr>
        <w:t>354)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832895">
      <w:pPr>
        <w:ind w:firstLine="397"/>
        <w:jc w:val="both"/>
      </w:pPr>
      <w:r>
        <w:rPr>
          <w:rStyle w:val="s0"/>
        </w:rPr>
        <w:t>355) оценка эффективности местных исполнитель</w:t>
      </w:r>
      <w:r>
        <w:rPr>
          <w:rStyle w:val="s0"/>
        </w:rPr>
        <w:t>ных органов по достижению целей и показателей бюджетных программ, а также перепроверка отчетных данных центральных государственных органов по реализации бюджетных программ;</w:t>
      </w:r>
    </w:p>
    <w:p w:rsidR="00000000" w:rsidRDefault="00832895">
      <w:pPr>
        <w:ind w:firstLine="397"/>
        <w:jc w:val="both"/>
      </w:pPr>
      <w:r>
        <w:rPr>
          <w:rStyle w:val="s0"/>
        </w:rPr>
        <w:t>356) ведение реестра уведомлений лиц, имеющих право осуществлять деятельность време</w:t>
      </w:r>
      <w:r>
        <w:rPr>
          <w:rStyle w:val="s0"/>
        </w:rPr>
        <w:t>нного администратора, реабилитационного, временного и банкротного управляющих;</w:t>
      </w:r>
    </w:p>
    <w:p w:rsidR="00000000" w:rsidRDefault="00832895">
      <w:pPr>
        <w:ind w:firstLine="397"/>
        <w:jc w:val="both"/>
      </w:pPr>
      <w:r>
        <w:rPr>
          <w:rStyle w:val="s0"/>
        </w:rPr>
        <w:t>356-1) размещение на интернет-ресурсе списка лиц, имеющих право осуществлять деятельность администратора;</w:t>
      </w:r>
    </w:p>
    <w:p w:rsidR="00000000" w:rsidRDefault="00832895">
      <w:pPr>
        <w:ind w:firstLine="397"/>
        <w:jc w:val="both"/>
      </w:pPr>
      <w:r>
        <w:rPr>
          <w:rStyle w:val="s0"/>
        </w:rPr>
        <w:t>356-2) назначение временным управляющим лица, которое выбрано кредиторо</w:t>
      </w:r>
      <w:r>
        <w:rPr>
          <w:rStyle w:val="s0"/>
        </w:rPr>
        <w:t>м по налогам и таможенным платежам, государственным органом или юридическим лицом с участием государства;</w:t>
      </w:r>
    </w:p>
    <w:p w:rsidR="00000000" w:rsidRDefault="00832895">
      <w:pPr>
        <w:ind w:firstLine="397"/>
        <w:jc w:val="both"/>
      </w:pPr>
      <w:r>
        <w:rPr>
          <w:rStyle w:val="s0"/>
        </w:rPr>
        <w:t>357) назначение реабилитационным или банкротным управляющим кандидатуры, представленной собранием кредиторов;</w:t>
      </w:r>
    </w:p>
    <w:p w:rsidR="00000000" w:rsidRDefault="00832895">
      <w:pPr>
        <w:ind w:firstLine="397"/>
        <w:jc w:val="both"/>
      </w:pPr>
      <w:r>
        <w:rPr>
          <w:rStyle w:val="s0"/>
        </w:rPr>
        <w:t>358) размещение на интернет-ресурсе реес</w:t>
      </w:r>
      <w:r>
        <w:rPr>
          <w:rStyle w:val="s0"/>
        </w:rPr>
        <w:t>тра требований кредиторов;</w:t>
      </w:r>
    </w:p>
    <w:p w:rsidR="00000000" w:rsidRDefault="00832895">
      <w:pPr>
        <w:ind w:firstLine="397"/>
        <w:jc w:val="both"/>
      </w:pPr>
      <w:r>
        <w:rPr>
          <w:rStyle w:val="s0"/>
        </w:rPr>
        <w:t>359) 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</w:t>
      </w:r>
      <w:r>
        <w:rPr>
          <w:rStyle w:val="s0"/>
        </w:rPr>
        <w:t>лей, являющихся субъектами естественной монополии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</w:t>
      </w:r>
      <w:r>
        <w:rPr>
          <w:rStyle w:val="s0"/>
        </w:rPr>
        <w:t xml:space="preserve">ций (доли участия в уставном капитале) которых отнесены к стратегическим объектам в соответствии с законодательством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832895">
      <w:pPr>
        <w:ind w:firstLine="397"/>
        <w:jc w:val="both"/>
      </w:pPr>
      <w:r>
        <w:rPr>
          <w:rStyle w:val="s0"/>
        </w:rPr>
        <w:t>360) рассмотрение текущей информации реабилитационного управляющего о ходе осуществления реабилитационной процедуры, временного</w:t>
      </w:r>
      <w:r>
        <w:rPr>
          <w:rStyle w:val="s0"/>
        </w:rPr>
        <w:t xml:space="preserve"> управляющего, банкротного управляющего о ходе проведения процедуры банкротства;</w:t>
      </w:r>
    </w:p>
    <w:p w:rsidR="00000000" w:rsidRDefault="00832895">
      <w:pPr>
        <w:ind w:firstLine="397"/>
        <w:jc w:val="both"/>
      </w:pPr>
      <w:r>
        <w:rPr>
          <w:rStyle w:val="s0"/>
        </w:rPr>
        <w:t>361) обращение в суд с заявлением о ликвидации без возбуждения процедуры банкротства отсутствующего должника;</w:t>
      </w:r>
    </w:p>
    <w:p w:rsidR="00000000" w:rsidRDefault="00832895">
      <w:pPr>
        <w:ind w:firstLine="397"/>
        <w:jc w:val="both"/>
      </w:pPr>
      <w:r>
        <w:rPr>
          <w:rStyle w:val="s0"/>
        </w:rPr>
        <w:t>361-1) подача ходатайства о выплате основного вознаграждения врем</w:t>
      </w:r>
      <w:r>
        <w:rPr>
          <w:rStyle w:val="s0"/>
        </w:rPr>
        <w:t xml:space="preserve">енному и банкротному управляющим, а также возмещении иных административных расходов по решению комитета кредиторов в случае, предусмотренном </w:t>
      </w:r>
      <w:hyperlink r:id="rId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</w:t>
      </w:r>
      <w:r>
        <w:rPr>
          <w:rStyle w:val="s0"/>
        </w:rPr>
        <w:t>«О реабилитации и банкротстве»;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362) проведение процедуры ликвидации должника без возбуждения процедуры банкротства в порядке, установленном </w:t>
      </w:r>
      <w:hyperlink r:id="rId102" w:anchor="sub_id=118010000" w:history="1">
        <w:r>
          <w:rPr>
            <w:rStyle w:val="a4"/>
          </w:rPr>
          <w:t>статьей 118-1</w:t>
        </w:r>
      </w:hyperlink>
      <w:r>
        <w:rPr>
          <w:rStyle w:val="s0"/>
        </w:rPr>
        <w:t xml:space="preserve"> Закона Республ</w:t>
      </w:r>
      <w:r>
        <w:rPr>
          <w:rStyle w:val="s0"/>
        </w:rPr>
        <w:t>ики Казахстан от 7 марта 2014 года «О реабилитации и банкротстве»;</w:t>
      </w:r>
    </w:p>
    <w:p w:rsidR="00000000" w:rsidRDefault="00832895">
      <w:pPr>
        <w:ind w:firstLine="397"/>
        <w:jc w:val="both"/>
      </w:pPr>
      <w:r>
        <w:rPr>
          <w:rStyle w:val="s0"/>
        </w:rPr>
        <w:t>363)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832895">
      <w:pPr>
        <w:ind w:firstLine="397"/>
        <w:jc w:val="both"/>
      </w:pPr>
      <w:r>
        <w:rPr>
          <w:rStyle w:val="s0"/>
        </w:rPr>
        <w:t>364) сообщение в правоохранительные органы об имеющихся данных, указывающи</w:t>
      </w:r>
      <w:r>
        <w:rPr>
          <w:rStyle w:val="s0"/>
        </w:rPr>
        <w:t>х на наличие признаков преднамеренного банкротства;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365) принятие мер по выявлению сделок, совершенных при обстоятельствах, в соответствии со </w:t>
      </w:r>
      <w:hyperlink r:id="rId103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7 марта 2014 года «О реабилитации и банкротстве»;</w:t>
      </w:r>
    </w:p>
    <w:p w:rsidR="00000000" w:rsidRDefault="00832895">
      <w:pPr>
        <w:ind w:firstLine="397"/>
        <w:jc w:val="both"/>
      </w:pPr>
      <w:r>
        <w:rPr>
          <w:rStyle w:val="s0"/>
        </w:rPr>
        <w:t>366) осуществление государственного контроля за соблюдением законодательства Республики Казахстан о реабилитации и банкротстве;</w:t>
      </w:r>
    </w:p>
    <w:p w:rsidR="00000000" w:rsidRDefault="00832895">
      <w:pPr>
        <w:ind w:firstLine="397"/>
        <w:jc w:val="both"/>
      </w:pPr>
      <w:r>
        <w:rPr>
          <w:rStyle w:val="s0"/>
        </w:rPr>
        <w:t>367) разработка порядка проведения и определени</w:t>
      </w:r>
      <w:r>
        <w:rPr>
          <w:rStyle w:val="s0"/>
        </w:rPr>
        <w:t>я организатора электронного аукциона по продаже имущества банкрота;</w:t>
      </w:r>
    </w:p>
    <w:p w:rsidR="00000000" w:rsidRDefault="00832895">
      <w:pPr>
        <w:ind w:firstLine="397"/>
        <w:jc w:val="both"/>
      </w:pPr>
      <w:r>
        <w:rPr>
          <w:rStyle w:val="s0"/>
        </w:rPr>
        <w:t>368) разработка минимального предела основного вознаграждения временного администратора или временного управляющего;</w:t>
      </w:r>
    </w:p>
    <w:p w:rsidR="00000000" w:rsidRDefault="00832895">
      <w:pPr>
        <w:ind w:firstLine="397"/>
        <w:jc w:val="both"/>
      </w:pPr>
      <w:r>
        <w:rPr>
          <w:rStyle w:val="s0"/>
        </w:rPr>
        <w:t>368-1) разработка минимального и максимального пределов основного возна</w:t>
      </w:r>
      <w:r>
        <w:rPr>
          <w:rStyle w:val="s0"/>
        </w:rPr>
        <w:t>граждения банкротного управляющего;</w:t>
      </w:r>
    </w:p>
    <w:p w:rsidR="00000000" w:rsidRDefault="00832895">
      <w:pPr>
        <w:ind w:firstLine="397"/>
        <w:jc w:val="both"/>
      </w:pPr>
      <w:r>
        <w:rPr>
          <w:rStyle w:val="s0"/>
        </w:rPr>
        <w:t>368-2) разработка форм, правил и сроков представления администратором текущей и запрашиваемой информации о ходе осуществления реабилитационной процедуры или процедуры банкротства;</w:t>
      </w:r>
    </w:p>
    <w:p w:rsidR="00000000" w:rsidRDefault="00832895">
      <w:pPr>
        <w:ind w:firstLine="397"/>
        <w:jc w:val="both"/>
      </w:pPr>
      <w:r>
        <w:rPr>
          <w:rStyle w:val="s0"/>
        </w:rPr>
        <w:t>369) разработка формы, правил и сроков п</w:t>
      </w:r>
      <w:r>
        <w:rPr>
          <w:rStyle w:val="s0"/>
        </w:rPr>
        <w:t>редставления администратором текущей и запрашиваемой информации о ходе осуществления реабилитационной процедуры и процедуры банкротства;</w:t>
      </w:r>
    </w:p>
    <w:p w:rsidR="00000000" w:rsidRDefault="00832895">
      <w:pPr>
        <w:ind w:firstLine="397"/>
        <w:jc w:val="both"/>
      </w:pPr>
      <w:r>
        <w:rPr>
          <w:rStyle w:val="s0"/>
        </w:rPr>
        <w:t>370) разработка правил выплаты основного вознаграждения временному и банкротному управляющим, а также порядка и размера</w:t>
      </w:r>
      <w:r>
        <w:rPr>
          <w:rStyle w:val="s0"/>
        </w:rPr>
        <w:t xml:space="preserve"> возмещения иных административных расходов;</w:t>
      </w:r>
    </w:p>
    <w:p w:rsidR="00000000" w:rsidRDefault="00832895">
      <w:pPr>
        <w:ind w:firstLine="397"/>
        <w:jc w:val="both"/>
      </w:pPr>
      <w:r>
        <w:rPr>
          <w:rStyle w:val="s0"/>
        </w:rPr>
        <w:t>370-1) разработка правил выбора временного управляющего, если заявителем является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832895">
      <w:pPr>
        <w:ind w:firstLine="397"/>
        <w:jc w:val="both"/>
      </w:pPr>
      <w:r>
        <w:rPr>
          <w:rStyle w:val="s0"/>
        </w:rPr>
        <w:t>370-2) разработка фо</w:t>
      </w:r>
      <w:r>
        <w:rPr>
          <w:rStyle w:val="s0"/>
        </w:rPr>
        <w:t xml:space="preserve">рм уведомления об устранении нарушений, выявленных по результатам профилактического контроля без посещения субъекта контроля и извещения о нарушениях, выявленных по результатам профилактического контроля без посещения субъекта контроля, которые невозможно </w:t>
      </w:r>
      <w:r>
        <w:rPr>
          <w:rStyle w:val="s0"/>
        </w:rPr>
        <w:t>устранить;</w:t>
      </w:r>
    </w:p>
    <w:p w:rsidR="00000000" w:rsidRDefault="00832895">
      <w:pPr>
        <w:ind w:firstLine="397"/>
        <w:jc w:val="both"/>
      </w:pPr>
      <w:r>
        <w:rPr>
          <w:rStyle w:val="s0"/>
        </w:rPr>
        <w:t>370-3) разработка форм, правил и сроков формирования реестра требований кредиторов;</w:t>
      </w:r>
    </w:p>
    <w:p w:rsidR="00000000" w:rsidRDefault="00832895">
      <w:pPr>
        <w:ind w:firstLine="397"/>
        <w:jc w:val="both"/>
      </w:pPr>
      <w:r>
        <w:rPr>
          <w:rStyle w:val="s0"/>
        </w:rPr>
        <w:t>370-4) разработка правил внесения изменений и дополнений в сформированный реестр требований кредиторов;</w:t>
      </w:r>
    </w:p>
    <w:p w:rsidR="00000000" w:rsidRDefault="00832895">
      <w:pPr>
        <w:ind w:firstLine="397"/>
        <w:jc w:val="both"/>
      </w:pPr>
      <w:r>
        <w:rPr>
          <w:rStyle w:val="s0"/>
        </w:rPr>
        <w:t>370-5) разработка правил составления и формы документа, п</w:t>
      </w:r>
      <w:r>
        <w:rPr>
          <w:rStyle w:val="s0"/>
        </w:rPr>
        <w:t>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832895">
      <w:pPr>
        <w:ind w:firstLine="397"/>
        <w:jc w:val="both"/>
      </w:pPr>
      <w:r>
        <w:rPr>
          <w:rStyle w:val="s0"/>
        </w:rPr>
        <w:t>371) опубликование на интернет-ресурсе списка должников, в отношении которых вступило в законную силу решение суда о признании их б</w:t>
      </w:r>
      <w:r>
        <w:rPr>
          <w:rStyle w:val="s0"/>
        </w:rPr>
        <w:t>анкротами, применении реабилитационной процедуры, ликвидации без возбуждения процедуры банкротства, а также списка индивидуальных предпринимателей и юридических лиц, в отношении которых вступило в законную силу определение суда о прекращении реабилитационн</w:t>
      </w:r>
      <w:r>
        <w:rPr>
          <w:rStyle w:val="s0"/>
        </w:rPr>
        <w:t>ой процедуры;</w:t>
      </w:r>
    </w:p>
    <w:p w:rsidR="00000000" w:rsidRDefault="00832895">
      <w:pPr>
        <w:ind w:firstLine="397"/>
        <w:jc w:val="both"/>
      </w:pPr>
      <w:r>
        <w:rPr>
          <w:rStyle w:val="s0"/>
        </w:rPr>
        <w:t>372) разработка формы заключительного отчета реабилитационного и банкротного управляющих;</w:t>
      </w:r>
    </w:p>
    <w:p w:rsidR="00000000" w:rsidRDefault="00832895">
      <w:pPr>
        <w:ind w:firstLine="397"/>
        <w:jc w:val="both"/>
      </w:pPr>
      <w:r>
        <w:rPr>
          <w:rStyle w:val="s0"/>
        </w:rPr>
        <w:t>373) разработка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832895">
      <w:pPr>
        <w:ind w:firstLine="397"/>
        <w:jc w:val="both"/>
      </w:pPr>
      <w:r>
        <w:rPr>
          <w:rStyle w:val="s0"/>
        </w:rPr>
        <w:t>373-1) разработка правил повышения квалиф</w:t>
      </w:r>
      <w:r>
        <w:rPr>
          <w:rStyle w:val="s0"/>
        </w:rPr>
        <w:t>икации администратора;</w:t>
      </w:r>
    </w:p>
    <w:p w:rsidR="00000000" w:rsidRDefault="00832895">
      <w:pPr>
        <w:ind w:firstLine="397"/>
        <w:jc w:val="both"/>
      </w:pPr>
      <w:r>
        <w:rPr>
          <w:rStyle w:val="s0"/>
        </w:rPr>
        <w:t>373-2) разработка правил осуществления взаимодействия администратора с уполномоченным органом и иными лицами электронным способом;</w:t>
      </w:r>
    </w:p>
    <w:p w:rsidR="00000000" w:rsidRDefault="00832895">
      <w:pPr>
        <w:ind w:firstLine="397"/>
        <w:jc w:val="both"/>
      </w:pPr>
      <w:r>
        <w:rPr>
          <w:rStyle w:val="s0"/>
        </w:rPr>
        <w:t>374) разработка правил расчета коэффициентов и определения границ классов финансовой устойчивости;</w:t>
      </w:r>
    </w:p>
    <w:p w:rsidR="00000000" w:rsidRDefault="00832895">
      <w:pPr>
        <w:ind w:firstLine="397"/>
        <w:jc w:val="both"/>
      </w:pPr>
      <w:r>
        <w:rPr>
          <w:rStyle w:val="s0"/>
        </w:rPr>
        <w:t>375</w:t>
      </w:r>
      <w:r>
        <w:rPr>
          <w:rStyle w:val="s0"/>
        </w:rPr>
        <w:t>) разработка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</w:t>
      </w:r>
      <w:r>
        <w:rPr>
          <w:rStyle w:val="s0"/>
        </w:rPr>
        <w:t>, предусмотренных планом реабилитации;</w:t>
      </w:r>
    </w:p>
    <w:p w:rsidR="00000000" w:rsidRDefault="00832895">
      <w:pPr>
        <w:ind w:firstLine="397"/>
        <w:jc w:val="both"/>
      </w:pPr>
      <w:r>
        <w:rPr>
          <w:rStyle w:val="s0"/>
        </w:rPr>
        <w:t>375-2) разработка типовой формы плана реабилитации;</w:t>
      </w:r>
    </w:p>
    <w:p w:rsidR="00000000" w:rsidRDefault="00832895">
      <w:pPr>
        <w:ind w:firstLine="397"/>
        <w:jc w:val="both"/>
      </w:pPr>
      <w:r>
        <w:rPr>
          <w:rStyle w:val="s0"/>
        </w:rPr>
        <w:t>376) разработка порядка проведения квалификационного экзамена;</w:t>
      </w:r>
    </w:p>
    <w:p w:rsidR="00000000" w:rsidRDefault="00832895">
      <w:pPr>
        <w:ind w:firstLine="397"/>
        <w:jc w:val="both"/>
      </w:pPr>
      <w:r>
        <w:rPr>
          <w:rStyle w:val="s0"/>
        </w:rPr>
        <w:t>377) осуществление запроса у участника санации подтверждающих документов;</w:t>
      </w:r>
    </w:p>
    <w:p w:rsidR="00000000" w:rsidRDefault="00832895">
      <w:pPr>
        <w:ind w:firstLine="397"/>
        <w:jc w:val="both"/>
      </w:pPr>
      <w:r>
        <w:rPr>
          <w:rStyle w:val="s0"/>
        </w:rPr>
        <w:t>378) согласование продажи вр</w:t>
      </w:r>
      <w:r>
        <w:rPr>
          <w:rStyle w:val="s0"/>
        </w:rPr>
        <w:t xml:space="preserve">еменным управляющим имущества банкрота в случае, предусмотренном </w:t>
      </w: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832895">
      <w:pPr>
        <w:ind w:firstLine="397"/>
        <w:jc w:val="both"/>
      </w:pPr>
      <w:r>
        <w:rPr>
          <w:rStyle w:val="s0"/>
        </w:rPr>
        <w:t>379) рассмотрение жалоб на действия временно</w:t>
      </w:r>
      <w:r>
        <w:rPr>
          <w:rStyle w:val="s0"/>
        </w:rPr>
        <w:t>го администратора, реабилитационного, временного и банкротного управляющих;</w:t>
      </w:r>
    </w:p>
    <w:p w:rsidR="00000000" w:rsidRDefault="00832895">
      <w:pPr>
        <w:ind w:firstLine="397"/>
        <w:jc w:val="both"/>
      </w:pPr>
      <w:r>
        <w:rPr>
          <w:rStyle w:val="s0"/>
        </w:rPr>
        <w:t>380) осуществление запроса и получение от государственных органов, юридических лиц и их должностных лиц информации о неплатежеспособных и несостоятельных должниках;</w:t>
      </w:r>
    </w:p>
    <w:p w:rsidR="00000000" w:rsidRDefault="00832895">
      <w:pPr>
        <w:ind w:firstLine="397"/>
        <w:jc w:val="both"/>
      </w:pPr>
      <w:r>
        <w:rPr>
          <w:rStyle w:val="s0"/>
        </w:rPr>
        <w:t>381) представле</w:t>
      </w:r>
      <w:r>
        <w:rPr>
          <w:rStyle w:val="s0"/>
        </w:rPr>
        <w:t>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счетах;</w:t>
      </w:r>
    </w:p>
    <w:p w:rsidR="00000000" w:rsidRDefault="00832895">
      <w:pPr>
        <w:ind w:firstLine="397"/>
        <w:jc w:val="both"/>
      </w:pPr>
      <w:r>
        <w:rPr>
          <w:rStyle w:val="s0"/>
        </w:rPr>
        <w:t>382) оспаривание в суде решений и д</w:t>
      </w:r>
      <w:r>
        <w:rPr>
          <w:rStyle w:val="s0"/>
        </w:rPr>
        <w:t xml:space="preserve">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10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7 марта 2014 года «О реаби</w:t>
      </w:r>
      <w:r>
        <w:rPr>
          <w:rStyle w:val="s0"/>
        </w:rPr>
        <w:t>литации и банкротстве»;</w:t>
      </w:r>
    </w:p>
    <w:p w:rsidR="00000000" w:rsidRDefault="00832895">
      <w:pPr>
        <w:ind w:firstLine="397"/>
        <w:jc w:val="both"/>
      </w:pPr>
      <w:r>
        <w:rPr>
          <w:rStyle w:val="s0"/>
        </w:rPr>
        <w:t>383)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832895">
      <w:pPr>
        <w:ind w:firstLine="397"/>
        <w:jc w:val="both"/>
      </w:pPr>
      <w:r>
        <w:rPr>
          <w:rStyle w:val="s0"/>
        </w:rPr>
        <w:t>384) дача разъяснений и комментариев по введению, проведению и прекращению процедур реаби</w:t>
      </w:r>
      <w:r>
        <w:rPr>
          <w:rStyle w:val="s0"/>
        </w:rPr>
        <w:t>литации и банкротства в пределах своей компетенции;</w:t>
      </w:r>
    </w:p>
    <w:p w:rsidR="00000000" w:rsidRDefault="00832895">
      <w:pPr>
        <w:ind w:firstLine="397"/>
        <w:jc w:val="both"/>
      </w:pPr>
      <w:r>
        <w:rPr>
          <w:rStyle w:val="s0"/>
        </w:rPr>
        <w:t>385)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386) в соответствии с </w:t>
      </w:r>
      <w:hyperlink r:id="rId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 размещение на интернет-ресурсе:</w:t>
      </w:r>
    </w:p>
    <w:p w:rsidR="00000000" w:rsidRDefault="00832895">
      <w:pPr>
        <w:ind w:firstLine="397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832895">
      <w:pPr>
        <w:ind w:firstLine="397"/>
        <w:jc w:val="both"/>
      </w:pPr>
      <w:r>
        <w:rPr>
          <w:rStyle w:val="s0"/>
        </w:rPr>
        <w:t>объявления о возбуждении дела о банкротстве и порядке заявления тр</w:t>
      </w:r>
      <w:r>
        <w:rPr>
          <w:rStyle w:val="s0"/>
        </w:rPr>
        <w:t>ебований кредиторами;</w:t>
      </w:r>
    </w:p>
    <w:p w:rsidR="00000000" w:rsidRDefault="00832895">
      <w:pPr>
        <w:ind w:firstLine="397"/>
        <w:jc w:val="both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832895">
      <w:pPr>
        <w:ind w:firstLine="397"/>
        <w:jc w:val="both"/>
      </w:pPr>
      <w:r>
        <w:rPr>
          <w:rStyle w:val="s0"/>
        </w:rPr>
        <w:t>объявления о возбуждении производства по делу о реабилитации и порядке заявления требований кредиторами;</w:t>
      </w:r>
    </w:p>
    <w:p w:rsidR="00000000" w:rsidRDefault="00832895">
      <w:pPr>
        <w:ind w:firstLine="397"/>
        <w:jc w:val="both"/>
      </w:pPr>
      <w:r>
        <w:rPr>
          <w:rStyle w:val="s0"/>
        </w:rPr>
        <w:t>сформированного реестра требований кредиторов;</w:t>
      </w:r>
    </w:p>
    <w:p w:rsidR="00000000" w:rsidRDefault="00832895">
      <w:pPr>
        <w:ind w:firstLine="397"/>
        <w:jc w:val="both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832895">
      <w:pPr>
        <w:ind w:firstLine="397"/>
        <w:jc w:val="both"/>
      </w:pPr>
      <w:r>
        <w:rPr>
          <w:rStyle w:val="s0"/>
        </w:rPr>
        <w:t>387) направление собранию кредиторов информации об исключении реабилитационного либо банкротно</w:t>
      </w:r>
      <w:r>
        <w:rPr>
          <w:rStyle w:val="s0"/>
        </w:rPr>
        <w:t>го управляющего из реестра уведомлений лиц, имеющих право осуществлять деятельность администратора;</w:t>
      </w:r>
    </w:p>
    <w:p w:rsidR="00000000" w:rsidRDefault="00832895">
      <w:pPr>
        <w:ind w:firstLine="397"/>
        <w:jc w:val="both"/>
      </w:pPr>
      <w:r>
        <w:rPr>
          <w:rStyle w:val="s0"/>
        </w:rPr>
        <w:t>388) отстранение реабилитационного и банкротного управляющих;</w:t>
      </w:r>
    </w:p>
    <w:p w:rsidR="00000000" w:rsidRDefault="00832895">
      <w:pPr>
        <w:ind w:firstLine="397"/>
        <w:jc w:val="both"/>
      </w:pPr>
      <w:r>
        <w:rPr>
          <w:rStyle w:val="s0"/>
        </w:rPr>
        <w:t>389) утверждение плана и программы проведения государственного мониторинга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390)</w:t>
      </w:r>
      <w:r>
        <w:rPr>
          <w:rStyle w:val="s0"/>
        </w:rPr>
        <w:t xml:space="preserve"> осуществление координации работ по ведению государственного мониторинга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391)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832895">
      <w:pPr>
        <w:ind w:firstLine="397"/>
        <w:jc w:val="both"/>
      </w:pPr>
      <w:r>
        <w:rPr>
          <w:rStyle w:val="s0"/>
        </w:rPr>
        <w:t>392)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832895">
      <w:pPr>
        <w:ind w:firstLine="397"/>
        <w:jc w:val="both"/>
      </w:pPr>
      <w:r>
        <w:rPr>
          <w:rStyle w:val="s0"/>
        </w:rPr>
        <w:t>393) осуществление не реже одного раза в три года контроля целевого ис</w:t>
      </w:r>
      <w:r>
        <w:rPr>
          <w:rStyle w:val="s0"/>
        </w:rPr>
        <w:t>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832895">
      <w:pPr>
        <w:ind w:firstLine="397"/>
        <w:jc w:val="both"/>
      </w:pPr>
      <w:r>
        <w:rPr>
          <w:rStyle w:val="s0"/>
        </w:rPr>
        <w:t>394) принятие решения о заключении договора дарения по имуществу негосударственных юридических</w:t>
      </w:r>
      <w:r>
        <w:rPr>
          <w:rStyle w:val="s0"/>
        </w:rPr>
        <w:t xml:space="preserve">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395) ведение учета имущества, права на которое приобретены государством по договору дарения, путем внесения сведений о нем в реес</w:t>
      </w:r>
      <w:r>
        <w:rPr>
          <w:rStyle w:val="s0"/>
        </w:rPr>
        <w:t>тр государственного имущества;</w:t>
      </w:r>
    </w:p>
    <w:p w:rsidR="00000000" w:rsidRDefault="00832895">
      <w:pPr>
        <w:ind w:firstLine="397"/>
        <w:jc w:val="both"/>
      </w:pPr>
      <w:r>
        <w:rPr>
          <w:rStyle w:val="s0"/>
        </w:rPr>
        <w:t>396) осуществление контроля за сохранностью и условиями эксплуатации объектов комплекса «Байконур»;</w:t>
      </w:r>
    </w:p>
    <w:p w:rsidR="00000000" w:rsidRDefault="00832895">
      <w:pPr>
        <w:ind w:firstLine="397"/>
        <w:jc w:val="both"/>
      </w:pPr>
      <w:r>
        <w:rPr>
          <w:rStyle w:val="s0"/>
        </w:rPr>
        <w:t>397) согласование проектов решений, предлагаемых для принятия на общих собраниях акционеров (участников товариществ с огранич</w:t>
      </w:r>
      <w:r>
        <w:rPr>
          <w:rStyle w:val="s0"/>
        </w:rPr>
        <w:t xml:space="preserve">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107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</w:t>
      </w:r>
      <w:r>
        <w:rPr>
          <w:rStyle w:val="s0"/>
        </w:rPr>
        <w:t>ублики Казахстан от 1 марта 2011 года «О государственном имуществе»;</w:t>
      </w:r>
    </w:p>
    <w:p w:rsidR="00000000" w:rsidRDefault="00832895">
      <w:pPr>
        <w:ind w:firstLine="397"/>
        <w:jc w:val="both"/>
      </w:pPr>
      <w:r>
        <w:rPr>
          <w:rStyle w:val="s0"/>
        </w:rPr>
        <w:t>398) осуществление мониторинга договоров концессии по объектам концессии и государственно-частного партнерства, относящимся к республиканской собственности, в пределах своей компетенции и</w:t>
      </w:r>
      <w:r>
        <w:rPr>
          <w:rStyle w:val="s0"/>
        </w:rPr>
        <w:t xml:space="preserve"> направление результатов мониторинга в центральный уполномоченный орган по государственному планированию;</w:t>
      </w:r>
    </w:p>
    <w:p w:rsidR="00000000" w:rsidRDefault="00832895">
      <w:pPr>
        <w:ind w:firstLine="397"/>
        <w:jc w:val="both"/>
      </w:pPr>
      <w:r>
        <w:rPr>
          <w:rStyle w:val="s0"/>
        </w:rPr>
        <w:t>399) принятие созданных на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832895">
      <w:pPr>
        <w:ind w:firstLine="397"/>
        <w:jc w:val="both"/>
      </w:pPr>
      <w:r>
        <w:rPr>
          <w:rStyle w:val="s0"/>
        </w:rPr>
        <w:t>400) согласовани</w:t>
      </w:r>
      <w:r>
        <w:rPr>
          <w:rStyle w:val="s0"/>
        </w:rPr>
        <w:t xml:space="preserve">е концессионных проектов в случае, предусмотренном </w:t>
      </w:r>
      <w:hyperlink r:id="rId108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401) ведение реестра заключенных договоров концессии по объектам концессии и государственн</w:t>
      </w:r>
      <w:r>
        <w:rPr>
          <w:rStyle w:val="s0"/>
        </w:rPr>
        <w:t>о-частного партнерства, относящимся к республиканской государственной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402) разработка и согласование с уполномоченным органом проекты нормативных правовых актов по вопросам саморегулирования;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403) осуществление анализа регуляторного воздейст</w:t>
      </w:r>
      <w:r>
        <w:rPr>
          <w:rStyle w:val="s0"/>
        </w:rPr>
        <w:t>вия;</w:t>
      </w:r>
    </w:p>
    <w:p w:rsidR="00000000" w:rsidRDefault="00832895">
      <w:pPr>
        <w:ind w:firstLine="397"/>
        <w:jc w:val="both"/>
      </w:pPr>
      <w:r>
        <w:rPr>
          <w:rStyle w:val="s0"/>
        </w:rPr>
        <w:t>404) ведение реестра саморегулируемых организаций в соответствующей сфере (отрасли);</w:t>
      </w:r>
    </w:p>
    <w:p w:rsidR="00000000" w:rsidRDefault="00832895">
      <w:pPr>
        <w:ind w:firstLine="397"/>
        <w:jc w:val="both"/>
      </w:pPr>
      <w:r>
        <w:rPr>
          <w:rStyle w:val="s0"/>
        </w:rPr>
        <w:t>405) согласование правил и стандартов саморегулируемых организаций, основанных на обязательном членстве (участии);</w:t>
      </w:r>
    </w:p>
    <w:p w:rsidR="00000000" w:rsidRDefault="00832895">
      <w:pPr>
        <w:ind w:firstLine="397"/>
        <w:jc w:val="both"/>
      </w:pPr>
      <w:r>
        <w:rPr>
          <w:rStyle w:val="s0"/>
        </w:rPr>
        <w:t>406) осуществление от имени Республики Казахстан пр</w:t>
      </w:r>
      <w:r>
        <w:rPr>
          <w:rStyle w:val="s0"/>
        </w:rPr>
        <w:t>ава субъекта права республиканской собственности по отношению к республиканским юридическим лицам;</w:t>
      </w:r>
    </w:p>
    <w:p w:rsidR="00000000" w:rsidRDefault="00832895">
      <w:pPr>
        <w:ind w:firstLine="397"/>
        <w:jc w:val="both"/>
      </w:pPr>
      <w:r>
        <w:rPr>
          <w:rStyle w:val="s0"/>
        </w:rPr>
        <w:t>407)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</w:t>
      </w:r>
      <w:r>
        <w:rPr>
          <w:rStyle w:val="s0"/>
        </w:rPr>
        <w:t>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</w:t>
      </w:r>
      <w:r>
        <w:rPr>
          <w:rStyle w:val="s0"/>
        </w:rPr>
        <w:t>асли;</w:t>
      </w:r>
    </w:p>
    <w:p w:rsidR="00000000" w:rsidRDefault="00832895">
      <w:pPr>
        <w:ind w:firstLine="397"/>
        <w:jc w:val="both"/>
      </w:pPr>
      <w:r>
        <w:rPr>
          <w:rStyle w:val="s0"/>
        </w:rPr>
        <w:t>408)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832895">
      <w:pPr>
        <w:ind w:firstLine="397"/>
        <w:jc w:val="both"/>
      </w:pPr>
      <w:r>
        <w:rPr>
          <w:rStyle w:val="s0"/>
        </w:rPr>
        <w:t>409) осуществление по согласованию с уполномоченным органом со</w:t>
      </w:r>
      <w:r>
        <w:rPr>
          <w:rStyle w:val="s0"/>
        </w:rPr>
        <w:t>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410) осуществление изъятия излишнего, неиспользуемого либо используемог</w:t>
      </w:r>
      <w:r>
        <w:rPr>
          <w:rStyle w:val="s0"/>
        </w:rPr>
        <w:t>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</w:t>
      </w:r>
      <w:r>
        <w:rPr>
          <w:rStyle w:val="s0"/>
        </w:rPr>
        <w:t>тствующей отрасли;</w:t>
      </w:r>
    </w:p>
    <w:p w:rsidR="00000000" w:rsidRDefault="00832895">
      <w:pPr>
        <w:ind w:firstLine="397"/>
        <w:jc w:val="both"/>
      </w:pPr>
      <w:r>
        <w:rPr>
          <w:rStyle w:val="s0"/>
        </w:rPr>
        <w:t>411)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832895">
      <w:pPr>
        <w:ind w:firstLine="397"/>
        <w:jc w:val="both"/>
      </w:pPr>
      <w:r>
        <w:rPr>
          <w:rStyle w:val="s0"/>
        </w:rPr>
        <w:t>412) согласование республиканскому государственному предприятию, осуществляющему деятельность н</w:t>
      </w:r>
      <w:r>
        <w:rPr>
          <w:rStyle w:val="s0"/>
        </w:rPr>
        <w:t xml:space="preserve">а праве хозяйственного ведения, вопросов, предусмотренных </w:t>
      </w:r>
      <w:hyperlink r:id="rId109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832895">
      <w:pPr>
        <w:ind w:firstLine="397"/>
        <w:jc w:val="both"/>
      </w:pPr>
      <w:r>
        <w:rPr>
          <w:rStyle w:val="s0"/>
        </w:rPr>
        <w:t>413) согласование рес</w:t>
      </w:r>
      <w:r>
        <w:rPr>
          <w:rStyle w:val="s0"/>
        </w:rPr>
        <w:t>публиканскому государственному казенному предприятию отчуждения или иным способом распоряжения имущества, относящегося к основным средствам, передачи и списания дебиторской задолженности;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414) предоставление республиканского имущества в имущественный наем </w:t>
      </w:r>
      <w:r>
        <w:rPr>
          <w:rStyle w:val="s0"/>
        </w:rPr>
        <w:t>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</w:t>
      </w:r>
      <w:r>
        <w:rPr>
          <w:rStyle w:val="s0"/>
        </w:rPr>
        <w:t>ве;</w:t>
      </w:r>
    </w:p>
    <w:p w:rsidR="00000000" w:rsidRDefault="00832895">
      <w:pPr>
        <w:ind w:firstLine="397"/>
        <w:jc w:val="both"/>
      </w:pPr>
      <w:r>
        <w:rPr>
          <w:rStyle w:val="s0"/>
        </w:rPr>
        <w:t>415)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416)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832895">
      <w:pPr>
        <w:ind w:firstLine="397"/>
        <w:jc w:val="both"/>
      </w:pPr>
      <w:r>
        <w:rPr>
          <w:rStyle w:val="s0"/>
        </w:rPr>
        <w:t>417</w:t>
      </w:r>
      <w:r>
        <w:rPr>
          <w:rStyle w:val="s0"/>
        </w:rPr>
        <w:t>) в случае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</w:t>
      </w:r>
      <w:r>
        <w:rPr>
          <w:rStyle w:val="s0"/>
        </w:rPr>
        <w:t xml:space="preserve"> рабочих дней после принятия решения о продаже, для принятия им решения о дальнейшем размещении этих материальных ценностей до приватизации объекта;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417-1) принятие решения по передаче материальных ценностей государственного резерва, подлежащих освежению, </w:t>
      </w:r>
      <w:r>
        <w:rPr>
          <w:rStyle w:val="s0"/>
        </w:rPr>
        <w:t>и разбронированных материальных ценностей при изменении номенклатуры на баланс других государственных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</w:t>
      </w:r>
      <w:r>
        <w:rPr>
          <w:rStyle w:val="s0"/>
        </w:rPr>
        <w:t xml:space="preserve"> резерва;</w:t>
      </w:r>
    </w:p>
    <w:p w:rsidR="00000000" w:rsidRDefault="00832895">
      <w:pPr>
        <w:ind w:firstLine="397"/>
        <w:jc w:val="both"/>
      </w:pPr>
      <w:r>
        <w:rPr>
          <w:rStyle w:val="s0"/>
        </w:rPr>
        <w:t>417-2) согласование решения уполномоченного органа в области государственного материального резерва об утилизации материальных ценностей государственного резерва;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418)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</w:t>
      </w:r>
      <w:r>
        <w:rPr>
          <w:rStyle w:val="s0"/>
        </w:rPr>
        <w:t>является предприятие как имущественный комплекс;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419) осуществление приватизации республиканского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</w:t>
      </w:r>
      <w:r>
        <w:rPr>
          <w:rStyle w:val="s0"/>
        </w:rPr>
        <w:t>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</w:t>
      </w:r>
      <w:r>
        <w:rPr>
          <w:rStyle w:val="s0"/>
        </w:rPr>
        <w:t>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832895">
      <w:pPr>
        <w:ind w:firstLine="397"/>
        <w:jc w:val="both"/>
      </w:pPr>
      <w:r>
        <w:rPr>
          <w:rStyle w:val="s0"/>
        </w:rPr>
        <w:t>420) привлечение к работе экспертов, а также консультационные, о</w:t>
      </w:r>
      <w:r>
        <w:rPr>
          <w:rStyle w:val="s0"/>
        </w:rPr>
        <w:t>ценочные, аудиторские и иные организации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832895">
      <w:pPr>
        <w:ind w:firstLine="397"/>
        <w:jc w:val="both"/>
      </w:pPr>
      <w:r>
        <w:rPr>
          <w:rStyle w:val="s0"/>
        </w:rPr>
        <w:t>421)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422) осуществление организации и проведения мониторинга функц</w:t>
      </w:r>
      <w:r>
        <w:rPr>
          <w:rStyle w:val="s0"/>
        </w:rPr>
        <w:t>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423) осуществление от лица Правительства Республики Казахстан </w:t>
      </w:r>
      <w:r>
        <w:rPr>
          <w:rStyle w:val="s0"/>
        </w:rPr>
        <w:t>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832895">
      <w:pPr>
        <w:ind w:firstLine="397"/>
        <w:jc w:val="both"/>
      </w:pPr>
      <w:r>
        <w:rPr>
          <w:rStyle w:val="s0"/>
        </w:rPr>
        <w:t>424) передача прав владения и пользования государственным пакетом акций (долей участия в уставном капитале), находящи</w:t>
      </w:r>
      <w:r>
        <w:rPr>
          <w:rStyle w:val="s0"/>
        </w:rPr>
        <w:t>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425) осуществление контроля за своевременностью и полнотой начисления дивидендов на принадлежащие Республике Казахстан акции </w:t>
      </w:r>
      <w:r>
        <w:rPr>
          <w:rStyle w:val="s0"/>
        </w:rPr>
        <w:t>и их выплатой,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426) осуществление оплаты размещаемых акций акционерных обще</w:t>
      </w:r>
      <w:r>
        <w:rPr>
          <w:rStyle w:val="s0"/>
        </w:rPr>
        <w:t xml:space="preserve">ств и внесения вклада в уставный капитал товариществ с ограниченной ответственностью путем внесения денег в соответствии с </w:t>
      </w:r>
      <w:hyperlink r:id="rId11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</w:t>
      </w:r>
      <w:r>
        <w:rPr>
          <w:rStyle w:val="s0"/>
        </w:rPr>
        <w:t>ущества, в том числе акций, долей участия в уставном капитале по решению Правительства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427) осуществление анализа информации по предмету государственного мониторинга собственности с целью выявления факторов, оказывающих неблагоприятно</w:t>
      </w:r>
      <w:r>
        <w:rPr>
          <w:rStyle w:val="s0"/>
        </w:rPr>
        <w:t>е воздействие на социально-экономическое развитие регионов и республики в целом;</w:t>
      </w:r>
    </w:p>
    <w:p w:rsidR="00000000" w:rsidRDefault="00832895">
      <w:pPr>
        <w:ind w:firstLine="397"/>
        <w:jc w:val="both"/>
      </w:pPr>
      <w:r>
        <w:rPr>
          <w:rStyle w:val="s0"/>
        </w:rPr>
        <w:t>428)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429) осуществлени</w:t>
      </w:r>
      <w:r>
        <w:rPr>
          <w:rStyle w:val="s0"/>
        </w:rPr>
        <w:t xml:space="preserve">е государственного мониторинга собственности в отраслях экономики, имеющих стратегическое значение, в соответствии с </w:t>
      </w:r>
      <w:hyperlink r:id="rId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</w:t>
      </w:r>
      <w:r>
        <w:rPr>
          <w:rStyle w:val="s0"/>
        </w:rPr>
        <w:t>оринге собственности в отраслях экономики, имеющих стратегическое значение»;</w:t>
      </w:r>
    </w:p>
    <w:p w:rsidR="00000000" w:rsidRDefault="00832895">
      <w:pPr>
        <w:ind w:firstLine="397"/>
        <w:jc w:val="both"/>
      </w:pPr>
      <w:r>
        <w:rPr>
          <w:rStyle w:val="s0"/>
        </w:rPr>
        <w:t>430) ведение единой республиканской базы данных государственного мониторинга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431) осуществление запроса и получение информации по предмету государственного монитори</w:t>
      </w:r>
      <w:r>
        <w:rPr>
          <w:rStyle w:val="s0"/>
        </w:rPr>
        <w:t>нга собственности, необходимой для достоверного и объективного анализа;</w:t>
      </w:r>
    </w:p>
    <w:p w:rsidR="00000000" w:rsidRDefault="00832895">
      <w:pPr>
        <w:ind w:firstLine="397"/>
        <w:jc w:val="both"/>
      </w:pPr>
      <w:r>
        <w:rPr>
          <w:rStyle w:val="s0"/>
        </w:rPr>
        <w:t>432)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433) привлечение для участия в непосредственном обсле</w:t>
      </w:r>
      <w:r>
        <w:rPr>
          <w:rStyle w:val="s0"/>
        </w:rPr>
        <w:t>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434) осуществление запроса и получение от централ</w:t>
      </w:r>
      <w:r>
        <w:rPr>
          <w:rStyle w:val="s0"/>
        </w:rPr>
        <w:t>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435) уведомление руководителей объекта мониторинга о проведении обслед</w:t>
      </w:r>
      <w:r>
        <w:rPr>
          <w:rStyle w:val="s0"/>
        </w:rPr>
        <w:t>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832895">
      <w:pPr>
        <w:ind w:firstLine="397"/>
        <w:jc w:val="both"/>
      </w:pPr>
      <w:r>
        <w:rPr>
          <w:rStyle w:val="s0"/>
        </w:rPr>
        <w:t>436) ознакомление с результатами обследования объектов мониторинга лиц, в собственности или управлении которых находятся эти объ</w:t>
      </w:r>
      <w:r>
        <w:rPr>
          <w:rStyle w:val="s0"/>
        </w:rPr>
        <w:t>екты;</w:t>
      </w:r>
    </w:p>
    <w:p w:rsidR="00000000" w:rsidRDefault="00832895">
      <w:pPr>
        <w:ind w:firstLine="397"/>
        <w:jc w:val="both"/>
      </w:pPr>
      <w:r>
        <w:rPr>
          <w:rStyle w:val="s0"/>
        </w:rPr>
        <w:t>437)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</w:t>
      </w:r>
      <w:r>
        <w:rPr>
          <w:rStyle w:val="s0"/>
        </w:rPr>
        <w:t xml:space="preserve"> имеющих стратегическое значение;</w:t>
      </w:r>
    </w:p>
    <w:p w:rsidR="00000000" w:rsidRDefault="00832895">
      <w:pPr>
        <w:ind w:firstLine="397"/>
        <w:jc w:val="both"/>
      </w:pPr>
      <w:r>
        <w:rPr>
          <w:rStyle w:val="s0"/>
        </w:rPr>
        <w:t>438)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439) осуществление контроля за целевым и эфф</w:t>
      </w:r>
      <w:r>
        <w:rPr>
          <w:rStyle w:val="s0"/>
        </w:rPr>
        <w:t>ективным использованием республиканского имущества;</w:t>
      </w:r>
    </w:p>
    <w:p w:rsidR="00000000" w:rsidRDefault="00832895">
      <w:pPr>
        <w:ind w:firstLine="397"/>
        <w:jc w:val="both"/>
      </w:pPr>
      <w:r>
        <w:rPr>
          <w:rStyle w:val="s0"/>
        </w:rPr>
        <w:t>440)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</w:t>
      </w:r>
      <w:r>
        <w:rPr>
          <w:rStyle w:val="s0"/>
        </w:rPr>
        <w:t>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</w:t>
      </w:r>
      <w:r>
        <w:rPr>
          <w:rStyle w:val="s0"/>
        </w:rPr>
        <w:t xml:space="preserve"> ответственностью кандидатуры в советы директоров или наблюдательные советы;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441) осуществление выплаты возмещения за национализируемое имущество в случаях и на условиях, установленных </w:t>
      </w:r>
      <w:hyperlink r:id="rId112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442) проведение конкурса в соответствии с </w:t>
      </w:r>
      <w:hyperlink r:id="rId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</w:t>
      </w:r>
      <w:r>
        <w:rPr>
          <w:rStyle w:val="s0"/>
        </w:rPr>
        <w:t>года «О государственных закупках» по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832895">
      <w:pPr>
        <w:ind w:firstLine="397"/>
        <w:jc w:val="both"/>
      </w:pPr>
      <w:r>
        <w:rPr>
          <w:rStyle w:val="s0"/>
        </w:rPr>
        <w:t>443) осуществление координации и организации работы по обеспечению единого учета г</w:t>
      </w:r>
      <w:r>
        <w:rPr>
          <w:rStyle w:val="s0"/>
        </w:rPr>
        <w:t>осударственного имущества в реестре государственного имущества;</w:t>
      </w:r>
    </w:p>
    <w:p w:rsidR="00000000" w:rsidRDefault="00832895">
      <w:pPr>
        <w:ind w:firstLine="397"/>
        <w:jc w:val="both"/>
      </w:pPr>
      <w:r>
        <w:rPr>
          <w:rStyle w:val="s0"/>
        </w:rPr>
        <w:t>444) участие в разработке совместно с центральным уполномоченным органом по государственному планированию порядка разработки, утверждения стратегий развития и планов развития национальных упра</w:t>
      </w:r>
      <w:r>
        <w:rPr>
          <w:rStyle w:val="s0"/>
        </w:rPr>
        <w:t>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832895">
      <w:pPr>
        <w:ind w:firstLine="397"/>
        <w:jc w:val="both"/>
      </w:pPr>
      <w:r>
        <w:rPr>
          <w:rStyle w:val="s0"/>
        </w:rPr>
        <w:t>445)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стратегий развития и планов развития национальных управляющих холдингов, национальных холдинг</w:t>
      </w:r>
      <w:r>
        <w:rPr>
          <w:rStyle w:val="s0"/>
        </w:rPr>
        <w:t>ов, национальных компаний, акционером которых является государство;</w:t>
      </w:r>
    </w:p>
    <w:p w:rsidR="00000000" w:rsidRDefault="00832895">
      <w:pPr>
        <w:ind w:firstLine="397"/>
        <w:jc w:val="both"/>
      </w:pPr>
      <w:r>
        <w:rPr>
          <w:rStyle w:val="s0"/>
        </w:rPr>
        <w:t>446) осуществление полномочий по передаче республиканского имущества в пользование;</w:t>
      </w:r>
    </w:p>
    <w:p w:rsidR="00000000" w:rsidRDefault="00832895">
      <w:pPr>
        <w:ind w:firstLine="397"/>
        <w:jc w:val="both"/>
      </w:pPr>
      <w:r>
        <w:rPr>
          <w:rStyle w:val="s0"/>
        </w:rPr>
        <w:t>447) внесение не реже одного раза в три года в Правительство Республики Казахстан предложений по изменен</w:t>
      </w:r>
      <w:r>
        <w:rPr>
          <w:rStyle w:val="s0"/>
        </w:rPr>
        <w:t>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832895">
      <w:pPr>
        <w:ind w:firstLine="397"/>
        <w:jc w:val="both"/>
      </w:pPr>
      <w:r>
        <w:rPr>
          <w:rStyle w:val="s0"/>
        </w:rPr>
        <w:t>448) ор</w:t>
      </w:r>
      <w:r>
        <w:rPr>
          <w:rStyle w:val="s0"/>
        </w:rPr>
        <w:t>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832895">
      <w:pPr>
        <w:ind w:firstLine="397"/>
        <w:jc w:val="both"/>
      </w:pPr>
      <w:r>
        <w:rPr>
          <w:rStyle w:val="s0"/>
        </w:rPr>
        <w:t>448-1) обеспечение территориальных подразделений центральных государственных органов, за исключением государствен</w:t>
      </w:r>
      <w:r>
        <w:rPr>
          <w:rStyle w:val="s0"/>
        </w:rPr>
        <w:t>ного материального резерва и имущества, находящегося в оперативном управлении, специальных государственных и правоохранительных органов, Вооруженных сил Республики Казахстан, других войск и воинских формирований имуществом, необходимым для выполнения возло</w:t>
      </w:r>
      <w:r>
        <w:rPr>
          <w:rStyle w:val="s0"/>
        </w:rPr>
        <w:t>женных функций;</w:t>
      </w:r>
    </w:p>
    <w:p w:rsidR="00000000" w:rsidRDefault="00832895">
      <w:pPr>
        <w:ind w:firstLine="397"/>
        <w:jc w:val="both"/>
      </w:pPr>
      <w:r>
        <w:rPr>
          <w:rStyle w:val="s0"/>
        </w:rPr>
        <w:t>448-2) передача в доверительное управление единому оператору в сфере учета государственного имущества активов территориальных подразделений уполномоченного органа по государственному имуществу;</w:t>
      </w:r>
    </w:p>
    <w:p w:rsidR="00000000" w:rsidRDefault="00832895">
      <w:pPr>
        <w:ind w:firstLine="397"/>
        <w:jc w:val="both"/>
      </w:pPr>
      <w:r>
        <w:rPr>
          <w:rStyle w:val="s0"/>
        </w:rPr>
        <w:t>448-3) осуществление финансирования единого оп</w:t>
      </w:r>
      <w:r>
        <w:rPr>
          <w:rStyle w:val="s0"/>
        </w:rPr>
        <w:t>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имуществу;</w:t>
      </w:r>
    </w:p>
    <w:p w:rsidR="00000000" w:rsidRDefault="00832895">
      <w:pPr>
        <w:ind w:firstLine="397"/>
        <w:jc w:val="both"/>
      </w:pPr>
      <w:r>
        <w:rPr>
          <w:rStyle w:val="s0"/>
        </w:rPr>
        <w:t>448-4) разработка перечня имущества, которым обеспечивает уполномоченный орган по гос</w:t>
      </w:r>
      <w:r>
        <w:rPr>
          <w:rStyle w:val="s0"/>
        </w:rPr>
        <w:t>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государственных и правоохранительных органов, В</w:t>
      </w:r>
      <w:r>
        <w:rPr>
          <w:rStyle w:val="s0"/>
        </w:rPr>
        <w:t>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832895">
      <w:pPr>
        <w:ind w:firstLine="397"/>
        <w:jc w:val="both"/>
      </w:pPr>
      <w:r>
        <w:rPr>
          <w:rStyle w:val="s0"/>
        </w:rPr>
        <w:t>448-5) разработка перечня активов территориальных подразделений уполномоченного органа по государственному имуществу, передаваемых в</w:t>
      </w:r>
      <w:r>
        <w:rPr>
          <w:rStyle w:val="s0"/>
        </w:rPr>
        <w:t xml:space="preserve"> доверительное управление единому оператору в сфере учета государственного имущества;</w:t>
      </w:r>
    </w:p>
    <w:p w:rsidR="00000000" w:rsidRDefault="00832895">
      <w:pPr>
        <w:ind w:firstLine="397"/>
        <w:jc w:val="both"/>
      </w:pPr>
      <w:r>
        <w:rPr>
          <w:rStyle w:val="s0"/>
        </w:rPr>
        <w:t>449) реализация единой государственной политики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450) пр</w:t>
      </w:r>
      <w:r>
        <w:rPr>
          <w:rStyle w:val="s0"/>
        </w:rPr>
        <w:t>отиводействие легализации (отмыванию) доходов, полученных преступным путем, и финансированию терроризма, координация работы государственных органов в этом направлении деятельности;</w:t>
      </w:r>
    </w:p>
    <w:p w:rsidR="00000000" w:rsidRDefault="00832895">
      <w:pPr>
        <w:ind w:firstLine="397"/>
        <w:jc w:val="both"/>
      </w:pPr>
      <w:r>
        <w:rPr>
          <w:rStyle w:val="s0"/>
        </w:rPr>
        <w:t>451) создание единой информационной системы и ведение республиканской базы данных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452) осуществление взаимодействия и информационного обмена </w:t>
      </w:r>
      <w:r>
        <w:rPr>
          <w:rStyle w:val="s0"/>
        </w:rPr>
        <w:t>с компетентными органами иностранных государств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453) осуществление сбора и обработки информации об операциях с деньгами и (или) иным имуществ</w:t>
      </w:r>
      <w:r>
        <w:rPr>
          <w:rStyle w:val="s0"/>
        </w:rPr>
        <w:t xml:space="preserve">ом, подлежащих финансовому мониторингу, в соответствии с </w:t>
      </w: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августа 2009 года «О противодействии легализации (отмыванию) доходов, полученных преступным путем, </w:t>
      </w:r>
      <w:r>
        <w:rPr>
          <w:rStyle w:val="s0"/>
        </w:rPr>
        <w:t>и финансированию терроризма»;</w:t>
      </w:r>
    </w:p>
    <w:p w:rsidR="00000000" w:rsidRDefault="00832895">
      <w:pPr>
        <w:ind w:firstLine="397"/>
        <w:jc w:val="both"/>
      </w:pPr>
      <w:r>
        <w:rPr>
          <w:rStyle w:val="s0"/>
        </w:rPr>
        <w:t>454) осуществление анализа полученной информации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455) координация деятельности государственных органов в сфере </w:t>
      </w:r>
      <w:r>
        <w:rPr>
          <w:rStyle w:val="s0"/>
        </w:rPr>
        <w:t>противодействия легализации (отмыванию) доходов, полученных преступным путем,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456) направление необходимой информации по операциям с деньгами и (или) иным имуществом, подлежащим финансовому мониторингу, для разрешения материало</w:t>
      </w:r>
      <w:r>
        <w:rPr>
          <w:rStyle w:val="s0"/>
        </w:rPr>
        <w:t>в, находящихся в производстве по запросу суда по уголовным делам;</w:t>
      </w:r>
    </w:p>
    <w:p w:rsidR="00000000" w:rsidRDefault="00832895">
      <w:pPr>
        <w:ind w:firstLine="397"/>
        <w:jc w:val="both"/>
      </w:pPr>
      <w:r>
        <w:rPr>
          <w:rStyle w:val="s0"/>
        </w:rPr>
        <w:t>457) представление в установленном законодательством Республики Казахстан порядке по запросам правоохранительных и специальных государственных органов сведений и информации об операции, подл</w:t>
      </w:r>
      <w:r>
        <w:rPr>
          <w:rStyle w:val="s0"/>
        </w:rPr>
        <w:t>ежащей финансовому мониторингу;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458) передача в правоохранительные и специальные государственные органы Республики Казахстан информации о приостановлении проведения подозрительной операции в соответствии с </w:t>
      </w:r>
      <w:hyperlink r:id="rId115" w:anchor="sub_id=130300" w:history="1">
        <w:r>
          <w:rPr>
            <w:rStyle w:val="a4"/>
          </w:rPr>
          <w:t>частью первой пункта 3 и пунктом 5 статьи 13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(отмывания) доходов, полученных преступным путем, и финансированию терроризма» и уведомление о</w:t>
      </w:r>
      <w:r>
        <w:rPr>
          <w:rStyle w:val="s0"/>
        </w:rPr>
        <w:t>б этом Генеральной прокуратуры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459)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460</w:t>
      </w:r>
      <w:r>
        <w:rPr>
          <w:rStyle w:val="s0"/>
        </w:rPr>
        <w:t>) организация формирования и ведения республиканской базы данных,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 доходов, полученных преступным путем, и</w:t>
      </w:r>
      <w:r>
        <w:rPr>
          <w:rStyle w:val="s0"/>
        </w:rPr>
        <w:t xml:space="preserve">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461)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462) обобщен</w:t>
      </w:r>
      <w:r>
        <w:rPr>
          <w:rStyle w:val="s0"/>
        </w:rPr>
        <w:t>ие практики применения законодательства Республики Казахстан о противодействии легализации (отмыванию) доходов, полученных преступным путем, и финансированию терроризма на основании информации, получаемой от государственных органов и иных организаций, а та</w:t>
      </w:r>
      <w:r>
        <w:rPr>
          <w:rStyle w:val="s0"/>
        </w:rPr>
        <w:t>кже разработка и внесение предложений по его совершенствованию;</w:t>
      </w:r>
    </w:p>
    <w:p w:rsidR="00000000" w:rsidRDefault="00832895">
      <w:pPr>
        <w:ind w:firstLine="397"/>
        <w:jc w:val="both"/>
      </w:pPr>
      <w:r>
        <w:rPr>
          <w:rStyle w:val="s0"/>
        </w:rPr>
        <w:t>463) изучение международного опыта и практики противодействия легализации (отмыванию) доходов, полученных преступным путем,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464) проведение мероприятий по переподг</w:t>
      </w:r>
      <w:r>
        <w:rPr>
          <w:rStyle w:val="s0"/>
        </w:rPr>
        <w:t>отовке и повышению квалификации кадров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465) участие в установленном порядке в деятельности международных организаций, объединений и иных рабо</w:t>
      </w:r>
      <w:r>
        <w:rPr>
          <w:rStyle w:val="s0"/>
        </w:rPr>
        <w:t>чих групп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466) исключен в соответствии с </w:t>
      </w:r>
      <w:hyperlink r:id="rId116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03.11.20 г. № 733 </w:t>
      </w:r>
      <w:r>
        <w:rPr>
          <w:rStyle w:val="s3"/>
        </w:rPr>
        <w:t>(введено в действие с 15 ноября 2020 г.) (</w:t>
      </w:r>
      <w:hyperlink r:id="rId11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467) исключен в соответствии с </w:t>
      </w:r>
      <w:hyperlink r:id="rId11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20.06.19 г. № 422 </w:t>
      </w:r>
      <w:r>
        <w:rPr>
          <w:rStyle w:val="s3"/>
        </w:rPr>
        <w:t>(</w:t>
      </w:r>
      <w:hyperlink r:id="rId11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468) составление перечней организаций и лиц, связанных с финансированием терроризма и экстремизма, распространением оружия массового уничтожения, которые размещаются на своем интернет-ресурсе, и направление их соответствующим государственным органам и орга</w:t>
      </w:r>
      <w:r>
        <w:rPr>
          <w:rStyle w:val="s0"/>
        </w:rPr>
        <w:t>низациям в электронном виде;</w:t>
      </w:r>
    </w:p>
    <w:p w:rsidR="00000000" w:rsidRDefault="00832895">
      <w:pPr>
        <w:ind w:firstLine="397"/>
        <w:jc w:val="both"/>
      </w:pPr>
      <w:r>
        <w:rPr>
          <w:rStyle w:val="s0"/>
        </w:rPr>
        <w:t>469) составление перечня государств (территорий), которые не выполняют и (или) недостаточно выполняют рекомендации Группы разработки финансовых мер борьбы с отмыванием денег (ФАТФ), который размещается на своем интернет-ресурсе</w:t>
      </w:r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>470) определение совместно с уполномоченным органом внешней разведки и Генеральной прокуратурой Республики Казахстан порядка представления сведений и информации об операциях, подлежащих финансовому мониторингу, уполномоченному органу внешней разведки;</w:t>
      </w:r>
    </w:p>
    <w:p w:rsidR="00000000" w:rsidRDefault="00832895">
      <w:pPr>
        <w:ind w:firstLine="397"/>
        <w:jc w:val="both"/>
      </w:pPr>
      <w:r>
        <w:rPr>
          <w:rStyle w:val="s0"/>
        </w:rPr>
        <w:t>47</w:t>
      </w:r>
      <w:r>
        <w:rPr>
          <w:rStyle w:val="s0"/>
        </w:rPr>
        <w:t xml:space="preserve">1) ведение государственного электронного реестра уведомлений субъектов финансового мониторинга, предусмотренных </w:t>
      </w:r>
      <w:hyperlink r:id="rId120" w:anchor="sub_id=30107" w:history="1">
        <w:r>
          <w:rPr>
            <w:rStyle w:val="a4"/>
          </w:rPr>
          <w:t>подпунктами 7) (за исключением адвокатов), 13), 15) и 16) пун</w:t>
        </w:r>
        <w:r>
          <w:rPr>
            <w:rStyle w:val="a4"/>
          </w:rPr>
          <w:t>кта 1 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терроризма», в соответствии с </w:t>
      </w:r>
      <w:hyperlink r:id="rId1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832895">
      <w:pPr>
        <w:ind w:firstLine="397"/>
        <w:jc w:val="both"/>
      </w:pPr>
      <w:r>
        <w:rPr>
          <w:rStyle w:val="s0"/>
        </w:rPr>
        <w:t>472) осуществление приема уведомлений от субъектов финансового мониторинга, предусмотренных подпунктами 7) (за исключением адвокатов), 13), 15) и 16) пункта 1 статьи 3 Зак</w:t>
      </w:r>
      <w:r>
        <w:rPr>
          <w:rStyle w:val="s0"/>
        </w:rPr>
        <w:t>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терроризма», в соответствии с Законом Республики Казахстан от 16 мая 2014 года «О разрешениях и уведомлениях»</w:t>
      </w:r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>473) координация работы по проведению оценки рисков в сфере противодействия легализации (отмыванию) доходов, полученных преступным путем, и финансированию терроризма и реализации мер, направленных на снижение рисков легализации (отмывания) доходов и фина</w:t>
      </w:r>
      <w:r>
        <w:rPr>
          <w:rStyle w:val="s0"/>
        </w:rPr>
        <w:t>нсирования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474) разработка и внесение в Правительство Республики Казахстан на утверждение Правил проведения оценки рисков легализации (отмывания) доходов и финансирования терроризма, а также мер, направленных на снижение рисков легализации (отм</w:t>
      </w:r>
      <w:r>
        <w:rPr>
          <w:rStyle w:val="s0"/>
        </w:rPr>
        <w:t>ывания) доходов и финансирования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475) передача сведений о выявлении имущества лица, включенного в перечень организаций и лиц, связанных с финансированием терроризма и экстремизма, в том числе обособленного имущества в юридических лицах в Генера</w:t>
      </w:r>
      <w:r>
        <w:rPr>
          <w:rStyle w:val="s0"/>
        </w:rPr>
        <w:t>льную прокуратуру Республики Казахстан для решения вопроса о наложении ареста на такое имущество;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476) принятие решения о проведении операции либо отказе в проведении операции, предусмотренной </w:t>
      </w:r>
      <w:hyperlink r:id="rId122" w:anchor="sub_id=12080100" w:history="1">
        <w:r>
          <w:rPr>
            <w:rStyle w:val="a4"/>
          </w:rPr>
          <w:t>подпунктом 1) части первой пункта 8 статьи 12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терроризма», и доведение его до субъе</w:t>
      </w:r>
      <w:r>
        <w:rPr>
          <w:rStyle w:val="s0"/>
        </w:rPr>
        <w:t>ктов финансового мониторинга электронным способом;</w:t>
      </w:r>
    </w:p>
    <w:p w:rsidR="00000000" w:rsidRDefault="00832895">
      <w:pPr>
        <w:ind w:firstLine="397"/>
        <w:jc w:val="both"/>
      </w:pPr>
      <w:r>
        <w:rPr>
          <w:rStyle w:val="s0"/>
        </w:rPr>
        <w:t>477) рассмотрение заявления об исключении организации или физического лица из перечней организаций и лиц, связанных с финансированием терроризма и экстремизма, распространением оружия массового уничтожения</w:t>
      </w:r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>478) принятие решения о приостановлении подозрительной операции либо отсутствии необходимости в приостановлении подозрительной операции и доведение его до субъекта финансового мониторинга и государственного органа, представившего сообщение о подозрительн</w:t>
      </w:r>
      <w:r>
        <w:rPr>
          <w:rStyle w:val="s0"/>
        </w:rPr>
        <w:t>ой операции, электронным способом;</w:t>
      </w:r>
    </w:p>
    <w:p w:rsidR="00000000" w:rsidRDefault="00832895">
      <w:pPr>
        <w:ind w:firstLine="397"/>
        <w:jc w:val="both"/>
      </w:pPr>
      <w:r>
        <w:rPr>
          <w:rStyle w:val="s0"/>
        </w:rPr>
        <w:t>479) принятие решения о приостановлении расходных операций по банковским счетам или операций с электронными деньгами лиц, являющихся участниками операций, по которым имеются основания полагать, что они направлены на легал</w:t>
      </w:r>
      <w:r>
        <w:rPr>
          <w:rStyle w:val="s0"/>
        </w:rPr>
        <w:t xml:space="preserve">изацию (отмывание) доходов, полученных преступным путем, или финансирование терроризма, и доведение его до субъектов финансового мониторинга, предусмотренных </w:t>
      </w:r>
      <w:hyperlink r:id="rId123" w:anchor="sub_id=30000" w:history="1">
        <w:r>
          <w:rPr>
            <w:rStyle w:val="a4"/>
          </w:rPr>
          <w:t>подпунктом 1) п</w:t>
        </w:r>
        <w:r>
          <w:rPr>
            <w:rStyle w:val="a4"/>
          </w:rPr>
          <w:t>ункта 1 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832895">
      <w:pPr>
        <w:ind w:firstLine="397"/>
        <w:jc w:val="both"/>
      </w:pPr>
      <w:r>
        <w:rPr>
          <w:rStyle w:val="s0"/>
        </w:rPr>
        <w:t>480) информирование о приостановлении расходных операций по банковским счета</w:t>
      </w:r>
      <w:r>
        <w:rPr>
          <w:rStyle w:val="s0"/>
        </w:rPr>
        <w:t>м или операций с электронными деньгами Генеральной прокуратуры Республики Казахстан, правоохранительных и специальных государственных органов Республики Казахстан, представивших решения о необходимости приостановления подозрительных операций, по которым им</w:t>
      </w:r>
      <w:r>
        <w:rPr>
          <w:rStyle w:val="s0"/>
        </w:rPr>
        <w:t>еются основания полагать, что они направлены на легализацию (отмывание) доходов, полученных преступным путем, или финансирование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481) доведение до субъекта финансового мониторинга соответствующего решения правоохранительных и специальных госуда</w:t>
      </w:r>
      <w:r>
        <w:rPr>
          <w:rStyle w:val="s0"/>
        </w:rPr>
        <w:t>рственных органов в течение трех часов с момента получения;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482) международное сотрудничество с компетентным органом иностранного государства с целью выявления физических лиц, организаций и бенефициарных собственников, причастных к легализации (отмыванию) </w:t>
      </w:r>
      <w:r>
        <w:rPr>
          <w:rStyle w:val="s0"/>
        </w:rPr>
        <w:t>доходов, полученных преступным путем, финансированию терроризма, других связанных преступлений, операций с деньгами и (или) иным имуществом, а также поиска денег и (или) иного имущества таких лиц;</w:t>
      </w:r>
    </w:p>
    <w:p w:rsidR="00000000" w:rsidRDefault="00832895">
      <w:pPr>
        <w:ind w:firstLine="397"/>
        <w:jc w:val="both"/>
      </w:pPr>
      <w:r>
        <w:rPr>
          <w:rStyle w:val="s0"/>
        </w:rPr>
        <w:t>483) передача информации, сведений и документов о легализац</w:t>
      </w:r>
      <w:r>
        <w:rPr>
          <w:rStyle w:val="s0"/>
        </w:rPr>
        <w:t>ии (отмывании) доходов, полученных преступным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484) уведомление об отказе в передаче информации, сведений и документов запрашивающему компетентному </w:t>
      </w:r>
      <w:r>
        <w:rPr>
          <w:rStyle w:val="s0"/>
        </w:rPr>
        <w:t>органу иностранного государства с указанием оснований для отказа;</w:t>
      </w:r>
    </w:p>
    <w:p w:rsidR="00000000" w:rsidRDefault="00832895">
      <w:pPr>
        <w:ind w:firstLine="397"/>
        <w:jc w:val="both"/>
      </w:pPr>
      <w:r>
        <w:rPr>
          <w:rStyle w:val="s0"/>
        </w:rPr>
        <w:t>485) утверждение типологий, схем и способов легализации (отмывания) преступных доходов и финансирования терроризма и доведение их до субъектов финансового мониторинга путем размещения на сво</w:t>
      </w:r>
      <w:r>
        <w:rPr>
          <w:rStyle w:val="s0"/>
        </w:rPr>
        <w:t>ем интернет-ресурсе;</w:t>
      </w:r>
    </w:p>
    <w:p w:rsidR="00000000" w:rsidRDefault="00832895">
      <w:pPr>
        <w:ind w:firstLine="397"/>
        <w:jc w:val="both"/>
      </w:pPr>
      <w:r>
        <w:rPr>
          <w:rStyle w:val="s0"/>
        </w:rPr>
        <w:t>486) направление информации в правоохранительные и специальные государственные органы Республики Казахстан в соответствии с их компетенцией при наличии оснований полагать, что деятельность физических и юридических лиц связана с легализ</w:t>
      </w:r>
      <w:r>
        <w:rPr>
          <w:rStyle w:val="s0"/>
        </w:rPr>
        <w:t>ацией (отмыванием) доходов, полученных преступным путем, и (или) финансированием терроризма, и уведомление об этом Генеральной прокуратуры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487) осуществление взаимодействия с правоохранительными и специальными государственными органам</w:t>
      </w:r>
      <w:r>
        <w:rPr>
          <w:rStyle w:val="s0"/>
        </w:rPr>
        <w:t>и по переданной информации;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487-1) составление списка организаций и (или) физических лиц, указанных в </w:t>
      </w:r>
      <w:hyperlink r:id="rId124" w:anchor="sub_id=120407" w:history="1">
        <w:r>
          <w:rPr>
            <w:rStyle w:val="a4"/>
          </w:rPr>
          <w:t>подпункте 7) пункта 4 и подпункте 7) пункта 5 статьи 12</w:t>
        </w:r>
      </w:hyperlink>
      <w:r>
        <w:rPr>
          <w:rStyle w:val="s0"/>
        </w:rPr>
        <w:t xml:space="preserve"> Закона Республ</w:t>
      </w:r>
      <w:r>
        <w:rPr>
          <w:rStyle w:val="s0"/>
        </w:rPr>
        <w:t>ики Казахстан от 28 августа 2009 года «О противодействии легализации (отмыванию) доходов, полученных преступным путем, и финансированию терроризма», на основании информации, полученной от Совета Безопасности Организации Объединенных Наций;</w:t>
      </w:r>
    </w:p>
    <w:p w:rsidR="00000000" w:rsidRDefault="00832895">
      <w:pPr>
        <w:ind w:firstLine="397"/>
        <w:jc w:val="both"/>
      </w:pPr>
      <w:r>
        <w:rPr>
          <w:rStyle w:val="s0"/>
        </w:rPr>
        <w:t>487-2) обеспечен</w:t>
      </w:r>
      <w:r>
        <w:rPr>
          <w:rStyle w:val="s0"/>
        </w:rPr>
        <w:t>ие рассмотрения заявления о частичной или полной отмене применяемых мер по замораживанию операций с деньгами и (или) иным имуществом физических лиц, включенных в перечень организаций, и лиц, связанных с финансированием терроризма и экстремизма, соответству</w:t>
      </w:r>
      <w:r>
        <w:rPr>
          <w:rStyle w:val="s0"/>
        </w:rPr>
        <w:t>ющим Комитетом Совета Безопасности Организации Объединенных Наций и информирование заявителя о принятом решении, а также субъекта финансового мониторинга об удовлетворении заявления;</w:t>
      </w:r>
    </w:p>
    <w:p w:rsidR="00000000" w:rsidRDefault="00832895">
      <w:pPr>
        <w:ind w:firstLine="397"/>
        <w:jc w:val="both"/>
      </w:pPr>
      <w:r>
        <w:rPr>
          <w:rStyle w:val="s0"/>
        </w:rPr>
        <w:t>487-3) формирование списка лиц, причастных к террористической деятельност</w:t>
      </w:r>
      <w:r>
        <w:rPr>
          <w:rStyle w:val="s0"/>
        </w:rPr>
        <w:t>и, и размещение его на своем интернет-ресурсе;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487-4) принятие мер по включению физических лиц из списка лиц, причастных к террористической деятельности, в перечень организаций и лиц, связанных с финансированием терроризма и экстремизма, в соответствии с </w:t>
      </w:r>
      <w:hyperlink r:id="rId125" w:anchor="sub_id=120400" w:history="1">
        <w:r>
          <w:rPr>
            <w:rStyle w:val="a4"/>
          </w:rPr>
          <w:t>пунктом 4 статьи 12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</w:t>
      </w:r>
      <w:r>
        <w:rPr>
          <w:rStyle w:val="s0"/>
        </w:rPr>
        <w:t>роризма»;</w:t>
      </w:r>
    </w:p>
    <w:p w:rsidR="00000000" w:rsidRDefault="00832895">
      <w:pPr>
        <w:ind w:firstLine="397"/>
        <w:jc w:val="both"/>
      </w:pPr>
      <w:r>
        <w:rPr>
          <w:rStyle w:val="s0"/>
        </w:rPr>
        <w:t>487-5) размещение на своем интернет-ресурсе решения об исключении организации или физического лица из перечня организаций и лиц, связанных с финансированием распространения оружия массового уничтожения, и направление его соответствующим государст</w:t>
      </w:r>
      <w:r>
        <w:rPr>
          <w:rStyle w:val="s0"/>
        </w:rPr>
        <w:t>венным органам и организациям;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487-6) приостановление проведения операции лиц, включенных в перечень организаций и лиц, связанных с финансированием распространения оружия массового уничтожения, в соответствии с </w:t>
      </w:r>
      <w:hyperlink r:id="rId126" w:anchor="sub_id=12010600" w:history="1">
        <w:r>
          <w:rPr>
            <w:rStyle w:val="a4"/>
          </w:rPr>
          <w:t>пунктом 6 статьи 12-1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терроризма», и доведение данного решения до</w:t>
      </w:r>
      <w:r>
        <w:rPr>
          <w:rStyle w:val="s0"/>
        </w:rPr>
        <w:t xml:space="preserve"> субъекта финансового мониторинга;</w:t>
      </w:r>
    </w:p>
    <w:p w:rsidR="00000000" w:rsidRDefault="00832895">
      <w:pPr>
        <w:ind w:firstLine="397"/>
        <w:jc w:val="both"/>
      </w:pPr>
      <w:r>
        <w:rPr>
          <w:rStyle w:val="s0"/>
        </w:rPr>
        <w:t>487-7) принятие решения о проведении операции либо отказе в проведении операции, предусмотренной пунктом 6 статьи 12-1 Закона Республики Казахстан от 28 августа 2009 года «О противодействии легализации (отмыванию) доходов</w:t>
      </w:r>
      <w:r>
        <w:rPr>
          <w:rStyle w:val="s0"/>
        </w:rPr>
        <w:t>, полученных преступным путем, и финансированию терроризма», и доведение его до субъектов финансового мониторинга, а также уведомление соответствующего Комитета Совета Безопасности Организации Объединенных Наций о намерении разрешить проведение операции;</w:t>
      </w:r>
    </w:p>
    <w:p w:rsidR="00000000" w:rsidRDefault="00832895">
      <w:pPr>
        <w:ind w:firstLine="397"/>
        <w:jc w:val="both"/>
      </w:pPr>
      <w:r>
        <w:rPr>
          <w:rStyle w:val="s0"/>
        </w:rPr>
        <w:t>4</w:t>
      </w:r>
      <w:r>
        <w:rPr>
          <w:rStyle w:val="s0"/>
        </w:rPr>
        <w:t>87-8) уведомление в соответствии с законодательством Республики Казахстан соответствующего Комитета Совета Безопасности Организации Объединенных Наций о пересечении Государственной границы Республики Казахстан физическими лицами, включенными в перечень орг</w:t>
      </w:r>
      <w:r>
        <w:rPr>
          <w:rStyle w:val="s0"/>
        </w:rPr>
        <w:t>анизаций и лиц, связанных с финансированием распространения оружия массового уничтожения;</w:t>
      </w:r>
    </w:p>
    <w:p w:rsidR="00000000" w:rsidRDefault="00832895">
      <w:pPr>
        <w:ind w:firstLine="397"/>
        <w:jc w:val="both"/>
      </w:pPr>
      <w:r>
        <w:rPr>
          <w:rStyle w:val="s0"/>
        </w:rPr>
        <w:t>487-9) направление запроса о поиске и (или) приостановлении операций с деньгами и (или) иного имущества в компетентные органы иностранных государств на основании обращения правоохранительных или специальных государственных органов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487</w:t>
      </w:r>
      <w:r>
        <w:rPr>
          <w:rStyle w:val="s0"/>
        </w:rPr>
        <w:t>-10) уведомление соответствующих правоохранительных или специальных государственных органов Республики Казахстан и Генеральной прокуратуры Республики Казахстан о получении ответа компетентного органа иностранного государства об удовлетворении запроса о при</w:t>
      </w:r>
      <w:r>
        <w:rPr>
          <w:rStyle w:val="s0"/>
        </w:rPr>
        <w:t>остановлении операций с деньгами и (или) иным имуществом;</w:t>
      </w:r>
    </w:p>
    <w:p w:rsidR="00000000" w:rsidRDefault="00832895">
      <w:pPr>
        <w:ind w:firstLine="397"/>
        <w:jc w:val="both"/>
      </w:pPr>
      <w:r>
        <w:rPr>
          <w:rStyle w:val="s0"/>
        </w:rPr>
        <w:t>487-11) доведение решения о мерах по снижению рисков легализации (отмывания) доходов и финансирования терроризма, выявленных Группой разработки финансовых мер борьбы с отмыванием денег (ФАТФ), до су</w:t>
      </w:r>
      <w:r>
        <w:rPr>
          <w:rStyle w:val="s0"/>
        </w:rPr>
        <w:t>бъектов финансового мониторинга;</w:t>
      </w:r>
    </w:p>
    <w:p w:rsidR="00000000" w:rsidRDefault="00832895">
      <w:pPr>
        <w:ind w:firstLine="397"/>
        <w:jc w:val="both"/>
      </w:pPr>
      <w:r>
        <w:rPr>
          <w:rStyle w:val="s0"/>
        </w:rPr>
        <w:t>487-12) направление соответствующим государственным органам отчета по оценке рисков легализации (отмывания) доходов и финансирования терроризма, а также размещение на своем интернет-ресурсе информации из данного отчета, под</w:t>
      </w:r>
      <w:r>
        <w:rPr>
          <w:rStyle w:val="s0"/>
        </w:rPr>
        <w:t>лежащей опубликованию;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487-13) осуществление государственного контроля за соблюдением субъектами финансового мониторинга, указанными в </w:t>
      </w:r>
      <w:hyperlink r:id="rId127" w:history="1">
        <w:r>
          <w:rPr>
            <w:rStyle w:val="a4"/>
          </w:rPr>
          <w:t>подпунктах 7) (за исключением адвокатов), 13), 15) и 16) пункта 1 статьи 3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терроризма», а также бухгалтерс</w:t>
      </w:r>
      <w:r>
        <w:rPr>
          <w:rStyle w:val="s0"/>
        </w:rPr>
        <w:t>кими организациями и профессиональными бухгалтерами, осуществляющими предпринимательскую деятельность в сфере бухгалтерского учета, законодательства Республики Казахстан о противодействии легализации (отмыванию) доходов, полученных преступным путем, и фина</w:t>
      </w:r>
      <w:r>
        <w:rPr>
          <w:rStyle w:val="s0"/>
        </w:rPr>
        <w:t xml:space="preserve">нсированию терроризма в порядке, определенном </w:t>
      </w:r>
      <w:hyperlink r:id="rId12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Казахстан, и уведомление об этом Генеральной прокуратуры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488) исключен в соответств</w:t>
      </w:r>
      <w:r>
        <w:rPr>
          <w:rStyle w:val="s0"/>
        </w:rPr>
        <w:t xml:space="preserve">ии с </w:t>
      </w:r>
      <w:hyperlink r:id="rId12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13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489) рассмотрение </w:t>
      </w:r>
      <w:r>
        <w:rPr>
          <w:rStyle w:val="s0"/>
        </w:rPr>
        <w:t>заявления участника сделки на заключение соглашения по применению трансфертного ценообразования;</w:t>
      </w:r>
    </w:p>
    <w:p w:rsidR="00000000" w:rsidRDefault="00832895">
      <w:pPr>
        <w:ind w:firstLine="397"/>
        <w:jc w:val="both"/>
      </w:pPr>
      <w:r>
        <w:rPr>
          <w:rStyle w:val="s0"/>
        </w:rPr>
        <w:t>490) рассмотрение экономического обоснования применяемой цены, в том числе документов, подтверждающих цену сделки и дифференциал, информацию о применении одног</w:t>
      </w:r>
      <w:r>
        <w:rPr>
          <w:rStyle w:val="s0"/>
        </w:rPr>
        <w:t>о из методов определения рыночной цены и другую информацию, подтверждающую обоснованность применяемой цены;</w:t>
      </w:r>
    </w:p>
    <w:p w:rsidR="00000000" w:rsidRDefault="00832895">
      <w:pPr>
        <w:ind w:firstLine="397"/>
        <w:jc w:val="both"/>
      </w:pPr>
      <w:r>
        <w:rPr>
          <w:rStyle w:val="s0"/>
        </w:rPr>
        <w:t>491) организация и проведение централизованных государственных закупок по перечню товаров, работ, услуг, определяемому уполномоченным органом;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492) </w:t>
      </w:r>
      <w:r>
        <w:rPr>
          <w:rStyle w:val="s0"/>
        </w:rPr>
        <w:t xml:space="preserve">в соответствии с </w:t>
      </w: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закупках»:</w:t>
      </w:r>
    </w:p>
    <w:p w:rsidR="00000000" w:rsidRDefault="00832895">
      <w:pPr>
        <w:ind w:firstLine="397"/>
        <w:jc w:val="both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</w:t>
      </w:r>
      <w:r>
        <w:rPr>
          <w:rStyle w:val="s0"/>
        </w:rPr>
        <w:t>нты, установленные Правилами осуществления государственных закупок;</w:t>
      </w:r>
    </w:p>
    <w:p w:rsidR="00000000" w:rsidRDefault="00832895">
      <w:pPr>
        <w:ind w:firstLine="397"/>
        <w:jc w:val="both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представленного заказчиком задания, содержащего документы, установленные Правилами осуществл</w:t>
      </w:r>
      <w:r>
        <w:rPr>
          <w:rStyle w:val="s0"/>
        </w:rPr>
        <w:t>ения государственных закупок;</w:t>
      </w:r>
    </w:p>
    <w:p w:rsidR="00000000" w:rsidRDefault="00832895">
      <w:pPr>
        <w:ind w:firstLine="397"/>
        <w:jc w:val="both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832895">
      <w:pPr>
        <w:ind w:firstLine="397"/>
        <w:jc w:val="both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832895">
      <w:pPr>
        <w:ind w:firstLine="397"/>
        <w:jc w:val="both"/>
      </w:pPr>
      <w:r>
        <w:rPr>
          <w:rStyle w:val="s0"/>
        </w:rPr>
        <w:t>размещение на веб-портале государственных закупок объявлен</w:t>
      </w:r>
      <w:r>
        <w:rPr>
          <w:rStyle w:val="s0"/>
        </w:rPr>
        <w:t>ия о проведении государственных закупок;</w:t>
      </w:r>
    </w:p>
    <w:p w:rsidR="00000000" w:rsidRDefault="00832895">
      <w:pPr>
        <w:ind w:firstLine="397"/>
        <w:jc w:val="both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</w:t>
      </w:r>
      <w:r>
        <w:rPr>
          <w:rStyle w:val="s0"/>
        </w:rPr>
        <w:t>осударственных закупках и (или) технической спецификации конкурсной документации (аукционной документации);</w:t>
      </w:r>
    </w:p>
    <w:p w:rsidR="00000000" w:rsidRDefault="00832895">
      <w:pPr>
        <w:ind w:firstLine="397"/>
        <w:jc w:val="both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832895">
      <w:pPr>
        <w:ind w:firstLine="397"/>
        <w:jc w:val="both"/>
      </w:pPr>
      <w:r>
        <w:rPr>
          <w:rStyle w:val="s0"/>
        </w:rPr>
        <w:t>493) осуществление формирования и ведение республиканских реестров в сф</w:t>
      </w:r>
      <w:r>
        <w:rPr>
          <w:rStyle w:val="s0"/>
        </w:rPr>
        <w:t>ере государственных закупок;</w:t>
      </w:r>
    </w:p>
    <w:p w:rsidR="00000000" w:rsidRDefault="00832895">
      <w:pPr>
        <w:ind w:firstLine="397"/>
        <w:jc w:val="both"/>
      </w:pPr>
      <w:r>
        <w:rPr>
          <w:rStyle w:val="s0"/>
        </w:rPr>
        <w:t>494)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495) утверждение нормативных правовых актов по вопр</w:t>
      </w:r>
      <w:r>
        <w:rPr>
          <w:rStyle w:val="s0"/>
        </w:rPr>
        <w:t>осам, входящим в компетенцию ведомств, и при наличии прямой компетенции по их утверждению в актах министерства, и не могут затрагивать права и свободы человека и гражданина;</w:t>
      </w:r>
    </w:p>
    <w:p w:rsidR="00000000" w:rsidRDefault="00832895">
      <w:pPr>
        <w:ind w:firstLine="397"/>
        <w:jc w:val="both"/>
      </w:pPr>
      <w:r>
        <w:rPr>
          <w:rStyle w:val="s0"/>
        </w:rPr>
        <w:t>496) осуществление контроля за деятельностью физических и юридических лиц в предел</w:t>
      </w:r>
      <w:r>
        <w:rPr>
          <w:rStyle w:val="s0"/>
        </w:rPr>
        <w:t>ах компетенции;</w:t>
      </w:r>
    </w:p>
    <w:p w:rsidR="00000000" w:rsidRDefault="00832895">
      <w:pPr>
        <w:ind w:firstLine="397"/>
        <w:jc w:val="both"/>
      </w:pPr>
      <w:r>
        <w:rPr>
          <w:rStyle w:val="s0"/>
        </w:rPr>
        <w:t>497)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832895">
      <w:pPr>
        <w:ind w:firstLine="397"/>
        <w:jc w:val="both"/>
      </w:pPr>
      <w:r>
        <w:rPr>
          <w:rStyle w:val="s0"/>
        </w:rPr>
        <w:t>498) принятие решений о признании потенциальных поставщиков недобросовестными участниками государственны</w:t>
      </w:r>
      <w:r>
        <w:rPr>
          <w:rStyle w:val="s0"/>
        </w:rPr>
        <w:t>х закупок в соответствии с Законом Республики Казахстан от 4 декабря 2015 года «О государственных закупках»;</w:t>
      </w:r>
    </w:p>
    <w:p w:rsidR="00000000" w:rsidRDefault="00832895">
      <w:pPr>
        <w:jc w:val="both"/>
      </w:pPr>
      <w:r>
        <w:rPr>
          <w:rStyle w:val="s3"/>
        </w:rPr>
        <w:t xml:space="preserve">Подпункт 498-1 </w:t>
      </w:r>
      <w:hyperlink r:id="rId132" w:anchor="sub_id=5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832895">
      <w:pPr>
        <w:ind w:firstLine="397"/>
        <w:jc w:val="both"/>
      </w:pPr>
      <w:r>
        <w:rPr>
          <w:rStyle w:val="s0"/>
        </w:rPr>
        <w:t>498-1) возбу</w:t>
      </w:r>
      <w:r>
        <w:rPr>
          <w:rStyle w:val="s0"/>
        </w:rPr>
        <w:t>ждение и рассмотрение дел об административных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</w:t>
      </w:r>
      <w:r>
        <w:rPr>
          <w:rStyle w:val="s0"/>
        </w:rPr>
        <w:t>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Кодексом Республики Казахстан об адми</w:t>
      </w:r>
      <w:r>
        <w:rPr>
          <w:rStyle w:val="s0"/>
        </w:rPr>
        <w:t>нистративных правонарушениях;</w:t>
      </w:r>
    </w:p>
    <w:p w:rsidR="00000000" w:rsidRDefault="00832895">
      <w:pPr>
        <w:ind w:firstLine="397"/>
        <w:jc w:val="both"/>
      </w:pPr>
      <w:r>
        <w:rPr>
          <w:rStyle w:val="s0"/>
        </w:rPr>
        <w:t>499) осуществление иных функций, предусмотренных законодательством Республики Казахстан.</w:t>
      </w:r>
    </w:p>
    <w:p w:rsidR="00000000" w:rsidRDefault="00832895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133" w:anchor="sub_id=17" w:history="1">
        <w:r>
          <w:rPr>
            <w:rStyle w:val="a4"/>
            <w:i/>
            <w:iCs/>
          </w:rPr>
          <w:t>постановлен</w:t>
        </w:r>
        <w:r>
          <w:rPr>
            <w:rStyle w:val="a4"/>
            <w:i/>
            <w:iCs/>
          </w:rPr>
          <w:t>ием</w:t>
        </w:r>
      </w:hyperlink>
      <w:r>
        <w:rPr>
          <w:rStyle w:val="s3"/>
        </w:rPr>
        <w:t xml:space="preserve"> Правительства РК от 18.04.19 г. № 208 (</w:t>
      </w:r>
      <w:hyperlink r:id="rId134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20.06.19 г. № 422 (</w:t>
      </w:r>
      <w:hyperlink r:id="rId136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17. Права и обязанности:</w:t>
      </w:r>
    </w:p>
    <w:p w:rsidR="00000000" w:rsidRDefault="00832895">
      <w:pPr>
        <w:ind w:firstLine="397"/>
        <w:jc w:val="both"/>
      </w:pPr>
      <w:r>
        <w:rPr>
          <w:rStyle w:val="s0"/>
        </w:rPr>
        <w:t>1) 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832895">
      <w:pPr>
        <w:ind w:firstLine="397"/>
        <w:jc w:val="both"/>
      </w:pPr>
      <w:r>
        <w:rPr>
          <w:rStyle w:val="s0"/>
        </w:rPr>
        <w:t>1-1) осуществлять в целях модерн</w:t>
      </w:r>
      <w:r>
        <w:rPr>
          <w:rStyle w:val="s0"/>
        </w:rPr>
        <w:t>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832895">
      <w:pPr>
        <w:ind w:firstLine="397"/>
        <w:jc w:val="both"/>
      </w:pPr>
      <w:r>
        <w:rPr>
          <w:rStyle w:val="s0"/>
        </w:rPr>
        <w:t>2) давать разъяснения и комментарии по пр</w:t>
      </w:r>
      <w:r>
        <w:rPr>
          <w:rStyle w:val="s0"/>
        </w:rPr>
        <w:t>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3) привлекать специалистов соответствующих государственных органов, консультантов и независимых экспертов из числа физических и юридическ</w:t>
      </w:r>
      <w:r>
        <w:rPr>
          <w:rStyle w:val="s0"/>
        </w:rPr>
        <w:t>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</w:t>
      </w:r>
      <w:r>
        <w:rPr>
          <w:rStyle w:val="s0"/>
        </w:rPr>
        <w:t xml:space="preserve"> защите государственной, служебной, коммерческой, банковской и иной охраняемой законом тайны;</w:t>
      </w:r>
    </w:p>
    <w:p w:rsidR="00000000" w:rsidRDefault="00832895">
      <w:pPr>
        <w:ind w:firstLine="397"/>
        <w:jc w:val="both"/>
      </w:pPr>
      <w:r>
        <w:rPr>
          <w:rStyle w:val="s0"/>
        </w:rP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5) поощрять работников, налагать дисциплинарные вз</w:t>
      </w:r>
      <w:r>
        <w:rPr>
          <w:rStyle w:val="s0"/>
        </w:rPr>
        <w:t>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832895">
      <w:pPr>
        <w:ind w:firstLine="397"/>
        <w:jc w:val="both"/>
      </w:pPr>
      <w:r>
        <w:rPr>
          <w:rStyle w:val="s0"/>
        </w:rPr>
        <w:t>6) участвовать в пределах компетенции в разработке проектов нормативных правовых актов и межд</w:t>
      </w:r>
      <w:r>
        <w:rPr>
          <w:rStyle w:val="s0"/>
        </w:rPr>
        <w:t>ународных договоров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7) участвовать в деятельности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8) давать обязательные для исполнения указания территориальным подр</w:t>
      </w:r>
      <w:r>
        <w:rPr>
          <w:rStyle w:val="s0"/>
        </w:rPr>
        <w:t>азделениям ведомств;</w:t>
      </w:r>
    </w:p>
    <w:p w:rsidR="00000000" w:rsidRDefault="00832895">
      <w:pPr>
        <w:ind w:firstLine="397"/>
        <w:jc w:val="both"/>
      </w:pPr>
      <w:r>
        <w:rPr>
          <w:rStyle w:val="s0"/>
        </w:rPr>
        <w:t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законодательством Республики Казахстан об административных правонарушениях;</w:t>
      </w:r>
    </w:p>
    <w:p w:rsidR="00000000" w:rsidRDefault="00832895">
      <w:pPr>
        <w:ind w:firstLine="397"/>
        <w:jc w:val="both"/>
      </w:pPr>
      <w:r>
        <w:rPr>
          <w:rStyle w:val="s0"/>
        </w:rPr>
        <w:t>10) обр</w:t>
      </w:r>
      <w:r>
        <w:rPr>
          <w:rStyle w:val="s0"/>
        </w:rPr>
        <w:t>ащаться в суд, предъявлять иски в целях защиты 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11) выносить решение о приостановлении операций с деньгами и (или) иным имуществом, в случае</w:t>
      </w:r>
      <w:r>
        <w:rPr>
          <w:rStyle w:val="s0"/>
        </w:rPr>
        <w:t xml:space="preserve"> обнаружения признаков подозрительной операции на срок до трех рабочих дней;</w:t>
      </w:r>
    </w:p>
    <w:p w:rsidR="00000000" w:rsidRDefault="00832895">
      <w:pPr>
        <w:ind w:firstLine="397"/>
        <w:jc w:val="both"/>
      </w:pPr>
      <w:r>
        <w:rPr>
          <w:rStyle w:val="s0"/>
        </w:rPr>
        <w:t>12) определять совместно с правоохранительными и специальными государственными органами порядок взаимодействия по обмену и передаче сведений и информации, связанных с легализацией</w:t>
      </w:r>
      <w:r>
        <w:rPr>
          <w:rStyle w:val="s0"/>
        </w:rPr>
        <w:t xml:space="preserve"> (отмыванием) доходов, полученных преступным путем, и финансированием терроризма;</w:t>
      </w:r>
    </w:p>
    <w:p w:rsidR="00000000" w:rsidRDefault="00832895">
      <w:pPr>
        <w:ind w:firstLine="397"/>
        <w:jc w:val="both"/>
      </w:pPr>
      <w:r>
        <w:rPr>
          <w:rStyle w:val="s0"/>
        </w:rPr>
        <w:t>13) осуществлять иные права, предусмотренные действующими законодательными актами;</w:t>
      </w:r>
    </w:p>
    <w:p w:rsidR="00000000" w:rsidRDefault="00832895">
      <w:pPr>
        <w:ind w:firstLine="397"/>
        <w:jc w:val="both"/>
      </w:pPr>
      <w:r>
        <w:rPr>
          <w:rStyle w:val="s0"/>
        </w:rPr>
        <w:t>14) рассматривать обращения, заявления и жалобы физических и юридических лиц по вопросам, в</w:t>
      </w:r>
      <w:r>
        <w:rPr>
          <w:rStyle w:val="s0"/>
        </w:rPr>
        <w:t>ходящим в компетенцию Министерства финансов Республики Казахстан, в порядке, установленном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15) требовать от физических и юридических лиц, дочерних компаний, расположенных за пределами Республики Казахстан в случаях, </w:t>
      </w:r>
      <w:r>
        <w:rPr>
          <w:rStyle w:val="s0"/>
        </w:rPr>
        <w:t>определенных законодательством представление необходимых документов, отчетностей по установленным формам;</w:t>
      </w:r>
    </w:p>
    <w:p w:rsidR="00000000" w:rsidRDefault="00832895">
      <w:pPr>
        <w:ind w:firstLine="397"/>
        <w:jc w:val="both"/>
      </w:pPr>
      <w:r>
        <w:rPr>
          <w:rStyle w:val="s0"/>
        </w:rPr>
        <w:t>16) взаимодействовать с другими государственными органами, международными организациями, участниками внешнеэкономической и иной деятельности в порядке</w:t>
      </w:r>
      <w:r>
        <w:rPr>
          <w:rStyle w:val="s0"/>
        </w:rPr>
        <w:t>, определенном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832895">
      <w:pPr>
        <w:ind w:firstLine="397"/>
        <w:jc w:val="both"/>
      </w:pPr>
      <w:r>
        <w:rPr>
          <w:rStyle w:val="s0"/>
        </w:rPr>
        <w:t>17) представлять по запросу соответствующего уполномоченного органа сведения из собственных и</w:t>
      </w:r>
      <w:r>
        <w:rPr>
          <w:rStyle w:val="s0"/>
        </w:rPr>
        <w:t>нформационных систем в порядке, определенном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18) осуществлять обмен информацией с государственными органами иностранного государства, международными организациями на основании международных договоров и в случаях, уст</w:t>
      </w:r>
      <w:r>
        <w:rPr>
          <w:rStyle w:val="s0"/>
        </w:rPr>
        <w:t>ановленных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19) направлять в пределах компетенции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832895">
      <w:pPr>
        <w:ind w:firstLine="397"/>
        <w:jc w:val="both"/>
      </w:pPr>
      <w:r>
        <w:rPr>
          <w:rStyle w:val="s0"/>
        </w:rPr>
        <w:t>20) привлекать к проверкам специалистов государственных органов;</w:t>
      </w:r>
    </w:p>
    <w:p w:rsidR="00000000" w:rsidRDefault="00832895">
      <w:pPr>
        <w:ind w:firstLine="397"/>
        <w:jc w:val="both"/>
      </w:pPr>
      <w:r>
        <w:rPr>
          <w:rStyle w:val="s0"/>
        </w:rPr>
        <w:t>21) 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832895">
      <w:pPr>
        <w:ind w:firstLine="397"/>
        <w:jc w:val="both"/>
      </w:pPr>
      <w:r>
        <w:rPr>
          <w:rStyle w:val="s0"/>
        </w:rPr>
        <w:t>22) по им</w:t>
      </w:r>
      <w:r>
        <w:rPr>
          <w:rStyle w:val="s0"/>
        </w:rPr>
        <w:t>еющимся в производстве материалам и уголовным делам иметь доступ к документам, материалам, статистическим данным и иным сведениям, а также требовать их представления от руководителей и других должностных лиц организаций, физических лиц, снимать с них копии</w:t>
      </w:r>
      <w:r>
        <w:rPr>
          <w:rStyle w:val="s0"/>
        </w:rPr>
        <w:t>, получать объяснения;</w:t>
      </w:r>
    </w:p>
    <w:p w:rsidR="00000000" w:rsidRDefault="00832895">
      <w:pPr>
        <w:ind w:firstLine="397"/>
        <w:jc w:val="both"/>
      </w:pPr>
      <w:r>
        <w:rPr>
          <w:rStyle w:val="s0"/>
        </w:rPr>
        <w:t>23) по имеющимся в производстве уголовным делам подвергать приводу лиц, уклоняющихся от явки по вызову;</w:t>
      </w:r>
    </w:p>
    <w:p w:rsidR="00000000" w:rsidRDefault="00832895">
      <w:pPr>
        <w:ind w:firstLine="397"/>
        <w:jc w:val="both"/>
      </w:pPr>
      <w:r>
        <w:rPr>
          <w:rStyle w:val="s0"/>
        </w:rPr>
        <w:t>24) изымать или производить выемку документов, товаров, предметов или иного имущества в соответствии с уголовно-процессуальным за</w:t>
      </w:r>
      <w:r>
        <w:rPr>
          <w:rStyle w:val="s0"/>
        </w:rPr>
        <w:t>конодательством и законодательством об административных правонарушениях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25) использовать соответствующие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26) со</w:t>
      </w:r>
      <w:r>
        <w:rPr>
          <w:rStyle w:val="s0"/>
        </w:rPr>
        <w:t>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27) требовать </w:t>
      </w:r>
      <w:r>
        <w:rPr>
          <w:rStyle w:val="s0"/>
        </w:rPr>
        <w:t>производства ревизий, налоговых и других проверок, аудита и оценки от уполномоченных органов и должностных лиц в случаях, предусмотренных законодательством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28) давать обязательные для исполнения предписания, представления физическим и юридическим лицам об устранении причин и условий, способствовавших совершению преступлений и иных правонарушений;</w:t>
      </w:r>
    </w:p>
    <w:p w:rsidR="00000000" w:rsidRDefault="00832895">
      <w:pPr>
        <w:ind w:firstLine="397"/>
        <w:jc w:val="both"/>
      </w:pPr>
      <w:r>
        <w:rPr>
          <w:rStyle w:val="s0"/>
        </w:rPr>
        <w:t>29) создавать и использовать информационные системы, обеспечива</w:t>
      </w:r>
      <w:r>
        <w:rPr>
          <w:rStyle w:val="s0"/>
        </w:rPr>
        <w:t xml:space="preserve">ющие решение возложенных законодательством Республики Казахстан задач, организовывать исследования в ходе предварительного следствия, дознания, производства по делам об административных правонарушениях в порядке, установленном законодательством Республики </w:t>
      </w:r>
      <w:r>
        <w:rPr>
          <w:rStyle w:val="s0"/>
        </w:rPr>
        <w:t>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30) при несоответствии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832895">
      <w:pPr>
        <w:ind w:firstLine="397"/>
        <w:jc w:val="both"/>
      </w:pPr>
      <w:r>
        <w:rPr>
          <w:rStyle w:val="s0"/>
        </w:rPr>
        <w:t>31) осуществлять иные обязанности в соответствии с законодательством Республи</w:t>
      </w:r>
      <w:r>
        <w:rPr>
          <w:rStyle w:val="s0"/>
        </w:rPr>
        <w:t>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t> </w:t>
      </w:r>
    </w:p>
    <w:p w:rsidR="00000000" w:rsidRDefault="00832895">
      <w:pPr>
        <w:jc w:val="center"/>
      </w:pPr>
      <w:r>
        <w:rPr>
          <w:rStyle w:val="s1"/>
        </w:rPr>
        <w:t>Глава 3. Организация деятельности Министерства финансов Республики Казахстан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>18. Руководство Министерства финансов Республики Казахстан осуществляется Министром финансов, который несет персональную ответственность за выполнение возложен</w:t>
      </w:r>
      <w:r>
        <w:rPr>
          <w:rStyle w:val="s0"/>
        </w:rPr>
        <w:t>ных на Министерство финансов Республики Казахстан задач и осуществление им своих функций.</w:t>
      </w:r>
    </w:p>
    <w:p w:rsidR="00000000" w:rsidRDefault="00832895">
      <w:pPr>
        <w:ind w:firstLine="397"/>
        <w:jc w:val="both"/>
      </w:pPr>
      <w:r>
        <w:rPr>
          <w:rStyle w:val="s0"/>
        </w:rPr>
        <w:t>19. Министр финансов назначается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Респу</w:t>
      </w:r>
      <w:r>
        <w:rPr>
          <w:rStyle w:val="s0"/>
        </w:rPr>
        <w:t>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21. Полномочия Министра финансов:</w:t>
      </w:r>
    </w:p>
    <w:p w:rsidR="00000000" w:rsidRDefault="00832895">
      <w:pPr>
        <w:ind w:firstLine="397"/>
        <w:jc w:val="both"/>
      </w:pPr>
      <w:r>
        <w:rPr>
          <w:rStyle w:val="s0"/>
        </w:rPr>
        <w:t>1) определяет обязанности своих заместителей</w:t>
      </w:r>
      <w:r>
        <w:rPr>
          <w:rStyle w:val="s0"/>
        </w:rPr>
        <w:t>;</w:t>
      </w:r>
    </w:p>
    <w:p w:rsidR="00000000" w:rsidRDefault="00832895">
      <w:pPr>
        <w:ind w:firstLine="397"/>
        <w:jc w:val="both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832895">
      <w:pPr>
        <w:ind w:firstLine="397"/>
        <w:jc w:val="both"/>
      </w:pPr>
      <w:r>
        <w:rPr>
          <w:rStyle w:val="s0"/>
        </w:rPr>
        <w:t>3) подписывает приказы Министерства финансов Респ</w:t>
      </w:r>
      <w:r>
        <w:rPr>
          <w:rStyle w:val="s0"/>
        </w:rPr>
        <w:t>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832895">
      <w:pPr>
        <w:ind w:firstLine="397"/>
        <w:jc w:val="both"/>
      </w:pPr>
      <w:r>
        <w:rPr>
          <w:rStyle w:val="s0"/>
        </w:rPr>
        <w:t>5) утверждает регламент работы Министерства финансов Республики Казахстан;</w:t>
      </w:r>
    </w:p>
    <w:p w:rsidR="00000000" w:rsidRDefault="00832895">
      <w:pPr>
        <w:ind w:firstLine="397"/>
        <w:jc w:val="both"/>
      </w:pPr>
      <w:r>
        <w:rPr>
          <w:rStyle w:val="s0"/>
        </w:rPr>
        <w:t>6) вносит Президенту Республики Казахстан представл</w:t>
      </w:r>
      <w:r>
        <w:rPr>
          <w:rStyle w:val="s0"/>
        </w:rPr>
        <w:t>ения о присвоении должностным лицам таможенных органов специальных званий высшего начальствующего состава;</w:t>
      </w:r>
    </w:p>
    <w:p w:rsidR="00000000" w:rsidRDefault="00832895">
      <w:pPr>
        <w:ind w:firstLine="397"/>
        <w:jc w:val="both"/>
      </w:pPr>
      <w:r>
        <w:rPr>
          <w:rStyle w:val="s0"/>
        </w:rPr>
        <w:t>7) несет персональную ответственность по противодействию коррупции;</w:t>
      </w:r>
    </w:p>
    <w:p w:rsidR="00000000" w:rsidRDefault="00832895">
      <w:pPr>
        <w:ind w:firstLine="397"/>
        <w:jc w:val="both"/>
      </w:pPr>
      <w:r>
        <w:rPr>
          <w:rStyle w:val="s0"/>
        </w:rPr>
        <w:t>8) осуществляет иные полномочия, предусмотренные законодательством Республики Каз</w:t>
      </w:r>
      <w:r>
        <w:rPr>
          <w:rStyle w:val="s0"/>
        </w:rPr>
        <w:t>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832895">
      <w:pPr>
        <w:ind w:firstLine="397"/>
        <w:jc w:val="both"/>
      </w:pPr>
      <w:r>
        <w:rPr>
          <w:rStyle w:val="s0"/>
        </w:rPr>
        <w:t>22. Министр финансов определяет полномочия своих заместителей в соответствии с действующим законода</w:t>
      </w:r>
      <w:r>
        <w:rPr>
          <w:rStyle w:val="s0"/>
        </w:rPr>
        <w:t>тельством.</w:t>
      </w:r>
    </w:p>
    <w:p w:rsidR="00000000" w:rsidRDefault="00832895">
      <w:pPr>
        <w:ind w:firstLine="397"/>
        <w:jc w:val="both"/>
      </w:pPr>
      <w:r>
        <w:rPr>
          <w:rStyle w:val="s0"/>
        </w:rPr>
        <w:t>23. Аппарат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t> </w:t>
      </w:r>
    </w:p>
    <w:p w:rsidR="00000000" w:rsidRDefault="00832895">
      <w:pPr>
        <w:jc w:val="center"/>
      </w:pPr>
      <w:r>
        <w:rPr>
          <w:rStyle w:val="s1"/>
        </w:rPr>
        <w:t>Глава 4. Имущество Мини</w:t>
      </w:r>
      <w:r>
        <w:rPr>
          <w:rStyle w:val="s1"/>
        </w:rPr>
        <w:t>стерства финансов Республики Казахстан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832895">
      <w:pPr>
        <w:ind w:firstLine="397"/>
        <w:jc w:val="both"/>
      </w:pPr>
      <w:r>
        <w:rPr>
          <w:rStyle w:val="s0"/>
        </w:rPr>
        <w:t>Имущество Министерства финансов Республики Казахстан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</w:t>
      </w:r>
      <w:r>
        <w:rPr>
          <w:rStyle w:val="s0"/>
        </w:rPr>
        <w:t>ельством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25. Имущество, закрепленное за Министерством финансов Республики Казахстан, относится к республиканской собственности.</w:t>
      </w:r>
    </w:p>
    <w:p w:rsidR="00000000" w:rsidRDefault="00832895">
      <w:pPr>
        <w:ind w:firstLine="397"/>
        <w:jc w:val="both"/>
      </w:pPr>
      <w:r>
        <w:rPr>
          <w:rStyle w:val="s0"/>
        </w:rPr>
        <w:t>26. Министерство финансов Республики Казахстан не вправе самостоятельно отчуждать или иным способом распор</w:t>
      </w:r>
      <w:r>
        <w:rPr>
          <w:rStyle w:val="s0"/>
        </w:rPr>
        <w:t>яжаться закрепленным за ним имуществом и имуществом, приобретенным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t> </w:t>
      </w:r>
    </w:p>
    <w:p w:rsidR="00000000" w:rsidRDefault="00832895">
      <w:pPr>
        <w:jc w:val="center"/>
      </w:pPr>
      <w:r>
        <w:rPr>
          <w:rStyle w:val="s1"/>
        </w:rPr>
        <w:t>Глава 5. Реорганизация и упразднение Министерства финансов Республики Казахстан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>27</w:t>
      </w:r>
      <w:r>
        <w:rPr>
          <w:rStyle w:val="s0"/>
        </w:rPr>
        <w:t>. Реорганизация и упразднение Министерства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t> </w:t>
      </w:r>
    </w:p>
    <w:p w:rsidR="00000000" w:rsidRDefault="0083289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3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28.11.18 г. № 792 (</w:t>
      </w:r>
      <w:hyperlink r:id="rId138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139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20.10.20 г. № 681 (</w:t>
      </w:r>
      <w:hyperlink r:id="rId140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jc w:val="center"/>
      </w:pPr>
      <w:r>
        <w:rPr>
          <w:rStyle w:val="s1"/>
        </w:rPr>
        <w:t>Перечень организаций, находящихся в ведении Министерства финансов Республики Казахстан и его ведомств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1. Исключена в соответствии с </w:t>
      </w:r>
      <w:hyperlink r:id="rId14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766 </w:t>
      </w:r>
      <w:r>
        <w:rPr>
          <w:rStyle w:val="s3"/>
        </w:rPr>
        <w:t>(</w:t>
      </w:r>
      <w:hyperlink r:id="rId142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2. Акционерное общество «Информационно-учетный центр».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3. Исключена в соответствии с </w:t>
      </w:r>
      <w:hyperlink r:id="rId14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03.12.20 г. № 817 </w:t>
      </w:r>
      <w:r>
        <w:rPr>
          <w:rStyle w:val="s3"/>
        </w:rPr>
        <w:t>(</w:t>
      </w:r>
      <w:hyperlink r:id="rId144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4. Исключена в соответствии с </w:t>
      </w:r>
      <w:hyperlink r:id="rId14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28.11.19 г. № 890 </w:t>
      </w:r>
      <w:r>
        <w:rPr>
          <w:rStyle w:val="s3"/>
        </w:rPr>
        <w:t>(</w:t>
      </w:r>
      <w:hyperlink r:id="rId146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5. Акционерное общество «Фонд проблемных кредитов».</w:t>
      </w:r>
    </w:p>
    <w:p w:rsidR="00000000" w:rsidRDefault="00832895">
      <w:pPr>
        <w:ind w:firstLine="397"/>
        <w:jc w:val="both"/>
      </w:pPr>
      <w:r>
        <w:rPr>
          <w:rStyle w:val="s0"/>
        </w:rPr>
        <w:t>6. Акционерное общество «Центр электронных финансов».</w:t>
      </w:r>
    </w:p>
    <w:p w:rsidR="00000000" w:rsidRDefault="00832895">
      <w:pPr>
        <w:ind w:firstLine="397"/>
        <w:jc w:val="both"/>
      </w:pPr>
      <w:r>
        <w:rPr>
          <w:rStyle w:val="s0"/>
          <w:lang w:val="en-US"/>
        </w:rPr>
        <w:t xml:space="preserve">7. </w:t>
      </w:r>
      <w:r>
        <w:rPr>
          <w:rStyle w:val="s0"/>
        </w:rPr>
        <w:t>Частная компания</w:t>
      </w:r>
      <w:r>
        <w:rPr>
          <w:rStyle w:val="s0"/>
          <w:lang w:val="en-US"/>
        </w:rPr>
        <w:t xml:space="preserve"> «Direct Investment Fund «Kazakhstan Investment Development Fund</w:t>
      </w:r>
      <w:r>
        <w:rPr>
          <w:rStyle w:val="s0"/>
          <w:lang w:val="en-US"/>
        </w:rPr>
        <w:t xml:space="preserve"> (KIDF)» Ltd.</w:t>
      </w:r>
    </w:p>
    <w:p w:rsidR="00000000" w:rsidRDefault="00832895">
      <w:pPr>
        <w:ind w:firstLine="397"/>
        <w:jc w:val="both"/>
      </w:pPr>
      <w:r>
        <w:rPr>
          <w:rStyle w:val="s0"/>
          <w:lang w:val="en-US"/>
        </w:rPr>
        <w:t xml:space="preserve">8. </w:t>
      </w:r>
      <w:r>
        <w:rPr>
          <w:rStyle w:val="s0"/>
        </w:rPr>
        <w:t xml:space="preserve">Частная компания </w:t>
      </w:r>
      <w:r>
        <w:rPr>
          <w:rStyle w:val="s0"/>
          <w:lang w:val="en-US"/>
        </w:rPr>
        <w:t>«Kazakhstan Investment Development Fund (KIDF) Management Company» Ltd.</w:t>
      </w:r>
    </w:p>
    <w:p w:rsidR="00000000" w:rsidRDefault="00832895">
      <w:pPr>
        <w:ind w:firstLine="397"/>
        <w:jc w:val="both"/>
      </w:pPr>
      <w:r>
        <w:rPr>
          <w:lang w:val="en-US"/>
        </w:rPr>
        <w:t> </w:t>
      </w:r>
    </w:p>
    <w:p w:rsidR="00000000" w:rsidRDefault="00832895">
      <w:pPr>
        <w:ind w:firstLine="397"/>
        <w:jc w:val="both"/>
      </w:pPr>
      <w:r>
        <w:rPr>
          <w:lang w:val="en-US"/>
        </w:rPr>
        <w:t> </w:t>
      </w:r>
    </w:p>
    <w:p w:rsidR="00000000" w:rsidRDefault="00832895">
      <w:pPr>
        <w:spacing w:after="240"/>
        <w:jc w:val="center"/>
      </w:pPr>
      <w:r>
        <w:rPr>
          <w:rStyle w:val="s1"/>
        </w:rPr>
        <w:t>Перечень территориальных органов, находящихся в ведении Министерства финансов Республики Казахстан и его ведомств</w:t>
      </w:r>
    </w:p>
    <w:p w:rsidR="00000000" w:rsidRDefault="00832895">
      <w:pPr>
        <w:jc w:val="both"/>
      </w:pPr>
      <w:r>
        <w:rPr>
          <w:rStyle w:val="s3"/>
        </w:rPr>
        <w:t>В перечень внесены изменения в с</w:t>
      </w:r>
      <w:r>
        <w:rPr>
          <w:rStyle w:val="s3"/>
        </w:rPr>
        <w:t xml:space="preserve">оответствии с </w:t>
      </w:r>
      <w:hyperlink r:id="rId147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14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15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5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15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jc w:val="center"/>
      </w:pPr>
      <w:r>
        <w:rPr>
          <w:rStyle w:val="s1"/>
        </w:rPr>
        <w:t>Перечень республиканских государственных учрежден</w:t>
      </w:r>
      <w:r>
        <w:rPr>
          <w:rStyle w:val="s1"/>
        </w:rPr>
        <w:t>ий - территориальных органов Комитета казначейства Министерства финансов Республики Казахстан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5. Атбасарское районное</w:t>
      </w:r>
      <w:r>
        <w:rPr>
          <w:rStyle w:val="s0"/>
        </w:rPr>
        <w:t xml:space="preserve">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8. Управление казначейства района Биржан сал</w:t>
      </w:r>
      <w:r>
        <w:rPr>
          <w:rStyle w:val="s0"/>
        </w:rPr>
        <w:t xml:space="preserve">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11. Есильское районное управление казначейства Департамента каз</w:t>
      </w:r>
      <w:r>
        <w:rPr>
          <w:rStyle w:val="s0"/>
        </w:rPr>
        <w:t>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16. Степно</w:t>
      </w:r>
      <w:r>
        <w:rPr>
          <w:rStyle w:val="s0"/>
        </w:rPr>
        <w:t>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19. Целиноградское районн</w:t>
      </w:r>
      <w:r>
        <w:rPr>
          <w:rStyle w:val="s0"/>
        </w:rPr>
        <w:t>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832895">
      <w:pPr>
        <w:ind w:firstLine="397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24. Иргизское р</w:t>
      </w:r>
      <w:r>
        <w:rPr>
          <w:rStyle w:val="s0"/>
        </w:rPr>
        <w:t>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27. Мартукское районное управление </w:t>
      </w:r>
      <w:r>
        <w:rPr>
          <w:rStyle w:val="s0"/>
        </w:rPr>
        <w:t>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29. Уилское районное управление казначейства Департамента казначейства по Актюбинской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34. Алакольское районное управление казначейства Департамента казнач</w:t>
      </w:r>
      <w:r>
        <w:rPr>
          <w:rStyle w:val="s0"/>
        </w:rPr>
        <w:t>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39. Илийское рай</w:t>
      </w:r>
      <w:r>
        <w:rPr>
          <w:rStyle w:val="s0"/>
        </w:rPr>
        <w:t>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42. Каратальское районное управление </w:t>
      </w:r>
      <w:r>
        <w:rPr>
          <w:rStyle w:val="s0"/>
        </w:rPr>
        <w:t>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45. Панфиловское районное управление казначейства Департа</w:t>
      </w:r>
      <w:r>
        <w:rPr>
          <w:rStyle w:val="s0"/>
        </w:rPr>
        <w:t>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46. Кегенское районное управление казначейства Департамента казначейства по Алматинской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</w:t>
      </w:r>
      <w:r>
        <w:rPr>
          <w:rStyle w:val="s0"/>
        </w:rPr>
        <w:t>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50. Т</w:t>
      </w:r>
      <w:r>
        <w:rPr>
          <w:rStyle w:val="s0"/>
        </w:rPr>
        <w:t>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51. Уйгурское районное управление казначейства Департамента казначейства по Алматинской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51-1.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52. Департамент казначе</w:t>
      </w:r>
      <w:r>
        <w:rPr>
          <w:rStyle w:val="s0"/>
        </w:rPr>
        <w:t>йства по Атырауской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58. Макатское райо</w:t>
      </w:r>
      <w:r>
        <w:rPr>
          <w:rStyle w:val="s0"/>
        </w:rPr>
        <w:t>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</w:t>
      </w:r>
      <w:r>
        <w:rPr>
          <w:rStyle w:val="s0"/>
        </w:rPr>
        <w:t>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64. Бородулихинское районное управление казначейства Департамент</w:t>
      </w:r>
      <w:r>
        <w:rPr>
          <w:rStyle w:val="s0"/>
        </w:rPr>
        <w:t>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67. Зайсанское районное управление казначейства</w:t>
      </w:r>
      <w:r>
        <w:rPr>
          <w:rStyle w:val="s0"/>
        </w:rPr>
        <w:t xml:space="preserve">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68. Управление казначейства города Алтай Департамента казначейства по Восточно-Казахстанской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70. Кокпектинское районное управление</w:t>
      </w:r>
      <w:r>
        <w:rPr>
          <w:rStyle w:val="s0"/>
        </w:rPr>
        <w:t xml:space="preserve">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73. Риддерское городс</w:t>
      </w:r>
      <w:r>
        <w:rPr>
          <w:rStyle w:val="s0"/>
        </w:rPr>
        <w:t>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76. Урджарско</w:t>
      </w:r>
      <w:r>
        <w:rPr>
          <w:rStyle w:val="s0"/>
        </w:rPr>
        <w:t>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82. Жуалынское районное управление казначейства Департамента казначейст</w:t>
      </w:r>
      <w:r>
        <w:rPr>
          <w:rStyle w:val="s0"/>
        </w:rPr>
        <w:t>ва по Жамбылской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87. Сарысуское</w:t>
      </w:r>
      <w:r>
        <w:rPr>
          <w:rStyle w:val="s0"/>
        </w:rPr>
        <w:t xml:space="preserve">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90. Департамент казначейства по Западно-Казах</w:t>
      </w:r>
      <w:r>
        <w:rPr>
          <w:rStyle w:val="s0"/>
        </w:rPr>
        <w:t>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</w:t>
      </w:r>
      <w:r>
        <w:rPr>
          <w:rStyle w:val="s0"/>
        </w:rPr>
        <w:t>дно-Казахстанской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95. Управление казначейства района Бәйтерек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96. Каратобинское районное управление казначейства Департамента казначейства </w:t>
      </w:r>
      <w:r>
        <w:rPr>
          <w:rStyle w:val="s0"/>
        </w:rPr>
        <w:t>по Западно-Казахстанской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99. Таскалинское районное управление казначейства Департамента каз</w:t>
      </w:r>
      <w:r>
        <w:rPr>
          <w:rStyle w:val="s0"/>
        </w:rPr>
        <w:t>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102. Чингирлауское районное управление казначейст</w:t>
      </w:r>
      <w:r>
        <w:rPr>
          <w:rStyle w:val="s0"/>
        </w:rPr>
        <w:t>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104. А</w:t>
      </w:r>
      <w:r>
        <w:rPr>
          <w:rStyle w:val="s0"/>
        </w:rPr>
        <w:t>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107. Бухар-Жыраус</w:t>
      </w:r>
      <w:r>
        <w:rPr>
          <w:rStyle w:val="s0"/>
        </w:rPr>
        <w:t>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110. Каркаралинс</w:t>
      </w:r>
      <w:r>
        <w:rPr>
          <w:rStyle w:val="s0"/>
        </w:rPr>
        <w:t>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114. Иск</w:t>
      </w:r>
      <w:r>
        <w:rPr>
          <w:rStyle w:val="s0"/>
        </w:rPr>
        <w:t xml:space="preserve">лючен в соответствии с </w:t>
      </w:r>
      <w:hyperlink r:id="rId155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15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11</w:t>
      </w:r>
      <w:r>
        <w:rPr>
          <w:rStyle w:val="s0"/>
        </w:rPr>
        <w:t>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119. У</w:t>
      </w:r>
      <w:r>
        <w:rPr>
          <w:rStyle w:val="s0"/>
        </w:rPr>
        <w:t>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122. Департамент ка</w:t>
      </w:r>
      <w:r>
        <w:rPr>
          <w:rStyle w:val="s0"/>
        </w:rPr>
        <w:t>значейства по Кызылординской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125. Жалагашское районное управление казначейства Департамента казначейст</w:t>
      </w:r>
      <w:r>
        <w:rPr>
          <w:rStyle w:val="s0"/>
        </w:rPr>
        <w:t>ва по Кызылординской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128. Кармакшинское районное управление казначейства Департамента казначейства </w:t>
      </w:r>
      <w:r>
        <w:rPr>
          <w:rStyle w:val="s0"/>
        </w:rPr>
        <w:t>по Кызылординской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133. Амангельдинское районное управление казначейс</w:t>
      </w:r>
      <w:r>
        <w:rPr>
          <w:rStyle w:val="s0"/>
        </w:rPr>
        <w:t>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134. Аркалыкское городское управление казначейства Департамента казначейства по Костанайской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136. Денисовское районное управление казначейства Департа</w:t>
      </w:r>
      <w:r>
        <w:rPr>
          <w:rStyle w:val="s0"/>
        </w:rPr>
        <w:t>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137. Жангельдинское районное управление казначейства Департамента казначейства по Костанайской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142. Костана</w:t>
      </w:r>
      <w:r>
        <w:rPr>
          <w:rStyle w:val="s0"/>
        </w:rPr>
        <w:t>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143. Лисаковское городское управление казначейства Департамента казначейства по Костанайской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145. Наурзумское райо</w:t>
      </w:r>
      <w:r>
        <w:rPr>
          <w:rStyle w:val="s0"/>
        </w:rPr>
        <w:t>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148. Управление казначейства район</w:t>
      </w:r>
      <w:r>
        <w:rPr>
          <w:rStyle w:val="s0"/>
        </w:rPr>
        <w:t>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151. Департамент казначейства по Мангистауск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153. Жанаозен</w:t>
      </w:r>
      <w:r>
        <w:rPr>
          <w:rStyle w:val="s0"/>
        </w:rPr>
        <w:t>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156. Мунайлинское р</w:t>
      </w:r>
      <w:r>
        <w:rPr>
          <w:rStyle w:val="s0"/>
        </w:rPr>
        <w:t>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159. Аксуское городское управление казначейства Департамента казначейства</w:t>
      </w:r>
      <w:r>
        <w:rPr>
          <w:rStyle w:val="s0"/>
        </w:rPr>
        <w:t xml:space="preserve"> по Павлодарской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164. Управлени</w:t>
      </w:r>
      <w:r>
        <w:rPr>
          <w:rStyle w:val="s0"/>
        </w:rPr>
        <w:t>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165. Управление казначейства района Аққулы Департамента казначейства по Павлодарской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168. Успенское районное управление казначейства Департамента казначейства по Павлодарской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170. Экибасту</w:t>
      </w:r>
      <w:r>
        <w:rPr>
          <w:rStyle w:val="s0"/>
        </w:rPr>
        <w:t>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173. Аккайынское районное управление казначейства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176. Есильское районное управление казначе</w:t>
      </w:r>
      <w:r>
        <w:rPr>
          <w:rStyle w:val="s0"/>
        </w:rPr>
        <w:t>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179. Мамлютское районное управлени</w:t>
      </w:r>
      <w:r>
        <w:rPr>
          <w:rStyle w:val="s0"/>
        </w:rPr>
        <w:t>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182. Тайыншинское рай</w:t>
      </w:r>
      <w:r>
        <w:rPr>
          <w:rStyle w:val="s0"/>
        </w:rPr>
        <w:t>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183. Уалихановское районное управление казначейства Департамента казначейства по Северо-Казахстанской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185.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186. Департамент казначейства по городу Шымкент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187. Арысское городс</w:t>
      </w:r>
      <w:r>
        <w:rPr>
          <w:rStyle w:val="s0"/>
        </w:rPr>
        <w:t>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188. Байдибекское районное управление казначейства Департамента казначейства по Туркестанской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189.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190. Кентауское городское управ</w:t>
      </w:r>
      <w:r>
        <w:rPr>
          <w:rStyle w:val="s0"/>
        </w:rPr>
        <w:t>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191. Жетысайское районное управление казначейства Департамента казначейства по Туркестанской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192.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193. Отрарское районное управление казна</w:t>
      </w:r>
      <w:r>
        <w:rPr>
          <w:rStyle w:val="s0"/>
        </w:rPr>
        <w:t>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194. Сайрамское районное управление казначейства Департамента казначейства по Туркестанской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195. Сарыагашское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196.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197. Толебийское районное управление казначейства Департамента казначейства по Туркестанско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198. Туркестанское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199. Тюльк</w:t>
      </w:r>
      <w:r>
        <w:rPr>
          <w:rStyle w:val="s0"/>
        </w:rPr>
        <w:t>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200. Шардаринское районное управление казначейства Департамента казначейства по Туркестанской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200-1. Мактааральское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200-2. Келесс</w:t>
      </w:r>
      <w:r>
        <w:rPr>
          <w:rStyle w:val="s0"/>
        </w:rPr>
        <w:t>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201. Департамент казначейства по городу Алматы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202, 203. Исключены в соответствии с </w:t>
      </w:r>
      <w:hyperlink r:id="rId157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15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204.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205. Департамент казначейства по городу Нур-Султану Комитета казначейства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t> </w:t>
      </w:r>
    </w:p>
    <w:p w:rsidR="00000000" w:rsidRDefault="0083289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59" w:anchor="sub_id=42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29.12.18 г. № 931 (</w:t>
      </w:r>
      <w:hyperlink r:id="rId16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</w:t>
      </w:r>
      <w:r>
        <w:rPr>
          <w:rStyle w:val="s3"/>
        </w:rPr>
        <w:t>РК от 18.04.19 г. № 208 (</w:t>
      </w:r>
      <w:hyperlink r:id="rId16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</w:t>
      </w:r>
      <w:r>
        <w:rPr>
          <w:rStyle w:val="s3"/>
        </w:rPr>
        <w:t xml:space="preserve"> (</w:t>
      </w:r>
      <w:hyperlink r:id="rId16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16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jc w:val="center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jc w:val="center"/>
      </w:pPr>
      <w:r>
        <w:rPr>
          <w:rStyle w:val="s1"/>
        </w:rPr>
        <w:t>1. Перечень государственных учреждений - территор</w:t>
      </w:r>
      <w:r>
        <w:rPr>
          <w:rStyle w:val="s1"/>
        </w:rPr>
        <w:t>иальных органов Комитета государственных доходов Министерства финансов Республики Казахстан</w:t>
      </w:r>
    </w:p>
    <w:p w:rsidR="00000000" w:rsidRDefault="00832895">
      <w:pPr>
        <w:jc w:val="center"/>
      </w:pPr>
      <w:r>
        <w:rPr>
          <w:rStyle w:val="s1"/>
        </w:rP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2. Управление государст</w:t>
      </w:r>
      <w:r>
        <w:rPr>
          <w:rStyle w:val="s0"/>
        </w:rPr>
        <w:t>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3. Управление государственных доходов по городу Степногорску Департамента государстве</w:t>
      </w:r>
      <w:r>
        <w:rPr>
          <w:rStyle w:val="s0"/>
        </w:rPr>
        <w:t>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4. Управление государственных доходов по Аккольскому району Департамента государственных доходов по Акмолинской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6. </w:t>
      </w:r>
      <w:r>
        <w:rPr>
          <w:rStyle w:val="s0"/>
        </w:rPr>
        <w:t>Управление государственных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7. Управление государственных доходов по Сандыктаускому район</w:t>
      </w:r>
      <w:r>
        <w:rPr>
          <w:rStyle w:val="s0"/>
        </w:rPr>
        <w:t>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8. Управление государственных доходов по Аршалынскому району Департамента государственных доходов по Акмолинской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10. Управление государственных доходов по Егиндыкольско</w:t>
      </w:r>
      <w:r>
        <w:rPr>
          <w:rStyle w:val="s0"/>
        </w:rPr>
        <w:t>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11. Управление государственных доходов по Коргалджинскому району Департамента государственных доходов по Акмо</w:t>
      </w:r>
      <w:r>
        <w:rPr>
          <w:rStyle w:val="s0"/>
        </w:rPr>
        <w:t>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Акмолинской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14. Управление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15. Управление государственных доходов по Жаркаинскому </w:t>
      </w:r>
      <w:r>
        <w:rPr>
          <w:rStyle w:val="s0"/>
        </w:rPr>
        <w:t>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16. Управление государственных доходов по Есильскому району Департамента государственных доходов по Акмолинской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19. Управление государственны</w:t>
      </w:r>
      <w:r>
        <w:rPr>
          <w:rStyle w:val="s0"/>
        </w:rPr>
        <w:t>х доходов по району Биржан 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20. Управление государственных доходов по Бурабайскому району Департамента государственн</w:t>
      </w:r>
      <w:r>
        <w:rPr>
          <w:rStyle w:val="s0"/>
        </w:rPr>
        <w:t>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21.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22. У</w:t>
      </w:r>
      <w:r>
        <w:rPr>
          <w:rStyle w:val="s0"/>
        </w:rPr>
        <w:t>правление государственных доходов по району Астана города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22-1. Управление государственных доходов по району Алм</w:t>
      </w:r>
      <w:r>
        <w:rPr>
          <w:rStyle w:val="s0"/>
        </w:rPr>
        <w:t>аты города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23. Управление государственных доходов по Алгинскому району Департамента государственных доходов по А</w:t>
      </w:r>
      <w:r>
        <w:rPr>
          <w:rStyle w:val="s0"/>
        </w:rPr>
        <w:t>ктюбинской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24.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25.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26. Управление </w:t>
      </w:r>
      <w:r>
        <w:rPr>
          <w:rStyle w:val="s0"/>
        </w:rPr>
        <w:t>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27. Управление государственных доходов по Каргалинскому району Департамент</w:t>
      </w:r>
      <w:r>
        <w:rPr>
          <w:rStyle w:val="s0"/>
        </w:rPr>
        <w:t>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28. Управление государственных доходов по Мартукскому району Департамента государственных доходов по Актюбинской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29. Управление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30.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31. Управление государственных доходов по Уилск</w:t>
      </w:r>
      <w:r>
        <w:rPr>
          <w:rStyle w:val="s0"/>
        </w:rPr>
        <w:t>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32. Управление государственных доходов по Хобдинскому району Департамента государственных доходов по Актюбин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33. Управление государственных доходов по Хромтаускому району Департамента государственных доходов по Актюбинской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34. Управление государственных доходов по Шалкарскому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35. Департамент государст</w:t>
      </w:r>
      <w:r>
        <w:rPr>
          <w:rStyle w:val="s0"/>
        </w:rPr>
        <w:t>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36. Управление государственных доходов по городу Талдыкорган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37. Управление государственных доходов по городу Капшагай </w:t>
      </w:r>
      <w:r>
        <w:rPr>
          <w:rStyle w:val="s0"/>
        </w:rPr>
        <w:t>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38. Управление государственных доходов по городу Текели Департамента государственных доходов по Алматинской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39.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40.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41. Управление государственных доходов по </w:t>
      </w:r>
      <w:r>
        <w:rPr>
          <w:rStyle w:val="s0"/>
        </w:rPr>
        <w:t>Илийскому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42. Управление государственных доходов по Карасайскому району Департамента государственных доходов по </w:t>
      </w:r>
      <w:r>
        <w:rPr>
          <w:rStyle w:val="s0"/>
        </w:rPr>
        <w:t>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43.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44. Управление государственных доходов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45. Управление гос</w:t>
      </w:r>
      <w:r>
        <w:rPr>
          <w:rStyle w:val="s0"/>
        </w:rPr>
        <w:t>ударственных доходов по Талгарскому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46. Управление государственных доходов по Уйгурскому району Департамента гос</w:t>
      </w:r>
      <w:r>
        <w:rPr>
          <w:rStyle w:val="s0"/>
        </w:rPr>
        <w:t>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47. Управление государственных доходов по Енбекшиказахскому району Департамента государственных доходов по Алматинской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48. Управление государственных доходов по Аксускому району Департамента государственных доходов по Алматинской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49. Управление государственных доходов по Алакольскому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50. Управление государственных доходов по Карата</w:t>
      </w:r>
      <w:r>
        <w:rPr>
          <w:rStyle w:val="s0"/>
        </w:rPr>
        <w:t>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51. Управление государственных доходов по Кербулакскому району Департамента государственных доходов по А</w:t>
      </w:r>
      <w:r>
        <w:rPr>
          <w:rStyle w:val="s0"/>
        </w:rPr>
        <w:t>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52. Управление государственных доходов по Коксускому району Департамента государственных доходов по Алматинской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53. Управление государственных доходов по Панфиловскому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54. Управление госу</w:t>
      </w:r>
      <w:r>
        <w:rPr>
          <w:rStyle w:val="s0"/>
        </w:rPr>
        <w:t>дарственных доходов по Саркандскому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55. Управление государственных доходов по Ескельдинскому району Департамента</w:t>
      </w:r>
      <w:r>
        <w:rPr>
          <w:rStyle w:val="s0"/>
        </w:rPr>
        <w:t xml:space="preserve">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56. Таможня «Достык» Департамента государственных доходов по Алматинской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57. Департамент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58. Управление государственных доходов по городу Атырау Департамента государственных доход</w:t>
      </w:r>
      <w:r>
        <w:rPr>
          <w:rStyle w:val="s0"/>
        </w:rPr>
        <w:t>ов по Атырауской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59.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60.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61. Управлен</w:t>
      </w:r>
      <w:r>
        <w:rPr>
          <w:rStyle w:val="s0"/>
        </w:rPr>
        <w:t>ие государственных доходов по Исатайскому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62. Управление государственных доходов по Кызылкугинскому району Департ</w:t>
      </w:r>
      <w:r>
        <w:rPr>
          <w:rStyle w:val="s0"/>
        </w:rPr>
        <w:t>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63.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64. Управление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65. Управление государственных доходов по Жылыойскому рай</w:t>
      </w:r>
      <w:r>
        <w:rPr>
          <w:rStyle w:val="s0"/>
        </w:rPr>
        <w:t>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67. Управление государственных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68. Управление гос</w:t>
      </w:r>
      <w:r>
        <w:rPr>
          <w:rStyle w:val="s0"/>
        </w:rPr>
        <w:t>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69. Управление государственных доходов по Жанибекскому району Депа</w:t>
      </w:r>
      <w:r>
        <w:rPr>
          <w:rStyle w:val="s0"/>
        </w:rPr>
        <w:t>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 доходов по Западно-Ка</w:t>
      </w:r>
      <w:r>
        <w:rPr>
          <w:rStyle w:val="s0"/>
        </w:rPr>
        <w:t>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71. Управление государственных доходов по району Бәйтерек Департамента государственных доходов по Западно-Казахстанской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72.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73. Управление государственных доходов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74. Управление государственных доходов по Таскали</w:t>
      </w:r>
      <w:r>
        <w:rPr>
          <w:rStyle w:val="s0"/>
        </w:rPr>
        <w:t>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75. Управление государственных доходов по Теректинскому району Департамента государственных дох</w:t>
      </w:r>
      <w:r>
        <w:rPr>
          <w:rStyle w:val="s0"/>
        </w:rPr>
        <w:t>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76. Управление государственных доходов по Бокейординскому району Департамента государственных доходов по Западно-Казахстанской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78. Управление государственных доходов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79. Управление государ</w:t>
      </w:r>
      <w:r>
        <w:rPr>
          <w:rStyle w:val="s0"/>
        </w:rPr>
        <w:t>ственных доходов по Каратюбинскому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80. Департамент государственных доходов по Жамбылской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82. Управление государственных доходов по Жамбылскому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83. Управление государственных доходов по Жуалынском</w:t>
      </w:r>
      <w:r>
        <w:rPr>
          <w:rStyle w:val="s0"/>
        </w:rPr>
        <w:t>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84. Управление государственных доходов по Кордайскому району Департамента государственных доходов по Жамбылской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85.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86.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87. Управление госуда</w:t>
      </w:r>
      <w:r>
        <w:rPr>
          <w:rStyle w:val="s0"/>
        </w:rPr>
        <w:t>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88. Управление государственных доходов по Байзакскому району Департамента госу</w:t>
      </w:r>
      <w:r>
        <w:rPr>
          <w:rStyle w:val="s0"/>
        </w:rPr>
        <w:t>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89. Управление государственных доходов по Шускому району Департамента государственных доходов по Жамбылской области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90. Управление 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91.</w:t>
      </w:r>
      <w:r>
        <w:rPr>
          <w:rStyle w:val="s0"/>
        </w:rPr>
        <w:t xml:space="preserve">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92.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93. Исключен в соответствии с </w:t>
      </w:r>
      <w:hyperlink r:id="rId167" w:anchor="sub_id=1113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6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94. Управление государственных доходов по городу Жезказган Департамента государственных доходов по Карага</w:t>
      </w:r>
      <w:r>
        <w:rPr>
          <w:rStyle w:val="s0"/>
        </w:rPr>
        <w:t>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95. Управление государственных доходов по городу Сарань Департамента государственных доходов по Карагандинской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97. Управление государст</w:t>
      </w:r>
      <w:r>
        <w:rPr>
          <w:rStyle w:val="s0"/>
        </w:rPr>
        <w:t>венных доходов по городу Шахтинску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98. Управление государственных доходов по городу Балхаш Департамента государствен</w:t>
      </w:r>
      <w:r>
        <w:rPr>
          <w:rStyle w:val="s0"/>
        </w:rPr>
        <w:t>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99. Управление государственных доходов по городу Приозерск Департамента государственных доходов по Карагандинской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100. Управление государственных доходов по городу Каражал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101. Управление государственных доходов по городу Сатпаев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102. Управление государственных доходов по району имени Ка</w:t>
      </w:r>
      <w:r>
        <w:rPr>
          <w:rStyle w:val="s0"/>
        </w:rPr>
        <w:t>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103. Управление государственных доходов по Октябрьскому району Департамента государственных доходов по Кара</w:t>
      </w:r>
      <w:r>
        <w:rPr>
          <w:rStyle w:val="s0"/>
        </w:rPr>
        <w:t>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106. Упра</w:t>
      </w:r>
      <w:r>
        <w:rPr>
          <w:rStyle w:val="s0"/>
        </w:rPr>
        <w:t>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107. Управление государственных доходов по Бухар-Жыраускому р</w:t>
      </w:r>
      <w:r>
        <w:rPr>
          <w:rStyle w:val="s0"/>
        </w:rPr>
        <w:t>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</w:t>
      </w:r>
      <w:r>
        <w:rPr>
          <w:rStyle w:val="s0"/>
        </w:rPr>
        <w:t>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109. Управление государственных доходов по Жанааркинскому району Департамента государственных доходов по Карагандинской области Комитета государственных доходов Ми</w:t>
      </w:r>
      <w:r>
        <w:rPr>
          <w:rStyle w:val="s0"/>
        </w:rPr>
        <w:t>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110. Управление государственных доходов по Улытаускому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111. Управле</w:t>
      </w:r>
      <w:r>
        <w:rPr>
          <w:rStyle w:val="s0"/>
        </w:rPr>
        <w:t>ние государственных доходов по Шетскому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112. Управление государственных доходов по Абайскому району Департаме</w:t>
      </w:r>
      <w:r>
        <w:rPr>
          <w:rStyle w:val="s0"/>
        </w:rPr>
        <w:t>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114. Управление государственных доходов по городу Костанай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115. Управление государственных доходов по</w:t>
      </w:r>
      <w:r>
        <w:rPr>
          <w:rStyle w:val="s0"/>
        </w:rPr>
        <w:t xml:space="preserve">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</w:t>
      </w:r>
      <w:r>
        <w:rPr>
          <w:rStyle w:val="s0"/>
        </w:rPr>
        <w:t>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119. Управлени</w:t>
      </w:r>
      <w:r>
        <w:rPr>
          <w:rStyle w:val="s0"/>
        </w:rPr>
        <w:t>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121. Управление государственных доходов по Камыстинск</w:t>
      </w:r>
      <w:r>
        <w:rPr>
          <w:rStyle w:val="s0"/>
        </w:rPr>
        <w:t>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</w:t>
      </w:r>
      <w:r>
        <w:rPr>
          <w:rStyle w:val="s0"/>
        </w:rPr>
        <w:t>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125. Управлени</w:t>
      </w:r>
      <w:r>
        <w:rPr>
          <w:rStyle w:val="s0"/>
        </w:rPr>
        <w:t>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126. Управление государственных доходов по Наурзумскому району Депар</w:t>
      </w:r>
      <w:r>
        <w:rPr>
          <w:rStyle w:val="s0"/>
        </w:rPr>
        <w:t>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130. Управление государств</w:t>
      </w:r>
      <w:r>
        <w:rPr>
          <w:rStyle w:val="s0"/>
        </w:rPr>
        <w:t>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131. Управление государственных доходов по Федоровскому району Департамента госу</w:t>
      </w:r>
      <w:r>
        <w:rPr>
          <w:rStyle w:val="s0"/>
        </w:rPr>
        <w:t>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</w:t>
      </w:r>
      <w:r>
        <w:rPr>
          <w:rStyle w:val="s0"/>
        </w:rPr>
        <w:t>ов по Кызылординской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</w:t>
      </w:r>
      <w:r>
        <w:rPr>
          <w:rStyle w:val="s0"/>
        </w:rPr>
        <w:t>8.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139. Управление государственных доходов по Жалагашско</w:t>
      </w:r>
      <w:r>
        <w:rPr>
          <w:rStyle w:val="s0"/>
        </w:rPr>
        <w:t>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</w:t>
      </w:r>
      <w:r>
        <w:rPr>
          <w:rStyle w:val="s0"/>
        </w:rPr>
        <w:t>ызылординской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143. </w:t>
      </w:r>
      <w:r>
        <w:rPr>
          <w:rStyle w:val="s0"/>
        </w:rPr>
        <w:t>Департамент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144. Управление государственных доходов по городу Актау Департамента государственных доходов по Мангистауской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147. Управление государственных дох</w:t>
      </w:r>
      <w:r>
        <w:rPr>
          <w:rStyle w:val="s0"/>
        </w:rPr>
        <w:t>одов по Каракиянскому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149. Управление государственных доходов по Мунайлинс</w:t>
      </w:r>
      <w:r>
        <w:rPr>
          <w:rStyle w:val="s0"/>
        </w:rPr>
        <w:t>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151. Управление государственных доходов «Морпорт Ак</w:t>
      </w:r>
      <w:r>
        <w:rPr>
          <w:rStyle w:val="s0"/>
        </w:rPr>
        <w:t>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152. Департамент государственных доходов по Туркестанской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153.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154. Исключен в соответствии с </w:t>
      </w:r>
      <w:hyperlink r:id="rId169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7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155. Управление государственных доходов по городу Арыс Департамента государстве</w:t>
      </w:r>
      <w:r>
        <w:rPr>
          <w:rStyle w:val="s0"/>
        </w:rPr>
        <w:t>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доходов по Туркестанской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157. Управление государственных доходов по городу Туркестан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</w:t>
      </w:r>
      <w:r>
        <w:rPr>
          <w:rStyle w:val="s0"/>
        </w:rPr>
        <w:t>8. Управление государственных доходов по Абайскому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159. Управление государственных доходов по Аль-Фарабийскому району</w:t>
      </w:r>
      <w:r>
        <w:rPr>
          <w:rStyle w:val="s0"/>
        </w:rPr>
        <w:t xml:space="preserve">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160. Управление государственных доходов по Байдибекскому району Департамента государственных доходов по Туркестанской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161. Управление государственных доходов по Енбекшинскому району Департамента государственных доходов по городу Шымкент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162. Управление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163. Управление государственных </w:t>
      </w:r>
      <w:r>
        <w:rPr>
          <w:rStyle w:val="s0"/>
        </w:rPr>
        <w:t>доходов по Мактааральскому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164. Управление государственных доходов по Жетысайскому району Департамента государ</w:t>
      </w:r>
      <w:r>
        <w:rPr>
          <w:rStyle w:val="s0"/>
        </w:rPr>
        <w:t>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165. Управление государственных доходов по Отрарскому району Департамента государственных доходов по Туркестанской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166. Управление государственных доходов по Казгуртскому району Департамента государственных доходов по Туркестанской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167.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168. Управление государственных доходов по Са</w:t>
      </w:r>
      <w:r>
        <w:rPr>
          <w:rStyle w:val="s0"/>
        </w:rPr>
        <w:t>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169. Управление государственных доходов по Сарыагашскому району Департамента государственных доходов</w:t>
      </w:r>
      <w:r>
        <w:rPr>
          <w:rStyle w:val="s0"/>
        </w:rPr>
        <w:t xml:space="preserve"> по Туркестанской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170.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171.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172. Упра</w:t>
      </w:r>
      <w:r>
        <w:rPr>
          <w:rStyle w:val="s0"/>
        </w:rPr>
        <w:t>вление государственных доходов по Тюлькубасскому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173. Управление государственных доходов по Шардаринскому райо</w:t>
      </w:r>
      <w:r>
        <w:rPr>
          <w:rStyle w:val="s0"/>
        </w:rPr>
        <w:t>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175. Управление государственных доходов по Каратаускому району Департамента государственных доходов по городу Шымкент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177. Управление государственных доходов по городу Павлодар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178. Управление государственных доходов по городу Аксу Депа</w:t>
      </w:r>
      <w:r>
        <w:rPr>
          <w:rStyle w:val="s0"/>
        </w:rPr>
        <w:t>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179. Управление государственных доходов по городу Экибастуз Департамента государственных доходов по Павлодарской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182. Управление государственных д</w:t>
      </w:r>
      <w:r>
        <w:rPr>
          <w:rStyle w:val="s0"/>
        </w:rPr>
        <w:t>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183. Управление государственных доходов по Иртышскому району Департамента государственны</w:t>
      </w:r>
      <w:r>
        <w:rPr>
          <w:rStyle w:val="s0"/>
        </w:rPr>
        <w:t>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186. Управление</w:t>
      </w:r>
      <w:r>
        <w:rPr>
          <w:rStyle w:val="s0"/>
        </w:rPr>
        <w:t xml:space="preserve">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188. Управление государственных доходов по Успенскому </w:t>
      </w:r>
      <w:r>
        <w:rPr>
          <w:rStyle w:val="s0"/>
        </w:rPr>
        <w:t>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</w:t>
      </w:r>
      <w:r>
        <w:rPr>
          <w:rStyle w:val="s0"/>
        </w:rPr>
        <w:t>арской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191. Управлени</w:t>
      </w:r>
      <w:r>
        <w:rPr>
          <w:rStyle w:val="s0"/>
        </w:rPr>
        <w:t>е государственных доходов 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192. Управление государственных доходов по району имени Магж</w:t>
      </w:r>
      <w:r>
        <w:rPr>
          <w:rStyle w:val="s0"/>
        </w:rPr>
        <w:t>ана Жумабаева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</w:t>
      </w:r>
      <w:r>
        <w:rPr>
          <w:rStyle w:val="s0"/>
        </w:rPr>
        <w:t>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197. Управление государственных дох</w:t>
      </w:r>
      <w:r>
        <w:rPr>
          <w:rStyle w:val="s0"/>
        </w:rPr>
        <w:t>одов по Аккайынскому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198. Управление государственных доходов по Тимирязевскому району Департамента госу</w:t>
      </w:r>
      <w:r>
        <w:rPr>
          <w:rStyle w:val="s0"/>
        </w:rPr>
        <w:t>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202. Управлен</w:t>
      </w:r>
      <w:r>
        <w:rPr>
          <w:rStyle w:val="s0"/>
        </w:rPr>
        <w:t>ие государственных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203. Управление государственных доходов по району имени Га</w:t>
      </w:r>
      <w:r>
        <w:rPr>
          <w:rStyle w:val="s0"/>
        </w:rPr>
        <w:t>бита Мусрепова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204. Управление государственных доходов по городу Петропавловск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205. Департамент государственных доходов по Во</w:t>
      </w:r>
      <w:r>
        <w:rPr>
          <w:rStyle w:val="s0"/>
        </w:rPr>
        <w:t>сточно-Казахстанской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206. Управление государственных доходов по городу Усть-Каменогорск Департамента государственных доходов по Восточно-Казахстанской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207. Управление государственных доходов по району Алтай - городу Алтай Департамента государственных доходов по Восточно-Казахстанской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208. Управление государственных доходов по городу Риддер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209. Управление государ</w:t>
      </w:r>
      <w:r>
        <w:rPr>
          <w:rStyle w:val="s0"/>
        </w:rPr>
        <w:t>ственных доходов по городу Курчатову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210. Управление государственных доходов по городу Семей Департамента го</w:t>
      </w:r>
      <w:r>
        <w:rPr>
          <w:rStyle w:val="s0"/>
        </w:rPr>
        <w:t>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213. Управление государственных доходов по Зайсанскому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832895">
      <w:pPr>
        <w:ind w:firstLine="397"/>
        <w:jc w:val="both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215. Управление государственных доходов по</w:t>
      </w:r>
      <w:r>
        <w:rPr>
          <w:rStyle w:val="s0"/>
        </w:rPr>
        <w:t xml:space="preserve"> Уланскому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216. Управление государственных доходов по Шемонайхинскому району Департамента государстве</w:t>
      </w:r>
      <w:r>
        <w:rPr>
          <w:rStyle w:val="s0"/>
        </w:rPr>
        <w:t>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217. Управление государственных доходов по Абайскому району Департамента государственных доходов по Восточно-Казахстанской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218. Управление государственных доходов по Аягузскому району Департамента государственных доходов по Восточно-Казахстанской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219. Управление государственных доходов по Бескарагайскому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220. Управлен</w:t>
      </w:r>
      <w:r>
        <w:rPr>
          <w:rStyle w:val="s0"/>
        </w:rPr>
        <w:t>ие государственных доходов по Бородулихинскому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221. Управление государственных доходов по Жарминскому</w:t>
      </w:r>
      <w:r>
        <w:rPr>
          <w:rStyle w:val="s0"/>
        </w:rPr>
        <w:t xml:space="preserve">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222. Управление государственных доходов по Кокпектинскому району Департамента государственных доходо</w:t>
      </w:r>
      <w:r>
        <w:rPr>
          <w:rStyle w:val="s0"/>
        </w:rPr>
        <w:t>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223. Управление государственных доходов по Урджарскому району Департамента государственных доходов по Восточно-Казахстанской области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224. Управление государственных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225. Департамент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</w:t>
      </w:r>
      <w:r>
        <w:rPr>
          <w:rStyle w:val="s0"/>
        </w:rPr>
        <w:t xml:space="preserve"> доходов по городу Нур-Султану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 городу Нур-Султану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229. У</w:t>
      </w:r>
      <w:r>
        <w:rPr>
          <w:rStyle w:val="s0"/>
        </w:rPr>
        <w:t>правление государственных доходов «Астана - жаңа қала»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230. Управление государственных доходов по району Байқоңыр Департ</w:t>
      </w:r>
      <w:r>
        <w:rPr>
          <w:rStyle w:val="s0"/>
        </w:rPr>
        <w:t>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234. Управление государственных доходов по Ауэзовскому району Д</w:t>
      </w:r>
      <w:r>
        <w:rPr>
          <w:rStyle w:val="s0"/>
        </w:rPr>
        <w:t>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238. Управление </w:t>
      </w:r>
      <w:r>
        <w:rPr>
          <w:rStyle w:val="s0"/>
        </w:rPr>
        <w:t>государственных доходов по Турксибскому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239. Управление государственных доходов по Наурызбайскому району Департамента </w:t>
      </w:r>
      <w:r>
        <w:rPr>
          <w:rStyle w:val="s0"/>
        </w:rPr>
        <w:t>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t> </w:t>
      </w:r>
    </w:p>
    <w:p w:rsidR="00000000" w:rsidRDefault="00832895">
      <w:pPr>
        <w:jc w:val="center"/>
      </w:pPr>
      <w:r>
        <w:rPr>
          <w:rStyle w:val="s1"/>
        </w:rPr>
        <w:t>2. Перечень специализированных государственных учреждений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171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18.04.19 г. № 208 </w:t>
      </w:r>
      <w:r>
        <w:rPr>
          <w:rStyle w:val="s3"/>
        </w:rPr>
        <w:t>(</w:t>
      </w:r>
      <w:hyperlink r:id="rId17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397"/>
        <w:jc w:val="both"/>
      </w:pPr>
      <w:r>
        <w:rPr>
          <w:rStyle w:val="s0"/>
        </w:rPr>
        <w:t>2.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3.</w:t>
      </w:r>
      <w:r>
        <w:rPr>
          <w:rStyle w:val="s0"/>
        </w:rPr>
        <w:t xml:space="preserve"> Учебно-методический центр Комитета государственных доходов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t> </w:t>
      </w:r>
    </w:p>
    <w:p w:rsidR="00000000" w:rsidRDefault="0083289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73" w:anchor="sub_id=3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20.06.19 г. № 422 (</w:t>
      </w:r>
      <w:hyperlink r:id="rId174" w:anchor="sub_id=1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jc w:val="center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</w:t>
      </w:r>
      <w:r>
        <w:rPr>
          <w:rStyle w:val="s1"/>
        </w:rPr>
        <w:t>ов Республики Казахстан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2. Департамент внутреннего государственного аудита по Актюбинской о</w:t>
      </w:r>
      <w:r>
        <w:rPr>
          <w:rStyle w:val="s0"/>
        </w:rPr>
        <w:t>бласти Комитета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финансов Республики Казахста</w:t>
      </w:r>
      <w:r>
        <w:rPr>
          <w:rStyle w:val="s0"/>
        </w:rPr>
        <w:t>н.</w:t>
      </w:r>
    </w:p>
    <w:p w:rsidR="00000000" w:rsidRDefault="00832895">
      <w:pPr>
        <w:ind w:firstLine="397"/>
        <w:jc w:val="both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</w:t>
      </w:r>
      <w:r>
        <w:rPr>
          <w:rStyle w:val="s0"/>
        </w:rPr>
        <w:t>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8. Департамент внутреннего государственного аудита по Карагандинской области Комите</w:t>
      </w:r>
      <w:r>
        <w:rPr>
          <w:rStyle w:val="s0"/>
        </w:rPr>
        <w:t>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10. Депар</w:t>
      </w:r>
      <w:r>
        <w:rPr>
          <w:rStyle w:val="s0"/>
        </w:rPr>
        <w:t>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11. Департамент внутреннего государственного аудита по Мангистауской области Комитета внутреннего </w:t>
      </w:r>
      <w:r>
        <w:rPr>
          <w:rStyle w:val="s0"/>
        </w:rPr>
        <w:t>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13. Департамент внутрен</w:t>
      </w:r>
      <w:r>
        <w:rPr>
          <w:rStyle w:val="s0"/>
        </w:rPr>
        <w:t>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</w:t>
      </w:r>
      <w:r>
        <w:rPr>
          <w:rStyle w:val="s0"/>
        </w:rPr>
        <w:t>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16. Департамент внутреннего государств</w:t>
      </w:r>
      <w:r>
        <w:rPr>
          <w:rStyle w:val="s0"/>
        </w:rPr>
        <w:t>енного аудита по городу Нур-Султану Комитета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17. Департамента внутреннего государственного аудита по городу Шымкент Комитета внутреннего государственного аудита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t> </w:t>
      </w:r>
    </w:p>
    <w:p w:rsidR="00000000" w:rsidRDefault="0083289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75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76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jc w:val="center"/>
      </w:pPr>
      <w:r>
        <w:rPr>
          <w:rStyle w:val="s1"/>
        </w:rPr>
        <w:t xml:space="preserve">Перечень государственных учреждений - территориальных органов Комитета </w:t>
      </w:r>
      <w:r>
        <w:rPr>
          <w:rStyle w:val="s1"/>
        </w:rPr>
        <w:t>государственного имущества и приватизации Министерства финансов Республики Казахстан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2. Ак</w:t>
      </w:r>
      <w:r>
        <w:rPr>
          <w:rStyle w:val="s0"/>
        </w:rPr>
        <w:t>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</w:t>
      </w:r>
      <w:r>
        <w:rPr>
          <w:rStyle w:val="s0"/>
        </w:rPr>
        <w:t>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 xml:space="preserve">5. Восточно-Казахстанский </w:t>
      </w:r>
      <w:r>
        <w:rPr>
          <w:rStyle w:val="s0"/>
        </w:rPr>
        <w:t>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</w:t>
      </w:r>
      <w:r>
        <w:rPr>
          <w:rStyle w:val="s0"/>
        </w:rPr>
        <w:t>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8. Карагандинский департам</w:t>
      </w:r>
      <w:r>
        <w:rPr>
          <w:rStyle w:val="s0"/>
        </w:rPr>
        <w:t>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</w:t>
      </w:r>
      <w:r>
        <w:rPr>
          <w:rStyle w:val="s0"/>
        </w:rPr>
        <w:t>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11. Мангистауский департамент государс</w:t>
      </w:r>
      <w:r>
        <w:rPr>
          <w:rStyle w:val="s0"/>
        </w:rPr>
        <w:t>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13. Департамент государственного имущества и приватизации города Шымкент Комитета государ</w:t>
      </w:r>
      <w:r>
        <w:rPr>
          <w:rStyle w:val="s0"/>
        </w:rPr>
        <w:t>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15. Северо-</w:t>
      </w:r>
      <w:r>
        <w:rPr>
          <w:rStyle w:val="s0"/>
        </w:rPr>
        <w:t>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16. Департамент государственного имущества и приватизации города Нур-Султана Комитета государ</w:t>
      </w:r>
      <w:r>
        <w:rPr>
          <w:rStyle w:val="s0"/>
        </w:rPr>
        <w:t>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18. Байкон</w:t>
      </w:r>
      <w:r>
        <w:rPr>
          <w:rStyle w:val="s0"/>
        </w:rPr>
        <w:t>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t> </w:t>
      </w:r>
    </w:p>
    <w:p w:rsidR="00000000" w:rsidRDefault="00832895">
      <w:pPr>
        <w:jc w:val="both"/>
      </w:pPr>
      <w:r>
        <w:rPr>
          <w:rStyle w:val="s3"/>
        </w:rPr>
        <w:t xml:space="preserve">Перечень изложен в редакции </w:t>
      </w:r>
      <w:hyperlink r:id="rId177" w:anchor="sub_id=1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29.12.18 г. № 920 (</w:t>
      </w:r>
      <w:hyperlink r:id="rId178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100" w:history="1">
        <w:r>
          <w:rPr>
            <w:rStyle w:val="a4"/>
            <w:i/>
            <w:iCs/>
          </w:rPr>
          <w:t>постановлен</w:t>
        </w:r>
        <w:r>
          <w:rPr>
            <w:rStyle w:val="a4"/>
            <w:i/>
            <w:iCs/>
          </w:rPr>
          <w:t>ия</w:t>
        </w:r>
      </w:hyperlink>
      <w:r>
        <w:rPr>
          <w:rStyle w:val="s3"/>
        </w:rPr>
        <w:t xml:space="preserve"> Правительства РК от 25.01.19 г. № 19 (</w:t>
      </w:r>
      <w:hyperlink r:id="rId180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1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</w:t>
      </w:r>
      <w:r>
        <w:rPr>
          <w:rStyle w:val="s3"/>
        </w:rPr>
        <w:t>.04.19 г. № 208 (</w:t>
      </w:r>
      <w:hyperlink r:id="rId182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3" w:anchor="sub_id=5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20.06.19 г. № 422 (</w:t>
      </w:r>
      <w:hyperlink r:id="rId184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jc w:val="center"/>
        <w:textAlignment w:val="baseline"/>
      </w:pPr>
      <w:r>
        <w:rPr>
          <w:rStyle w:val="s1"/>
        </w:rPr>
        <w:t>Перечень республиканских государственных учреждений Комитета по финансовому мониторингу Министерства финансов Республики</w:t>
      </w:r>
      <w:r>
        <w:rPr>
          <w:rStyle w:val="s1"/>
        </w:rPr>
        <w:t xml:space="preserve"> Казахстан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jc w:val="center"/>
      </w:pPr>
      <w:r>
        <w:rPr>
          <w:rStyle w:val="s1"/>
        </w:rPr>
        <w:t>1. Перечень государственных учреждений - территориальных органов Комитета по финансовому мониторингу Министерства финансов Республики Казахстан</w:t>
      </w:r>
    </w:p>
    <w:p w:rsidR="00000000" w:rsidRDefault="00832895">
      <w:pPr>
        <w:jc w:val="center"/>
      </w:pPr>
      <w:r>
        <w:rPr>
          <w:rStyle w:val="s1"/>
        </w:rP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>1. Департамент экономических расследований по Акмолинской области Комитета по финансовому монитор</w:t>
      </w:r>
      <w:r>
        <w:rPr>
          <w:rStyle w:val="s0"/>
        </w:rPr>
        <w:t>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2. Департамент экономических расследований по Актюбинской области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3. Департамент экономических расследований по Алматинской обл</w:t>
      </w:r>
      <w:r>
        <w:rPr>
          <w:rStyle w:val="s0"/>
        </w:rPr>
        <w:t>асти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4. Департамент экономических расследований по Атырауской области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5. Департамент экономическ</w:t>
      </w:r>
      <w:r>
        <w:rPr>
          <w:rStyle w:val="s0"/>
        </w:rPr>
        <w:t>их расследований по Западно-Казахстанской области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6. Департамент экономических расследований по Жамбылской области Комитета по финансовому мониторингу Министерства финансов Рес</w:t>
      </w:r>
      <w:r>
        <w:rPr>
          <w:rStyle w:val="s0"/>
        </w:rPr>
        <w:t>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7. Департамент экономических расследований по Карагандинской области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8. Департамент экономических расследований по Костанайской области Комитета по финансово</w:t>
      </w:r>
      <w:r>
        <w:rPr>
          <w:rStyle w:val="s0"/>
        </w:rPr>
        <w:t>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9. Департамент экономических расследований по Кызылординской области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10. Департамент экономических расследований по М</w:t>
      </w:r>
      <w:r>
        <w:rPr>
          <w:rStyle w:val="s0"/>
        </w:rPr>
        <w:t>ангистауской области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11. Департамент экономических расследований по Туркестанской области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12. Де</w:t>
      </w:r>
      <w:r>
        <w:rPr>
          <w:rStyle w:val="s0"/>
        </w:rPr>
        <w:t>партамент экономических расследований по городу Шымкент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13. Департамент экономических расследований по Павлодарской области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14. Департамент экономических расследований по Северо-Казахстанской области Комитета по финансовому монитори</w:t>
      </w:r>
      <w:r>
        <w:rPr>
          <w:rStyle w:val="s0"/>
        </w:rPr>
        <w:t>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15. Департамент экономических расследований по Восточно-Казахстанской области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16. Департамент экономических расследований по гор</w:t>
      </w:r>
      <w:r>
        <w:rPr>
          <w:rStyle w:val="s0"/>
        </w:rPr>
        <w:t>оду Нур-Султану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17. Департамент экономических расследований по городу Алматы Комитета по финансовому мониторингу Министерства финансов Республики Казахстан.</w:t>
      </w:r>
    </w:p>
    <w:p w:rsidR="00000000" w:rsidRDefault="00832895">
      <w:pPr>
        <w:jc w:val="center"/>
      </w:pPr>
      <w:r>
        <w:rPr>
          <w:rStyle w:val="s1"/>
        </w:rPr>
        <w:t> </w:t>
      </w:r>
    </w:p>
    <w:p w:rsidR="00000000" w:rsidRDefault="00832895">
      <w:pPr>
        <w:jc w:val="center"/>
      </w:pPr>
      <w:r>
        <w:rPr>
          <w:rStyle w:val="s1"/>
        </w:rPr>
        <w:t>2. Перечень специ</w:t>
      </w:r>
      <w:r>
        <w:rPr>
          <w:rStyle w:val="s1"/>
        </w:rPr>
        <w:t>ализированных государственных учреждений Комитета по финансовому мониторингу Министерства финансов Республики Казахстан</w:t>
      </w:r>
    </w:p>
    <w:p w:rsidR="00000000" w:rsidRDefault="00832895">
      <w:pPr>
        <w:jc w:val="center"/>
      </w:pPr>
      <w:r>
        <w:rPr>
          <w:rStyle w:val="s1"/>
        </w:rPr>
        <w:t> </w:t>
      </w:r>
    </w:p>
    <w:p w:rsidR="00000000" w:rsidRDefault="00832895">
      <w:pPr>
        <w:ind w:firstLine="397"/>
        <w:jc w:val="both"/>
      </w:pPr>
      <w:r>
        <w:rPr>
          <w:rStyle w:val="s0"/>
        </w:rPr>
        <w:t>Кинологический центр Комитета по финансовому мониторингу Министерства финансов Республики Казахстан.</w:t>
      </w:r>
    </w:p>
    <w:p w:rsidR="00000000" w:rsidRDefault="00832895">
      <w:pPr>
        <w:ind w:firstLine="397"/>
        <w:jc w:val="both"/>
      </w:pPr>
      <w:r>
        <w:rPr>
          <w:rStyle w:val="s0"/>
        </w:rPr>
        <w:t> </w:t>
      </w:r>
    </w:p>
    <w:p w:rsidR="00000000" w:rsidRDefault="00832895">
      <w:pPr>
        <w:ind w:firstLine="397"/>
        <w:jc w:val="both"/>
      </w:pPr>
      <w:r>
        <w:t> </w:t>
      </w:r>
    </w:p>
    <w:p w:rsidR="00000000" w:rsidRDefault="00832895">
      <w:pPr>
        <w:jc w:val="center"/>
        <w:textAlignment w:val="baseline"/>
      </w:pPr>
      <w:r>
        <w:t> </w:t>
      </w:r>
    </w:p>
    <w:p w:rsidR="00000000" w:rsidRDefault="00832895">
      <w:pPr>
        <w:jc w:val="right"/>
      </w:pPr>
      <w:bookmarkStart w:id="19" w:name="SUB10"/>
      <w:bookmarkEnd w:id="19"/>
      <w:r>
        <w:rPr>
          <w:rStyle w:val="s0"/>
        </w:rPr>
        <w:t>Утверждены</w:t>
      </w:r>
    </w:p>
    <w:p w:rsidR="00000000" w:rsidRDefault="00832895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32895">
      <w:pPr>
        <w:jc w:val="right"/>
      </w:pPr>
      <w:r>
        <w:rPr>
          <w:rStyle w:val="s0"/>
        </w:rPr>
        <w:t>Республики Казахстан</w:t>
      </w:r>
    </w:p>
    <w:p w:rsidR="00000000" w:rsidRDefault="00832895">
      <w:pPr>
        <w:jc w:val="right"/>
      </w:pPr>
      <w:r>
        <w:rPr>
          <w:rStyle w:val="s0"/>
        </w:rPr>
        <w:t>от 24 апреля 2008 года № 387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832895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18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186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2. В </w:t>
      </w:r>
      <w:hyperlink r:id="rId18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</w:t>
      </w:r>
      <w:r>
        <w:rPr>
          <w:rStyle w:val="s0"/>
        </w:rPr>
        <w:t>азахстан, 2002 г., № 35, ст. 376):</w:t>
      </w:r>
    </w:p>
    <w:p w:rsidR="00000000" w:rsidRDefault="00832895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18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28.05.14 г. № 563 </w:t>
      </w:r>
      <w:r>
        <w:rPr>
          <w:rStyle w:val="s3"/>
        </w:rPr>
        <w:t>(</w:t>
      </w:r>
      <w:hyperlink r:id="rId189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4. Пункт 2 </w:t>
      </w:r>
      <w:hyperlink r:id="rId19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5. В </w:t>
      </w:r>
      <w:hyperlink r:id="rId19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</w:t>
      </w:r>
      <w:r>
        <w:rPr>
          <w:rStyle w:val="s0"/>
        </w:rPr>
        <w:t>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</w:t>
      </w:r>
      <w:r>
        <w:rPr>
          <w:rStyle w:val="s0"/>
        </w:rPr>
        <w:t>ан» (САПП Республики Казахстан, 2004 г., № 25, ст. 328):</w:t>
      </w:r>
    </w:p>
    <w:p w:rsidR="00000000" w:rsidRDefault="00832895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832895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832895">
      <w:pPr>
        <w:ind w:firstLine="400"/>
        <w:jc w:val="both"/>
      </w:pPr>
      <w:r>
        <w:rPr>
          <w:rStyle w:val="s0"/>
        </w:rPr>
        <w:t>абзацы пятый, шестой, седьмой, вось</w:t>
      </w:r>
      <w:r>
        <w:rPr>
          <w:rStyle w:val="s0"/>
        </w:rPr>
        <w:t>мой, девятый, десятый пункта 15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6. Пункт 3 </w:t>
      </w:r>
      <w:hyperlink r:id="rId19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</w:t>
      </w:r>
      <w:r>
        <w:rPr>
          <w:rStyle w:val="s0"/>
        </w:rPr>
        <w:t>экономики, имеющих стратегическое значение» (САПП Республики Казахстан, 2004 г., № 27, ст. 348)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193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</w:t>
      </w:r>
      <w:r>
        <w:rPr>
          <w:rStyle w:val="s0"/>
        </w:rPr>
        <w:t>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>8. Пункт 2 изменений и дополнений, которые вносятся в некоторые решени</w:t>
      </w:r>
      <w:r>
        <w:rPr>
          <w:rStyle w:val="s0"/>
        </w:rPr>
        <w:t xml:space="preserve">я Правительства Республики Казахстан, утвержденных </w:t>
      </w:r>
      <w:hyperlink r:id="rId19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</w:t>
      </w:r>
      <w:r>
        <w:rPr>
          <w:rStyle w:val="s0"/>
        </w:rPr>
        <w:t>ельства Республики Казахстан» (САПП Республики Казахстан, 2005 г., № 18, ст. 209)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19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19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</w:t>
      </w:r>
      <w:r>
        <w:rPr>
          <w:rStyle w:val="s0"/>
        </w:rPr>
        <w:t>ики Казахстан, 2005 г., № 35, ст. 487)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19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</w:t>
      </w:r>
      <w:r>
        <w:rPr>
          <w:rStyle w:val="s0"/>
        </w:rPr>
        <w:t>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>12. Пункт 6 изменений и дополнений, которые вносятся в некоторые р</w:t>
      </w:r>
      <w:r>
        <w:rPr>
          <w:rStyle w:val="s0"/>
        </w:rPr>
        <w:t xml:space="preserve">ешения Правительства Республики Казахстан, утвержденных </w:t>
      </w:r>
      <w:hyperlink r:id="rId19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</w:t>
      </w:r>
      <w:r>
        <w:rPr>
          <w:rStyle w:val="s0"/>
        </w:rPr>
        <w:t>вительства Республики Казахстан» (САПП Республики Казахстан, 2006 г., № 4, ст. 26)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19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</w:t>
      </w:r>
      <w:r>
        <w:rPr>
          <w:rStyle w:val="s0"/>
        </w:rPr>
        <w:t>58)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</w:t>
      </w:r>
      <w:r>
        <w:rPr>
          <w:rStyle w:val="s0"/>
        </w:rPr>
        <w:t>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15. Подпункт 2) пункта 1 </w:t>
      </w:r>
      <w:hyperlink r:id="rId20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</w:t>
      </w:r>
      <w:r>
        <w:rPr>
          <w:rStyle w:val="s0"/>
        </w:rPr>
        <w:t>06 г., № 7, ст. 59)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20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</w:t>
      </w:r>
      <w:r>
        <w:rPr>
          <w:rStyle w:val="s0"/>
        </w:rPr>
        <w:t>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832895">
      <w:pPr>
        <w:ind w:firstLine="400"/>
        <w:jc w:val="both"/>
      </w:pPr>
      <w:r>
        <w:rPr>
          <w:rStyle w:val="s0"/>
        </w:rPr>
        <w:t>17. Пункт 5 изменений и дополнений, которые вносятся в некоторые решения Правительства Республики К</w:t>
      </w:r>
      <w:r>
        <w:rPr>
          <w:rStyle w:val="s0"/>
        </w:rPr>
        <w:t xml:space="preserve">азахстан, утвержденных </w:t>
      </w:r>
      <w:hyperlink r:id="rId203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</w:t>
      </w:r>
      <w:r>
        <w:t>сово-экономический колледж» Министерства образования и науки Республики Казахстан» исключить.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jc w:val="right"/>
      </w:pPr>
      <w:bookmarkStart w:id="20" w:name="SUB1"/>
      <w:bookmarkEnd w:id="20"/>
      <w:r>
        <w:rPr>
          <w:rStyle w:val="s0"/>
        </w:rPr>
        <w:t>Приложение 1</w:t>
      </w:r>
    </w:p>
    <w:p w:rsidR="00000000" w:rsidRDefault="0083289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32895">
      <w:pPr>
        <w:jc w:val="right"/>
      </w:pPr>
      <w:r>
        <w:rPr>
          <w:rStyle w:val="s0"/>
        </w:rPr>
        <w:t>Республики Казахстан</w:t>
      </w:r>
    </w:p>
    <w:p w:rsidR="00000000" w:rsidRDefault="00832895">
      <w:pPr>
        <w:jc w:val="right"/>
      </w:pPr>
      <w:r>
        <w:rPr>
          <w:rStyle w:val="s0"/>
        </w:rPr>
        <w:t>от 24 апреля 2008 года № 387</w:t>
      </w:r>
    </w:p>
    <w:p w:rsidR="00000000" w:rsidRDefault="00832895">
      <w:pPr>
        <w:jc w:val="right"/>
      </w:pPr>
      <w:r>
        <w:rPr>
          <w:rStyle w:val="s0"/>
        </w:rPr>
        <w:t> </w:t>
      </w:r>
    </w:p>
    <w:p w:rsidR="00000000" w:rsidRDefault="00832895">
      <w:pPr>
        <w:jc w:val="center"/>
      </w:pPr>
      <w:r>
        <w:t> </w:t>
      </w:r>
    </w:p>
    <w:p w:rsidR="00000000" w:rsidRDefault="00832895">
      <w:pPr>
        <w:jc w:val="center"/>
      </w:pPr>
      <w:r>
        <w:rPr>
          <w:rStyle w:val="s1"/>
        </w:rPr>
        <w:t>Перечень</w:t>
      </w:r>
    </w:p>
    <w:p w:rsidR="00000000" w:rsidRDefault="00832895">
      <w:pPr>
        <w:jc w:val="center"/>
      </w:pPr>
      <w:r>
        <w:rPr>
          <w:rStyle w:val="s1"/>
        </w:rPr>
        <w:t>реорганизуемых государственных учреждений -</w:t>
      </w:r>
    </w:p>
    <w:p w:rsidR="00000000" w:rsidRDefault="00832895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832895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832895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832895">
      <w:pPr>
        <w:jc w:val="center"/>
      </w:pPr>
      <w:r>
        <w:rPr>
          <w:rStyle w:val="s1"/>
        </w:rPr>
        <w:t>государственного имущества и прива</w:t>
      </w:r>
      <w:r>
        <w:rPr>
          <w:rStyle w:val="s1"/>
        </w:rPr>
        <w:t>тизации</w:t>
      </w:r>
    </w:p>
    <w:p w:rsidR="00000000" w:rsidRDefault="00832895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83289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</w:t>
      </w:r>
      <w:r>
        <w:rPr>
          <w:rStyle w:val="s0"/>
        </w:rPr>
        <w:t>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</w:t>
      </w:r>
      <w:r>
        <w:rPr>
          <w:rStyle w:val="s0"/>
        </w:rPr>
        <w:t>» в городе Астане.</w:t>
      </w:r>
    </w:p>
    <w:p w:rsidR="00000000" w:rsidRDefault="00832895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832895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832895">
      <w:pPr>
        <w:ind w:firstLine="400"/>
        <w:jc w:val="both"/>
      </w:pPr>
      <w:r>
        <w:rPr>
          <w:rStyle w:val="s0"/>
        </w:rPr>
        <w:t>4. Коста</w:t>
      </w:r>
      <w:r>
        <w:rPr>
          <w:rStyle w:val="s0"/>
        </w:rPr>
        <w:t>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5. Алматинский территориальный комитет государственного имущества </w:t>
      </w:r>
      <w:r>
        <w:rPr>
          <w:rStyle w:val="s0"/>
        </w:rPr>
        <w:t>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832895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</w:t>
      </w:r>
      <w:r>
        <w:rPr>
          <w:rStyle w:val="s0"/>
        </w:rPr>
        <w:t>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 «Ертіс» в городе Семее.</w:t>
      </w:r>
    </w:p>
    <w:p w:rsidR="00000000" w:rsidRDefault="00832895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</w:t>
      </w:r>
      <w:r>
        <w:rPr>
          <w:rStyle w:val="s0"/>
        </w:rPr>
        <w:t>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</w:t>
      </w:r>
      <w:r>
        <w:rPr>
          <w:rStyle w:val="s0"/>
        </w:rPr>
        <w:t xml:space="preserve"> городе Шымкенте.</w:t>
      </w:r>
    </w:p>
    <w:p w:rsidR="00000000" w:rsidRDefault="00832895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</w:t>
      </w:r>
      <w:r>
        <w:rPr>
          <w:rStyle w:val="s0"/>
        </w:rPr>
        <w:t xml:space="preserve">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832895">
      <w:pPr>
        <w:jc w:val="right"/>
      </w:pPr>
      <w:r>
        <w:t> </w:t>
      </w:r>
    </w:p>
    <w:p w:rsidR="00000000" w:rsidRDefault="00832895">
      <w:pPr>
        <w:jc w:val="right"/>
      </w:pPr>
      <w:bookmarkStart w:id="21" w:name="SUB2"/>
      <w:bookmarkEnd w:id="21"/>
      <w:r>
        <w:rPr>
          <w:rStyle w:val="s0"/>
        </w:rPr>
        <w:t>Приложение 2</w:t>
      </w:r>
    </w:p>
    <w:p w:rsidR="00000000" w:rsidRDefault="0083289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32895">
      <w:pPr>
        <w:jc w:val="right"/>
      </w:pPr>
      <w:r>
        <w:rPr>
          <w:rStyle w:val="s0"/>
        </w:rPr>
        <w:t>Республики Казахстан</w:t>
      </w:r>
    </w:p>
    <w:p w:rsidR="00000000" w:rsidRDefault="00832895">
      <w:pPr>
        <w:jc w:val="right"/>
      </w:pPr>
      <w:r>
        <w:rPr>
          <w:rStyle w:val="s0"/>
        </w:rPr>
        <w:t>от 24 апреля 2008 года № 387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jc w:val="center"/>
      </w:pPr>
      <w:r>
        <w:rPr>
          <w:rStyle w:val="s1"/>
        </w:rPr>
        <w:t>Перечень</w:t>
      </w:r>
    </w:p>
    <w:p w:rsidR="00000000" w:rsidRDefault="00832895">
      <w:pPr>
        <w:jc w:val="center"/>
      </w:pPr>
      <w:r>
        <w:rPr>
          <w:rStyle w:val="s1"/>
        </w:rPr>
        <w:t>реорганизуемых госу</w:t>
      </w:r>
      <w:r>
        <w:rPr>
          <w:rStyle w:val="s1"/>
        </w:rPr>
        <w:t>дарственных учреждений -</w:t>
      </w:r>
    </w:p>
    <w:p w:rsidR="00000000" w:rsidRDefault="00832895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832895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832895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832895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83289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</w:t>
      </w:r>
      <w:r>
        <w:rPr>
          <w:rStyle w:val="s0"/>
        </w:rPr>
        <w:t>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</w:t>
      </w:r>
      <w:r>
        <w:rPr>
          <w:rStyle w:val="s0"/>
        </w:rPr>
        <w:t>лжниками Министерства финансов Республики Казахстан «Сарыарқа» в городе Астане.</w:t>
      </w:r>
    </w:p>
    <w:p w:rsidR="00000000" w:rsidRDefault="00832895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</w:t>
      </w:r>
      <w:r>
        <w:rPr>
          <w:rStyle w:val="s0"/>
        </w:rPr>
        <w:t>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832895">
      <w:pPr>
        <w:ind w:firstLine="400"/>
        <w:jc w:val="both"/>
      </w:pPr>
      <w:r>
        <w:rPr>
          <w:rStyle w:val="s0"/>
        </w:rPr>
        <w:t>3. Управление</w:t>
      </w:r>
      <w:r>
        <w:rPr>
          <w:rStyle w:val="s0"/>
        </w:rPr>
        <w:t xml:space="preserve">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</w:t>
      </w:r>
      <w:r>
        <w:rPr>
          <w:rStyle w:val="s0"/>
        </w:rPr>
        <w:t>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832895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</w:t>
      </w:r>
      <w:r>
        <w:rPr>
          <w:rStyle w:val="s0"/>
        </w:rPr>
        <w:t>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</w:t>
      </w:r>
      <w:r>
        <w:rPr>
          <w:rStyle w:val="s0"/>
        </w:rPr>
        <w:t>никами Министерства финансов Республики Казахстан «Тобол» в городе Костанае.</w:t>
      </w:r>
    </w:p>
    <w:p w:rsidR="00000000" w:rsidRDefault="00832895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</w:t>
      </w:r>
      <w:r>
        <w:rPr>
          <w:rStyle w:val="s0"/>
        </w:rPr>
        <w:t xml:space="preserve">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832895">
      <w:pPr>
        <w:ind w:firstLine="400"/>
        <w:jc w:val="both"/>
      </w:pPr>
      <w:r>
        <w:rPr>
          <w:rStyle w:val="s0"/>
        </w:rPr>
        <w:t>6. Управление Ко</w:t>
      </w:r>
      <w:r>
        <w:rPr>
          <w:rStyle w:val="s0"/>
        </w:rPr>
        <w:t>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</w:t>
      </w:r>
      <w:r>
        <w:rPr>
          <w:rStyle w:val="s0"/>
        </w:rPr>
        <w:t>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832895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</w:t>
      </w:r>
      <w:r>
        <w:rPr>
          <w:rStyle w:val="s0"/>
        </w:rPr>
        <w:t xml:space="preserve">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 xml:space="preserve">должниками Министерства финансов Республики Казахстан </w:t>
      </w:r>
      <w:r>
        <w:t>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jc w:val="both"/>
      </w:pPr>
      <w:bookmarkStart w:id="22" w:name="SUB3"/>
      <w:bookmarkEnd w:id="22"/>
      <w:r>
        <w:rPr>
          <w:rStyle w:val="s3"/>
        </w:rPr>
        <w:t xml:space="preserve">В приложение 3 внесены изменения в соответствии с </w:t>
      </w:r>
      <w:hyperlink r:id="rId204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0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0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jc w:val="right"/>
      </w:pPr>
      <w:r>
        <w:rPr>
          <w:rStyle w:val="s0"/>
        </w:rPr>
        <w:t>Приложение 3</w:t>
      </w:r>
    </w:p>
    <w:p w:rsidR="00000000" w:rsidRDefault="0083289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832895">
      <w:pPr>
        <w:jc w:val="right"/>
      </w:pPr>
      <w:r>
        <w:rPr>
          <w:rStyle w:val="s0"/>
        </w:rPr>
        <w:t>Республики Казахстан</w:t>
      </w:r>
    </w:p>
    <w:p w:rsidR="00000000" w:rsidRDefault="00832895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jc w:val="center"/>
      </w:pPr>
      <w:r>
        <w:rPr>
          <w:rStyle w:val="s1"/>
        </w:rPr>
        <w:t>Перечень</w:t>
      </w:r>
    </w:p>
    <w:p w:rsidR="00000000" w:rsidRDefault="00832895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832895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83289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32895">
      <w:pPr>
        <w:jc w:val="center"/>
      </w:pPr>
      <w:r>
        <w:rPr>
          <w:rStyle w:val="s1"/>
        </w:rP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2. Налоговый комитет по городу Степног</w:t>
      </w:r>
      <w:r>
        <w:rPr>
          <w:rStyle w:val="s0"/>
        </w:rPr>
        <w:t>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7. Налоговый комитет по Аршалынском</w:t>
      </w:r>
      <w:r>
        <w:rPr>
          <w:rStyle w:val="s0"/>
        </w:rPr>
        <w:t>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</w:t>
      </w:r>
      <w:r>
        <w:rPr>
          <w:rStyle w:val="s0"/>
        </w:rPr>
        <w:t>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</w:t>
      </w:r>
      <w:r>
        <w:rPr>
          <w:rStyle w:val="s0"/>
        </w:rPr>
        <w:t>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12. Налоговый</w:t>
      </w:r>
      <w:r>
        <w:rPr>
          <w:rStyle w:val="s0"/>
        </w:rPr>
        <w:t xml:space="preserve">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16. Налоговый комитет по Жаксынскому району Налогового </w:t>
      </w:r>
      <w:r>
        <w:rPr>
          <w:rStyle w:val="s0"/>
        </w:rPr>
        <w:t>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17. Н</w:t>
      </w:r>
      <w:r>
        <w:rPr>
          <w:rStyle w:val="s0"/>
        </w:rPr>
        <w:t>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</w:t>
      </w:r>
      <w:r>
        <w:rPr>
          <w:rStyle w:val="s0"/>
        </w:rPr>
        <w:t>артамента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23. Налоговый комитет по Байганинскому району </w:t>
      </w:r>
      <w:r>
        <w:rPr>
          <w:rStyle w:val="s0"/>
        </w:rPr>
        <w:t>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</w:t>
      </w:r>
      <w:r>
        <w:rPr>
          <w:rStyle w:val="s0"/>
        </w:rPr>
        <w:t xml:space="preserve">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</w:t>
      </w:r>
      <w:r>
        <w:rPr>
          <w:rStyle w:val="s0"/>
        </w:rPr>
        <w:t>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33. Нало</w:t>
      </w:r>
      <w:r>
        <w:rPr>
          <w:rStyle w:val="s0"/>
        </w:rPr>
        <w:t>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832895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</w:t>
      </w:r>
      <w:r>
        <w:rPr>
          <w:rStyle w:val="s0"/>
        </w:rPr>
        <w:t>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</w:t>
      </w:r>
      <w:r>
        <w:rPr>
          <w:rStyle w:val="s0"/>
        </w:rPr>
        <w:t>партамента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43. Налоговый комитет по Уйгурскому району Налогового </w:t>
      </w:r>
      <w:r>
        <w:rPr>
          <w:rStyle w:val="s0"/>
        </w:rPr>
        <w:t>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44. На</w:t>
      </w:r>
      <w:r>
        <w:rPr>
          <w:rStyle w:val="s0"/>
        </w:rPr>
        <w:t>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</w:t>
      </w:r>
      <w:r>
        <w:rPr>
          <w:rStyle w:val="s0"/>
        </w:rPr>
        <w:t>о департамента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48. Налоговый комитет по Кербулакскому району На</w:t>
      </w:r>
      <w:r>
        <w:rPr>
          <w:rStyle w:val="s0"/>
        </w:rPr>
        <w:t>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832895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53. Налоговый комитет по Атырауской обла</w:t>
      </w:r>
      <w:r>
        <w:rPr>
          <w:rStyle w:val="s0"/>
        </w:rPr>
        <w:t>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832895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55. Налоговый комитет</w:t>
      </w:r>
      <w:r>
        <w:rPr>
          <w:rStyle w:val="s0"/>
        </w:rPr>
        <w:t xml:space="preserve">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</w:t>
      </w:r>
      <w:r>
        <w:rPr>
          <w:rStyle w:val="s0"/>
        </w:rPr>
        <w:t>вого департамента по Атырауской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</w:t>
      </w:r>
      <w:r>
        <w:rPr>
          <w:rStyle w:val="s0"/>
        </w:rPr>
        <w:t xml:space="preserve">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61. На</w:t>
      </w:r>
      <w:r>
        <w:rPr>
          <w:rStyle w:val="s0"/>
        </w:rPr>
        <w:t>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62. Налоговый комитет</w:t>
      </w:r>
      <w:r>
        <w:rPr>
          <w:rStyle w:val="s0"/>
        </w:rPr>
        <w:t xml:space="preserve">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</w:t>
      </w:r>
      <w:r>
        <w:rPr>
          <w:rStyle w:val="s0"/>
        </w:rPr>
        <w:t>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65. Налоговый комит</w:t>
      </w:r>
      <w:r>
        <w:rPr>
          <w:rStyle w:val="s0"/>
        </w:rPr>
        <w:t>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</w:t>
      </w:r>
      <w:r>
        <w:rPr>
          <w:rStyle w:val="s0"/>
        </w:rPr>
        <w:t>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</w:t>
      </w:r>
      <w:r>
        <w:rPr>
          <w:rStyle w:val="s0"/>
        </w:rPr>
        <w:t>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</w:t>
      </w:r>
      <w:r>
        <w:rPr>
          <w:rStyle w:val="s0"/>
        </w:rPr>
        <w:t>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72. Налоговый комитет</w:t>
      </w:r>
      <w:r>
        <w:rPr>
          <w:rStyle w:val="s0"/>
        </w:rPr>
        <w:t xml:space="preserve">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</w:t>
      </w:r>
      <w:r>
        <w:rPr>
          <w:rStyle w:val="s0"/>
        </w:rPr>
        <w:t>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75. Налоговый комитет по Бескарагайскому району Налогового </w:t>
      </w:r>
      <w:r>
        <w:rPr>
          <w:rStyle w:val="s0"/>
        </w:rPr>
        <w:t>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</w:t>
      </w:r>
      <w:r>
        <w:rPr>
          <w:rStyle w:val="s0"/>
        </w:rPr>
        <w:t>ента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79.</w:t>
      </w:r>
      <w:r>
        <w:rPr>
          <w:rStyle w:val="s0"/>
        </w:rPr>
        <w:t xml:space="preserve">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81. Налоговый комитет по Жамбылской области Налогового комитета Министерства финансов Республики Казахстан </w:t>
      </w:r>
      <w:r>
        <w:rPr>
          <w:rStyle w:val="s0"/>
        </w:rPr>
        <w:t>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</w:t>
      </w:r>
      <w:r>
        <w:rPr>
          <w:rStyle w:val="s0"/>
        </w:rPr>
        <w:t>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832895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</w:t>
      </w:r>
      <w:r>
        <w:rPr>
          <w:rStyle w:val="s0"/>
        </w:rPr>
        <w:t>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</w:t>
      </w:r>
      <w:r>
        <w:rPr>
          <w:rStyle w:val="s0"/>
        </w:rPr>
        <w:t>а по Жамбылской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</w:t>
      </w:r>
      <w:r>
        <w:rPr>
          <w:rStyle w:val="s0"/>
        </w:rPr>
        <w:t>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93. Налоговый комитет по Бурлинскому району Налогового комитета по Западно-Казахстанской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</w:t>
      </w:r>
      <w:r>
        <w:rPr>
          <w:rStyle w:val="s0"/>
        </w:rPr>
        <w:t>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832895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98. Налоговый комитет по Сырымскому р</w:t>
      </w:r>
      <w:r>
        <w:rPr>
          <w:rStyle w:val="s0"/>
        </w:rPr>
        <w:t xml:space="preserve">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</w:t>
      </w:r>
      <w:r>
        <w:rPr>
          <w:rStyle w:val="s0"/>
        </w:rPr>
        <w:t>тамента по Западно-Казахстанской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</w:t>
      </w:r>
      <w:r>
        <w:rPr>
          <w:rStyle w:val="s0"/>
        </w:rPr>
        <w:t>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832895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105. Налоговый комитет по Ка</w:t>
      </w:r>
      <w:r>
        <w:rPr>
          <w:rStyle w:val="s0"/>
        </w:rPr>
        <w:t>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</w:t>
      </w:r>
      <w:r>
        <w:rPr>
          <w:rStyle w:val="s0"/>
        </w:rPr>
        <w:t>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107. Налого</w:t>
      </w:r>
      <w:r>
        <w:rPr>
          <w:rStyle w:val="s0"/>
        </w:rPr>
        <w:t>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</w:t>
      </w:r>
      <w:r>
        <w:rPr>
          <w:rStyle w:val="s0"/>
        </w:rPr>
        <w:t>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111. Налоговый комитет по городу Балхаш Налогового комитета по </w:t>
      </w:r>
      <w:r>
        <w:rPr>
          <w:rStyle w:val="s0"/>
        </w:rPr>
        <w:t>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</w:t>
      </w:r>
      <w:r>
        <w:rPr>
          <w:rStyle w:val="s0"/>
        </w:rPr>
        <w:t>епартамента по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116. Налоговый комитет по Октябрьскому</w:t>
      </w:r>
      <w:r>
        <w:rPr>
          <w:rStyle w:val="s0"/>
        </w:rPr>
        <w:t xml:space="preserve">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</w:t>
      </w:r>
      <w:r>
        <w:rPr>
          <w:rStyle w:val="s0"/>
        </w:rPr>
        <w:t>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</w:t>
      </w:r>
      <w:r>
        <w:rPr>
          <w:rStyle w:val="s0"/>
        </w:rPr>
        <w:t>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</w:t>
      </w:r>
      <w:r>
        <w:rPr>
          <w:rStyle w:val="s0"/>
        </w:rPr>
        <w:t>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</w:t>
      </w:r>
      <w:r>
        <w:rPr>
          <w:rStyle w:val="s0"/>
        </w:rPr>
        <w:t>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125. Налоговый ко</w:t>
      </w:r>
      <w:r>
        <w:rPr>
          <w:rStyle w:val="s0"/>
        </w:rPr>
        <w:t>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</w:t>
      </w:r>
      <w:r>
        <w:rPr>
          <w:rStyle w:val="s0"/>
        </w:rPr>
        <w:t>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129. Налоговый комитет по Кармакшинскому району Налогового комитета по Кызылординской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</w:t>
      </w:r>
      <w:r>
        <w:rPr>
          <w:rStyle w:val="s0"/>
        </w:rPr>
        <w:t>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131. Налоговый</w:t>
      </w:r>
      <w:r>
        <w:rPr>
          <w:rStyle w:val="s0"/>
        </w:rPr>
        <w:t xml:space="preserve">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</w:t>
      </w:r>
      <w:r>
        <w:rPr>
          <w:rStyle w:val="s0"/>
        </w:rPr>
        <w:t>го департамента по Кызылординской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</w:t>
      </w:r>
      <w:r>
        <w:rPr>
          <w:rStyle w:val="s0"/>
        </w:rPr>
        <w:t>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135. Налоговый комитет по городу Костанай Налогового комитета по Костанайской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</w:t>
      </w:r>
      <w:r>
        <w:rPr>
          <w:rStyle w:val="s0"/>
        </w:rPr>
        <w:t>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137. Налоговый комите</w:t>
      </w:r>
      <w:r>
        <w:rPr>
          <w:rStyle w:val="s0"/>
        </w:rPr>
        <w:t>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</w:t>
      </w:r>
      <w:r>
        <w:rPr>
          <w:rStyle w:val="s0"/>
        </w:rPr>
        <w:t xml:space="preserve">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144. Налоговый комитет по </w:t>
      </w:r>
      <w:r>
        <w:rPr>
          <w:rStyle w:val="s0"/>
        </w:rPr>
        <w:t>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</w:t>
      </w:r>
      <w:r>
        <w:rPr>
          <w:rStyle w:val="s0"/>
        </w:rPr>
        <w:t>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</w:t>
      </w:r>
      <w:r>
        <w:rPr>
          <w:rStyle w:val="s0"/>
        </w:rPr>
        <w:t>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</w:t>
      </w:r>
      <w:r>
        <w:rPr>
          <w:rStyle w:val="s0"/>
        </w:rPr>
        <w:t>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153. Налоговый комитет по Ама</w:t>
      </w:r>
      <w:r>
        <w:rPr>
          <w:rStyle w:val="s0"/>
        </w:rPr>
        <w:t>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</w:t>
      </w:r>
      <w:r>
        <w:rPr>
          <w:rStyle w:val="s0"/>
        </w:rPr>
        <w:t>амента по Костанайской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</w:t>
      </w:r>
      <w:r>
        <w:rPr>
          <w:rStyle w:val="s0"/>
        </w:rPr>
        <w:t xml:space="preserve">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159. Налоговый комитет по Ма</w:t>
      </w:r>
      <w:r>
        <w:rPr>
          <w:rStyle w:val="s0"/>
        </w:rPr>
        <w:t>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</w:t>
      </w:r>
      <w:r>
        <w:rPr>
          <w:rStyle w:val="s0"/>
        </w:rPr>
        <w:t>та по Мангистауской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</w:t>
      </w:r>
      <w:r>
        <w:rPr>
          <w:rStyle w:val="s0"/>
        </w:rPr>
        <w:t>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165. Налоговый комитет по городу Экибастузу Нал</w:t>
      </w:r>
      <w:r>
        <w:rPr>
          <w:rStyle w:val="s0"/>
        </w:rPr>
        <w:t>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832895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</w:t>
      </w:r>
      <w:r>
        <w:rPr>
          <w:rStyle w:val="s0"/>
        </w:rPr>
        <w:t>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</w:t>
      </w:r>
      <w:r>
        <w:rPr>
          <w:rStyle w:val="s0"/>
        </w:rPr>
        <w:t>вого департамента по Павлодарской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172. Налоговый комитет по Майскому району На</w:t>
      </w:r>
      <w:r>
        <w:rPr>
          <w:rStyle w:val="s0"/>
        </w:rPr>
        <w:t>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832895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</w:t>
      </w:r>
      <w:r>
        <w:rPr>
          <w:rStyle w:val="s0"/>
        </w:rPr>
        <w:t>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175. Налоговый комитет по Шербактинскому району Налогового комитета по Павлодарской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</w:t>
      </w:r>
      <w:r>
        <w:rPr>
          <w:rStyle w:val="s0"/>
        </w:rPr>
        <w:t>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178. Налоговый комитет по район</w:t>
      </w:r>
      <w:r>
        <w:rPr>
          <w:rStyle w:val="s0"/>
        </w:rPr>
        <w:t>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</w:t>
      </w:r>
      <w:r>
        <w:rPr>
          <w:rStyle w:val="s0"/>
        </w:rPr>
        <w:t>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</w:t>
      </w:r>
      <w:r>
        <w:rPr>
          <w:rStyle w:val="s0"/>
        </w:rPr>
        <w:t xml:space="preserve">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185. Налоговый комитет по Айыртаус</w:t>
      </w:r>
      <w:r>
        <w:rPr>
          <w:rStyle w:val="s0"/>
        </w:rPr>
        <w:t>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</w:t>
      </w:r>
      <w:r>
        <w:rPr>
          <w:rStyle w:val="s0"/>
        </w:rPr>
        <w:t>рства финансов Республики Казахстан;</w:t>
      </w:r>
    </w:p>
    <w:p w:rsidR="00000000" w:rsidRDefault="00832895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</w:t>
      </w:r>
      <w:r>
        <w:rPr>
          <w:rStyle w:val="s0"/>
        </w:rPr>
        <w:t>тамента по Северо-Казахстанской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</w:t>
      </w:r>
      <w:r>
        <w:rPr>
          <w:rStyle w:val="s0"/>
        </w:rPr>
        <w:t>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</w:t>
      </w:r>
      <w:r>
        <w:rPr>
          <w:rStyle w:val="s0"/>
        </w:rPr>
        <w:t>веро-Казахстанской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</w:t>
      </w:r>
      <w:r>
        <w:rPr>
          <w:rStyle w:val="s0"/>
        </w:rPr>
        <w:t>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192. Налоговый комитет по городу Арыс Налогового комитета по Южно-Казахстанской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194. Налоговый комитет п</w:t>
      </w:r>
      <w:r>
        <w:rPr>
          <w:rStyle w:val="s0"/>
        </w:rPr>
        <w:t>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</w:t>
      </w:r>
      <w:r>
        <w:rPr>
          <w:rStyle w:val="s0"/>
        </w:rPr>
        <w:t>епартамента по Южно-Казахстанской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199. Налоговый комитет по Казгуртскому району Нал</w:t>
      </w:r>
      <w:r>
        <w:rPr>
          <w:rStyle w:val="s0"/>
        </w:rPr>
        <w:t>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203. Налоговый комитет по Сузакскому </w:t>
      </w:r>
      <w:r>
        <w:rPr>
          <w:rStyle w:val="s0"/>
        </w:rPr>
        <w:t>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</w:t>
      </w:r>
      <w:r>
        <w:rPr>
          <w:rStyle w:val="s0"/>
        </w:rPr>
        <w:t>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</w:t>
      </w:r>
      <w:r>
        <w:rPr>
          <w:rStyle w:val="s0"/>
        </w:rPr>
        <w:t xml:space="preserve">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210. Налоговы</w:t>
      </w:r>
      <w:r>
        <w:rPr>
          <w:rStyle w:val="s0"/>
        </w:rPr>
        <w:t>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</w:t>
      </w:r>
      <w:r>
        <w:rPr>
          <w:rStyle w:val="s0"/>
        </w:rPr>
        <w:t>алогового департамента по городу Алматы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</w:t>
      </w:r>
      <w:r>
        <w:rPr>
          <w:rStyle w:val="s0"/>
        </w:rPr>
        <w:t>го департамента по городу Астана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</w:t>
      </w:r>
      <w:r>
        <w:rPr>
          <w:rStyle w:val="s0"/>
        </w:rPr>
        <w:t>овый департамент «Астана - жаңа қала» Налогового комитета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jc w:val="right"/>
      </w:pPr>
      <w:bookmarkStart w:id="23" w:name="SUB4"/>
      <w:bookmarkEnd w:id="23"/>
      <w:r>
        <w:rPr>
          <w:rStyle w:val="s0"/>
        </w:rPr>
        <w:t>Приложение 4</w:t>
      </w:r>
    </w:p>
    <w:p w:rsidR="00000000" w:rsidRDefault="0083289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32895">
      <w:pPr>
        <w:jc w:val="right"/>
      </w:pPr>
      <w:r>
        <w:rPr>
          <w:rStyle w:val="s0"/>
        </w:rPr>
        <w:t>Республики Казахстан</w:t>
      </w:r>
    </w:p>
    <w:p w:rsidR="00000000" w:rsidRDefault="00832895">
      <w:pPr>
        <w:jc w:val="right"/>
      </w:pPr>
      <w:r>
        <w:rPr>
          <w:rStyle w:val="s0"/>
        </w:rPr>
        <w:t>от 24 апреля 2008 года № 387</w:t>
      </w:r>
    </w:p>
    <w:p w:rsidR="00000000" w:rsidRDefault="00832895">
      <w:pPr>
        <w:jc w:val="right"/>
      </w:pPr>
      <w:r>
        <w:rPr>
          <w:rStyle w:val="s0"/>
        </w:rPr>
        <w:t> 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jc w:val="center"/>
      </w:pPr>
      <w:r>
        <w:rPr>
          <w:rStyle w:val="s1"/>
        </w:rPr>
        <w:t>Перечень</w:t>
      </w:r>
    </w:p>
    <w:p w:rsidR="00000000" w:rsidRDefault="00832895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832895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83289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32895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</w:t>
      </w:r>
      <w:r>
        <w:rPr>
          <w:rStyle w:val="s0"/>
        </w:rPr>
        <w:t>нтроля по Акмолинской области Комитета финансового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</w:t>
      </w:r>
      <w:r>
        <w:rPr>
          <w:rStyle w:val="s0"/>
        </w:rPr>
        <w:t xml:space="preserve">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</w:t>
      </w:r>
      <w:r>
        <w:rPr>
          <w:rStyle w:val="s0"/>
        </w:rPr>
        <w:t>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</w:t>
      </w:r>
      <w:r>
        <w:rPr>
          <w:rStyle w:val="s0"/>
        </w:rPr>
        <w:t>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</w:t>
      </w:r>
      <w:r>
        <w:rPr>
          <w:rStyle w:val="s0"/>
        </w:rPr>
        <w:t>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</w:t>
      </w:r>
      <w:r>
        <w:rPr>
          <w:rStyle w:val="s0"/>
        </w:rPr>
        <w:t>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</w:t>
      </w:r>
      <w:r>
        <w:rPr>
          <w:rStyle w:val="s0"/>
        </w:rPr>
        <w:t>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</w:t>
      </w:r>
      <w:r>
        <w:rPr>
          <w:rStyle w:val="s0"/>
        </w:rPr>
        <w:t>омитета финансового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</w:t>
      </w:r>
      <w:r>
        <w:rPr>
          <w:rStyle w:val="s0"/>
        </w:rPr>
        <w:t xml:space="preserve">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</w:t>
      </w:r>
      <w:r>
        <w:rPr>
          <w:rStyle w:val="s0"/>
        </w:rPr>
        <w:t>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</w:t>
      </w:r>
      <w:r>
        <w:rPr>
          <w:rStyle w:val="s0"/>
        </w:rPr>
        <w:t>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</w:t>
      </w:r>
      <w:r>
        <w:rPr>
          <w:rStyle w:val="s0"/>
        </w:rPr>
        <w:t>.</w:t>
      </w:r>
    </w:p>
    <w:p w:rsidR="00000000" w:rsidRDefault="00832895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</w:t>
      </w:r>
      <w:r>
        <w:rPr>
          <w:rStyle w:val="s0"/>
        </w:rPr>
        <w:t>ансового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</w:t>
      </w:r>
      <w:r>
        <w:rPr>
          <w:rStyle w:val="s0"/>
        </w:rPr>
        <w:t xml:space="preserve">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</w:t>
      </w:r>
      <w:r>
        <w:rPr>
          <w:rStyle w:val="s0"/>
        </w:rPr>
        <w:t>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15. Управление финансового контроля и государс</w:t>
      </w:r>
      <w:r>
        <w:rPr>
          <w:rStyle w:val="s0"/>
        </w:rPr>
        <w:t>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832895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</w:t>
      </w:r>
      <w:r>
        <w:rPr>
          <w:rStyle w:val="s0"/>
        </w:rPr>
        <w:t>я Министерства финансов Республики Казахстан</w:t>
      </w:r>
      <w:r>
        <w:t>.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jc w:val="both"/>
      </w:pPr>
      <w:bookmarkStart w:id="24" w:name="SUB5"/>
      <w:bookmarkEnd w:id="24"/>
      <w:r>
        <w:rPr>
          <w:rStyle w:val="s3"/>
        </w:rPr>
        <w:t xml:space="preserve">В приложение 5 внесены изменения в соответствии с </w:t>
      </w:r>
      <w:hyperlink r:id="rId208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09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jc w:val="right"/>
      </w:pPr>
      <w:r>
        <w:rPr>
          <w:rStyle w:val="s0"/>
        </w:rPr>
        <w:t>Приложение 5</w:t>
      </w:r>
    </w:p>
    <w:p w:rsidR="00000000" w:rsidRDefault="0083289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32895">
      <w:pPr>
        <w:jc w:val="right"/>
      </w:pPr>
      <w:r>
        <w:rPr>
          <w:rStyle w:val="s0"/>
        </w:rPr>
        <w:t>Республики Казахстан</w:t>
      </w:r>
    </w:p>
    <w:p w:rsidR="00000000" w:rsidRDefault="00832895">
      <w:pPr>
        <w:jc w:val="right"/>
      </w:pPr>
      <w:r>
        <w:rPr>
          <w:rStyle w:val="s0"/>
        </w:rPr>
        <w:t>от 24 апреля 2008 года № 387</w:t>
      </w:r>
    </w:p>
    <w:p w:rsidR="00000000" w:rsidRDefault="00832895">
      <w:pPr>
        <w:jc w:val="right"/>
      </w:pPr>
      <w:r>
        <w:rPr>
          <w:rStyle w:val="s0"/>
        </w:rPr>
        <w:t> 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jc w:val="center"/>
      </w:pPr>
      <w:r>
        <w:rPr>
          <w:rStyle w:val="s1"/>
        </w:rPr>
        <w:t>Перечень</w:t>
      </w:r>
    </w:p>
    <w:p w:rsidR="00000000" w:rsidRDefault="00832895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832895">
      <w:pPr>
        <w:jc w:val="center"/>
      </w:pPr>
      <w:r>
        <w:rPr>
          <w:rStyle w:val="s1"/>
        </w:rPr>
        <w:t>терр</w:t>
      </w:r>
      <w:r>
        <w:rPr>
          <w:rStyle w:val="s1"/>
        </w:rPr>
        <w:t>иториальных органов Комитет казначейства</w:t>
      </w:r>
    </w:p>
    <w:p w:rsidR="00000000" w:rsidRDefault="0083289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32895">
      <w:pPr>
        <w:jc w:val="center"/>
      </w:pPr>
      <w: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Аккольский районный отдел казначейства в Аккол</w:t>
      </w:r>
      <w:r>
        <w:rPr>
          <w:rStyle w:val="s0"/>
        </w:rPr>
        <w:t>ьское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Атбасарский районный отдел ка</w:t>
      </w:r>
      <w:r>
        <w:rPr>
          <w:rStyle w:val="s0"/>
        </w:rPr>
        <w:t>значейства в Атбасарское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Енбекшил</w:t>
      </w:r>
      <w:r>
        <w:rPr>
          <w:rStyle w:val="s0"/>
        </w:rPr>
        <w:t>ьдерский районный отдел казначейства в Енбекшильдерское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</w:t>
      </w:r>
      <w:r>
        <w:rPr>
          <w:rStyle w:val="s0"/>
        </w:rPr>
        <w:t>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</w:t>
      </w:r>
      <w:r>
        <w:rPr>
          <w:rStyle w:val="s0"/>
        </w:rPr>
        <w:t>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17) Щучинский районный отдел казна</w:t>
      </w:r>
      <w:r>
        <w:rPr>
          <w:rStyle w:val="s0"/>
        </w:rPr>
        <w:t>чейства в Щучинское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832895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</w:t>
      </w:r>
      <w:r>
        <w:rPr>
          <w:rStyle w:val="s0"/>
        </w:rPr>
        <w:t>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</w:t>
      </w:r>
      <w:r>
        <w:rPr>
          <w:rStyle w:val="s0"/>
        </w:rPr>
        <w:t>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6) Мугалжарский районный отдел казначейс</w:t>
      </w:r>
      <w:r>
        <w:rPr>
          <w:rStyle w:val="s0"/>
        </w:rPr>
        <w:t>тва в Мугалжарское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9) Уилский районный отдел к</w:t>
      </w:r>
      <w:r>
        <w:rPr>
          <w:rStyle w:val="s0"/>
        </w:rPr>
        <w:t>азначейства в Уилское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12) Шалкарский рай</w:t>
      </w:r>
      <w:r>
        <w:rPr>
          <w:rStyle w:val="s0"/>
        </w:rPr>
        <w:t>онный отдел казначейства в Шалкарское районное управление казначейства.</w:t>
      </w:r>
    </w:p>
    <w:p w:rsidR="00000000" w:rsidRDefault="00832895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</w:t>
      </w:r>
      <w:r>
        <w:rPr>
          <w:rStyle w:val="s0"/>
        </w:rPr>
        <w:t>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</w:t>
      </w:r>
      <w:r>
        <w:rPr>
          <w:rStyle w:val="s0"/>
        </w:rPr>
        <w:t>кшиказахское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</w:t>
      </w:r>
      <w:r>
        <w:rPr>
          <w:rStyle w:val="s0"/>
        </w:rPr>
        <w:t>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</w:t>
      </w:r>
      <w:r>
        <w:rPr>
          <w:rStyle w:val="s0"/>
        </w:rPr>
        <w:t>иловское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15) Талгарский районный отд</w:t>
      </w:r>
      <w:r>
        <w:rPr>
          <w:rStyle w:val="s0"/>
        </w:rPr>
        <w:t>ел казначейства в Талгарское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18)</w:t>
      </w:r>
      <w:r>
        <w:rPr>
          <w:rStyle w:val="s0"/>
        </w:rPr>
        <w:t xml:space="preserve"> Уйгурский районный отдел казначейства в Уйгурское районное управление казначейства.</w:t>
      </w:r>
    </w:p>
    <w:p w:rsidR="00000000" w:rsidRDefault="00832895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</w:t>
      </w:r>
      <w:r>
        <w:rPr>
          <w:rStyle w:val="s0"/>
        </w:rPr>
        <w:t>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Кзылкогинский районный отдел казначейст</w:t>
      </w:r>
      <w:r>
        <w:rPr>
          <w:rStyle w:val="s0"/>
        </w:rPr>
        <w:t>ва в Кзылкогинское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Махамбетский р</w:t>
      </w:r>
      <w:r>
        <w:rPr>
          <w:rStyle w:val="s0"/>
        </w:rPr>
        <w:t>айонный отдел казначейства в Махамбетское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Абайский районный отдел казначейства в Абайск</w:t>
      </w:r>
      <w:r>
        <w:rPr>
          <w:rStyle w:val="s0"/>
        </w:rPr>
        <w:t>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6) Жарминский районный отдел казначейства в Жарминское районное </w:t>
      </w:r>
      <w:r>
        <w:rPr>
          <w:rStyle w:val="s0"/>
        </w:rPr>
        <w:t>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</w:t>
      </w:r>
      <w:r>
        <w:rPr>
          <w:rStyle w:val="s0"/>
        </w:rPr>
        <w:t>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14) Семипалатинский городской отдел к</w:t>
      </w:r>
      <w:r>
        <w:rPr>
          <w:rStyle w:val="s0"/>
        </w:rPr>
        <w:t>азначейства в Управление казначейства города Семей;</w:t>
      </w:r>
    </w:p>
    <w:p w:rsidR="00000000" w:rsidRDefault="00832895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17) Уланский рай</w:t>
      </w:r>
      <w:r>
        <w:rPr>
          <w:rStyle w:val="s0"/>
        </w:rPr>
        <w:t>онный отдел казначейства в Уланское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</w:t>
      </w:r>
      <w:r>
        <w:rPr>
          <w:rStyle w:val="s0"/>
        </w:rPr>
        <w:t xml:space="preserve"> финансов Республики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Жуалынский районный отдел казначейства в Жу</w:t>
      </w:r>
      <w:r>
        <w:rPr>
          <w:rStyle w:val="s0"/>
        </w:rPr>
        <w:t>алынское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832895">
      <w:pPr>
        <w:ind w:firstLine="400"/>
        <w:jc w:val="both"/>
      </w:pPr>
      <w:r>
        <w:rPr>
          <w:rStyle w:val="s0"/>
        </w:rPr>
        <w:t>6) Меркенский районный отде</w:t>
      </w:r>
      <w:r>
        <w:rPr>
          <w:rStyle w:val="s0"/>
        </w:rPr>
        <w:t>л казначейства в Меркенское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9) Таласский</w:t>
      </w:r>
      <w:r>
        <w:rPr>
          <w:rStyle w:val="s0"/>
        </w:rPr>
        <w:t xml:space="preserve"> районный отдел казначейства в Таласское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832895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</w:t>
      </w:r>
      <w:r>
        <w:rPr>
          <w:rStyle w:val="s0"/>
        </w:rPr>
        <w:t xml:space="preserve"> финансов Республики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3) Жангалинский районный отдел казначейства в </w:t>
      </w:r>
      <w:r>
        <w:rPr>
          <w:rStyle w:val="s0"/>
        </w:rPr>
        <w:t>Жангалинское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</w:t>
      </w:r>
      <w:r>
        <w:rPr>
          <w:rStyle w:val="s0"/>
        </w:rPr>
        <w:t>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11) Бокейординский районный отдел казначейства в Б</w:t>
      </w:r>
      <w:r>
        <w:rPr>
          <w:rStyle w:val="s0"/>
        </w:rPr>
        <w:t>окейординское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832895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</w:t>
      </w:r>
      <w:r>
        <w:rPr>
          <w:rStyle w:val="s0"/>
        </w:rPr>
        <w:t>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6) Жезказганский городской отдел казначей</w:t>
      </w:r>
      <w:r>
        <w:rPr>
          <w:rStyle w:val="s0"/>
        </w:rPr>
        <w:t>ства в Жезказганское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9) Нуринск</w:t>
      </w:r>
      <w:r>
        <w:rPr>
          <w:rStyle w:val="s0"/>
        </w:rPr>
        <w:t>ий районный отдел казначейства в Нуринское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</w:t>
      </w:r>
      <w:r>
        <w:rPr>
          <w:rStyle w:val="s0"/>
        </w:rPr>
        <w:t>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16) Улытауский районный отдел казначейства в У</w:t>
      </w:r>
      <w:r>
        <w:rPr>
          <w:rStyle w:val="s0"/>
        </w:rPr>
        <w:t>лытауское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832895">
      <w:pPr>
        <w:ind w:firstLine="400"/>
        <w:jc w:val="both"/>
      </w:pPr>
      <w:r>
        <w:rPr>
          <w:rStyle w:val="s0"/>
        </w:rPr>
        <w:t>9. По Департаменту казначейства по К</w:t>
      </w:r>
      <w:r>
        <w:rPr>
          <w:rStyle w:val="s0"/>
        </w:rPr>
        <w:t>ызылординской области Комитета казначейства Министерства финансов Республики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</w:t>
      </w:r>
      <w:r>
        <w:rPr>
          <w:rStyle w:val="s0"/>
        </w:rPr>
        <w:t>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Сырдарьинский районный отдел казначейств</w:t>
      </w:r>
      <w:r>
        <w:rPr>
          <w:rStyle w:val="s0"/>
        </w:rPr>
        <w:t>а в Сырдарьинское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832895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</w:t>
      </w:r>
      <w:r>
        <w:rPr>
          <w:rStyle w:val="s0"/>
        </w:rPr>
        <w:t>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</w:t>
      </w:r>
      <w:r>
        <w:rPr>
          <w:rStyle w:val="s0"/>
        </w:rPr>
        <w:t>кское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6) Жангельдинский районный от</w:t>
      </w:r>
      <w:r>
        <w:rPr>
          <w:rStyle w:val="s0"/>
        </w:rPr>
        <w:t>дел казначейства в Жангельдинское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</w:t>
      </w:r>
      <w:r>
        <w:rPr>
          <w:rStyle w:val="s0"/>
        </w:rPr>
        <w:t>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14) Наурзумский районный отдел казначейст</w:t>
      </w:r>
      <w:r>
        <w:rPr>
          <w:rStyle w:val="s0"/>
        </w:rPr>
        <w:t>ва в Наурзумское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17) Тарановский рай</w:t>
      </w:r>
      <w:r>
        <w:rPr>
          <w:rStyle w:val="s0"/>
        </w:rPr>
        <w:t>онный отдел казначейства в Тарановское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</w:t>
      </w:r>
      <w:r>
        <w:rPr>
          <w:rStyle w:val="s0"/>
        </w:rPr>
        <w:t>а.</w:t>
      </w:r>
    </w:p>
    <w:p w:rsidR="00000000" w:rsidRDefault="00832895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</w:t>
      </w:r>
      <w:r>
        <w:rPr>
          <w:rStyle w:val="s0"/>
        </w:rPr>
        <w:t>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832895">
      <w:pPr>
        <w:ind w:firstLine="400"/>
        <w:jc w:val="both"/>
      </w:pPr>
      <w:r>
        <w:rPr>
          <w:rStyle w:val="s0"/>
        </w:rPr>
        <w:t>12. По Департаменту казначейства по Пав</w:t>
      </w:r>
      <w:r>
        <w:rPr>
          <w:rStyle w:val="s0"/>
        </w:rPr>
        <w:t>лодарской области Комитета казначейства Министерства финансов Республики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</w:t>
      </w:r>
      <w:r>
        <w:rPr>
          <w:rStyle w:val="s0"/>
        </w:rPr>
        <w:t>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</w:t>
      </w:r>
      <w:r>
        <w:rPr>
          <w:rStyle w:val="s0"/>
        </w:rPr>
        <w:t>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</w:t>
      </w:r>
      <w:r>
        <w:rPr>
          <w:rStyle w:val="s0"/>
        </w:rPr>
        <w:t>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832895">
      <w:pPr>
        <w:ind w:firstLine="400"/>
        <w:jc w:val="both"/>
      </w:pPr>
      <w:r>
        <w:rPr>
          <w:rStyle w:val="s0"/>
        </w:rPr>
        <w:t>13. По Департаменту казначейства по Северо-Ка</w:t>
      </w:r>
      <w:r>
        <w:rPr>
          <w:rStyle w:val="s0"/>
        </w:rPr>
        <w:t>захстанской области Комитета казначейства Министерства финансов Республики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</w:t>
      </w:r>
      <w:r>
        <w:rPr>
          <w:rStyle w:val="s0"/>
        </w:rPr>
        <w:t>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832895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</w:t>
      </w:r>
      <w:r>
        <w:rPr>
          <w:rStyle w:val="s0"/>
        </w:rPr>
        <w:t>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8) Мамлютский районный отдел казначейства в М</w:t>
      </w:r>
      <w:r>
        <w:rPr>
          <w:rStyle w:val="s0"/>
        </w:rPr>
        <w:t>амлютское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832895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13) Отдел казначейства района имени Габита Мусрепова в управление </w:t>
      </w:r>
      <w:r>
        <w:rPr>
          <w:rStyle w:val="s0"/>
        </w:rPr>
        <w:t>казначейства района имени Габита Мусрепова.</w:t>
      </w:r>
    </w:p>
    <w:p w:rsidR="00000000" w:rsidRDefault="00832895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</w:t>
      </w:r>
      <w:r>
        <w:rPr>
          <w:rStyle w:val="s0"/>
        </w:rPr>
        <w:t>ва;</w:t>
      </w:r>
    </w:p>
    <w:p w:rsidR="00000000" w:rsidRDefault="00832895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 xml:space="preserve">в Кентауское городское </w:t>
      </w:r>
      <w:r>
        <w:t>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7) Отрарский районный отдел казначейств</w:t>
      </w:r>
      <w:r>
        <w:rPr>
          <w:rStyle w:val="s0"/>
        </w:rPr>
        <w:t>а в Отрарское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10) Созакский районный отд</w:t>
      </w:r>
      <w:r>
        <w:rPr>
          <w:rStyle w:val="s0"/>
        </w:rPr>
        <w:t>ел казначейства в Созакское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13) </w:t>
      </w:r>
      <w:r>
        <w:rPr>
          <w:rStyle w:val="s0"/>
        </w:rPr>
        <w:t>Тюлькубасский районный отдел казначейства в Тюлькубасское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832895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</w:t>
      </w:r>
      <w:r>
        <w:rPr>
          <w:rStyle w:val="s0"/>
        </w:rPr>
        <w:t>а Министерства финансов Республики Казахстан:</w:t>
      </w:r>
    </w:p>
    <w:p w:rsidR="00000000" w:rsidRDefault="00832895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3) Турксибский </w:t>
      </w:r>
      <w:r>
        <w:t xml:space="preserve">районный </w:t>
      </w:r>
      <w:r>
        <w:t>отдел казначейства в Турксибское районное управление.</w:t>
      </w:r>
    </w:p>
    <w:p w:rsidR="00000000" w:rsidRDefault="00832895">
      <w:pPr>
        <w:ind w:firstLine="400"/>
        <w:jc w:val="both"/>
      </w:pPr>
      <w: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11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400"/>
        <w:jc w:val="both"/>
      </w:pPr>
      <w: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13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400"/>
        <w:jc w:val="both"/>
      </w:pPr>
      <w: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15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400"/>
        <w:jc w:val="both"/>
      </w:pPr>
      <w: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17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400"/>
        <w:jc w:val="both"/>
      </w:pPr>
      <w: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19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400"/>
        <w:jc w:val="both"/>
      </w:pPr>
      <w: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21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32895">
      <w:pPr>
        <w:ind w:firstLine="400"/>
        <w:jc w:val="both"/>
      </w:pPr>
      <w:r>
        <w:t> </w:t>
      </w:r>
    </w:p>
    <w:p w:rsidR="00000000" w:rsidRDefault="00832895">
      <w:pPr>
        <w:jc w:val="right"/>
      </w:pPr>
      <w:bookmarkStart w:id="25" w:name="SUB6"/>
      <w:bookmarkEnd w:id="25"/>
      <w:r>
        <w:rPr>
          <w:rStyle w:val="s0"/>
        </w:rPr>
        <w:t>Приложение 6</w:t>
      </w:r>
    </w:p>
    <w:p w:rsidR="00000000" w:rsidRDefault="0083289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32895">
      <w:pPr>
        <w:jc w:val="right"/>
      </w:pPr>
      <w:r>
        <w:rPr>
          <w:rStyle w:val="s0"/>
        </w:rPr>
        <w:t>Республики Казахстан</w:t>
      </w:r>
    </w:p>
    <w:p w:rsidR="00000000" w:rsidRDefault="00832895">
      <w:pPr>
        <w:jc w:val="right"/>
      </w:pPr>
      <w:r>
        <w:rPr>
          <w:rStyle w:val="s0"/>
        </w:rPr>
        <w:t>от 24 апреля 2008 года № 387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jc w:val="center"/>
      </w:pPr>
      <w:r>
        <w:rPr>
          <w:rStyle w:val="s1"/>
        </w:rPr>
        <w:t>Перечень утративших силу</w:t>
      </w:r>
    </w:p>
    <w:p w:rsidR="00000000" w:rsidRDefault="00832895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832895">
      <w:pPr>
        <w:autoSpaceDE w:val="0"/>
        <w:autoSpaceDN w:val="0"/>
        <w:ind w:firstLine="851"/>
      </w:pPr>
      <w:r>
        <w:t> 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1. </w:t>
      </w:r>
      <w:hyperlink r:id="rId2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</w:t>
      </w:r>
      <w:r>
        <w:rPr>
          <w:rStyle w:val="s0"/>
        </w:rPr>
        <w:t>лики Казахстан» (САПП Республики Казахстан, 1999 г., № 22, ст. 215), за исключением подпункта 3) пункта 1.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2. </w:t>
      </w:r>
      <w:hyperlink r:id="rId22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</w:t>
      </w:r>
      <w:r>
        <w:rPr>
          <w:rStyle w:val="s0"/>
        </w:rPr>
        <w:t>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3. </w:t>
      </w:r>
      <w:hyperlink r:id="rId22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4. </w:t>
      </w:r>
      <w:hyperlink r:id="rId22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</w:t>
      </w:r>
      <w:r>
        <w:rPr>
          <w:rStyle w:val="s0"/>
        </w:rPr>
        <w:t xml:space="preserve"> 930» (САПП Республики Казахстан, 2000 г., № 30, ст. 369).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5. </w:t>
      </w:r>
      <w:hyperlink r:id="rId22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</w:t>
      </w:r>
      <w:r>
        <w:rPr>
          <w:rStyle w:val="s0"/>
        </w:rPr>
        <w:t xml:space="preserve"> Правительства Республики Казахстан» (САПП Республики Казахстан, 2001 г., № 22, ст. 276).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6. </w:t>
      </w:r>
      <w:hyperlink r:id="rId22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</w:t>
      </w:r>
      <w:r>
        <w:rPr>
          <w:rStyle w:val="s0"/>
        </w:rPr>
        <w:t>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7. </w:t>
      </w:r>
      <w:hyperlink r:id="rId22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</w:t>
      </w:r>
      <w:r>
        <w:rPr>
          <w:rStyle w:val="s0"/>
        </w:rPr>
        <w:t>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8. </w:t>
      </w:r>
      <w:hyperlink r:id="rId229" w:history="1">
        <w:r>
          <w:rPr>
            <w:rStyle w:val="a4"/>
          </w:rPr>
          <w:t>Пос</w:t>
        </w:r>
        <w:r>
          <w:rPr>
            <w:rStyle w:val="a4"/>
          </w:rPr>
          <w:t>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9. </w:t>
      </w:r>
      <w:hyperlink r:id="rId23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</w:t>
      </w:r>
      <w:r>
        <w:rPr>
          <w:rStyle w:val="s0"/>
        </w:rPr>
        <w:t>нансов Республики Казахстан» (САПП Республики Казахстан, 2003 г., № 4, ст. 54), за исключением пункта 1.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10. </w:t>
      </w:r>
      <w:hyperlink r:id="rId23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</w:t>
      </w:r>
      <w:r>
        <w:rPr>
          <w:rStyle w:val="s0"/>
        </w:rPr>
        <w:t>просы Комитета государственного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11. </w:t>
      </w:r>
      <w:hyperlink r:id="rId23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</w:t>
      </w:r>
      <w:r>
        <w:rPr>
          <w:rStyle w:val="s0"/>
        </w:rPr>
        <w:t>ючением подпункта 3) пункта 1.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12. </w:t>
      </w:r>
      <w:hyperlink r:id="rId23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</w:t>
      </w:r>
      <w:r>
        <w:rPr>
          <w:rStyle w:val="s0"/>
        </w:rPr>
        <w:t>ки Казахстан, 2004 г., № 41, ст. 531).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13. </w:t>
      </w:r>
      <w:hyperlink r:id="rId23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14. </w:t>
      </w:r>
      <w:hyperlink r:id="rId23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2004 г., № </w:t>
      </w:r>
      <w:r>
        <w:rPr>
          <w:rStyle w:val="s0"/>
        </w:rPr>
        <w:t>42, ст. 537).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15. </w:t>
      </w:r>
      <w:hyperlink r:id="rId23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(САПП Респу</w:t>
      </w:r>
      <w:r>
        <w:rPr>
          <w:rStyle w:val="s0"/>
        </w:rPr>
        <w:t>блики Казахстан, 2004 г., № 43, ст. 541), за исключением пунктов 1, 2 и подпункта 3) пункта 3.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16. </w:t>
      </w:r>
      <w:hyperlink r:id="rId23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</w:t>
      </w:r>
      <w:r>
        <w:rPr>
          <w:rStyle w:val="s0"/>
        </w:rPr>
        <w:t>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17. </w:t>
      </w:r>
      <w:hyperlink r:id="rId23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</w:t>
      </w:r>
      <w:r>
        <w:rPr>
          <w:rStyle w:val="s0"/>
        </w:rPr>
        <w:t>ст. 51).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18. </w:t>
      </w:r>
      <w:hyperlink r:id="rId23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</w:t>
      </w:r>
      <w:r>
        <w:rPr>
          <w:rStyle w:val="s0"/>
        </w:rPr>
        <w:t>29» (САПП Республики Казахстан, 2005 г., № 15, ст. 180).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19. </w:t>
      </w:r>
      <w:hyperlink r:id="rId24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</w:t>
      </w:r>
      <w:r>
        <w:rPr>
          <w:rStyle w:val="s0"/>
        </w:rPr>
        <w:t xml:space="preserve"> Республики Казахстан от 29 октября 2004 года № 1129».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20. </w:t>
      </w:r>
      <w:hyperlink r:id="rId24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</w:t>
      </w:r>
      <w:r>
        <w:rPr>
          <w:rStyle w:val="s0"/>
        </w:rPr>
        <w:t>тва Республики Казахстан» (САПП Республики Казахстан, 2005 г., № 38, ст. 542).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21. </w:t>
      </w:r>
      <w:hyperlink r:id="rId24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</w:t>
      </w:r>
      <w:r>
        <w:rPr>
          <w:rStyle w:val="s0"/>
        </w:rPr>
        <w:t>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832895">
      <w:pPr>
        <w:ind w:firstLine="400"/>
        <w:jc w:val="both"/>
      </w:pPr>
      <w:r>
        <w:rPr>
          <w:rStyle w:val="s0"/>
        </w:rPr>
        <w:t xml:space="preserve">22. </w:t>
      </w:r>
      <w:hyperlink r:id="rId24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</w:t>
      </w:r>
      <w:r>
        <w:rPr>
          <w:rStyle w:val="s0"/>
        </w:rPr>
        <w:t xml:space="preserve">года № 1119» (САПП </w:t>
      </w:r>
      <w:r>
        <w:t>Республики Казахстан, 2006 г., № 15, ст. 147).</w:t>
      </w:r>
    </w:p>
    <w:p w:rsidR="00000000" w:rsidRDefault="00832895">
      <w:pPr>
        <w:ind w:firstLine="400"/>
        <w:jc w:val="both"/>
      </w:pPr>
      <w:r>
        <w:t> </w:t>
      </w:r>
    </w:p>
    <w:p w:rsidR="00000000" w:rsidRDefault="00832895">
      <w:pPr>
        <w:ind w:firstLine="400"/>
        <w:jc w:val="both"/>
      </w:pPr>
      <w:r>
        <w:t> </w:t>
      </w:r>
    </w:p>
    <w:sectPr w:rsidR="00000000">
      <w:headerReference w:type="even" r:id="rId244"/>
      <w:headerReference w:type="default" r:id="rId245"/>
      <w:footerReference w:type="even" r:id="rId246"/>
      <w:footerReference w:type="default" r:id="rId247"/>
      <w:headerReference w:type="first" r:id="rId248"/>
      <w:footerReference w:type="first" r:id="rId2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895" w:rsidRDefault="00832895" w:rsidP="00832895">
      <w:r>
        <w:separator/>
      </w:r>
    </w:p>
  </w:endnote>
  <w:endnote w:type="continuationSeparator" w:id="0">
    <w:p w:rsidR="00832895" w:rsidRDefault="00832895" w:rsidP="00832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95" w:rsidRDefault="0083289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95" w:rsidRDefault="0083289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95" w:rsidRDefault="0083289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895" w:rsidRDefault="00832895" w:rsidP="00832895">
      <w:r>
        <w:separator/>
      </w:r>
    </w:p>
  </w:footnote>
  <w:footnote w:type="continuationSeparator" w:id="0">
    <w:p w:rsidR="00832895" w:rsidRDefault="00832895" w:rsidP="008328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95" w:rsidRDefault="0083289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95" w:rsidRDefault="00832895" w:rsidP="008328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895" w:rsidRPr="00832895" w:rsidRDefault="00832895" w:rsidP="0083289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895" w:rsidRDefault="0083289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895"/>
    <w:rsid w:val="00832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8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8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8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8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8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89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8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8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732865" TargetMode="External"/><Relationship Id="rId21" Type="http://schemas.openxmlformats.org/officeDocument/2006/relationships/hyperlink" Target="http://online.zakon.kz/Document/?doc_id=39869737" TargetMode="External"/><Relationship Id="rId42" Type="http://schemas.openxmlformats.org/officeDocument/2006/relationships/hyperlink" Target="http://online.zakon.kz/Document/?doc_id=32148207" TargetMode="External"/><Relationship Id="rId63" Type="http://schemas.openxmlformats.org/officeDocument/2006/relationships/hyperlink" Target="http://online.zakon.kz/Document/?doc_id=38259854" TargetMode="External"/><Relationship Id="rId84" Type="http://schemas.openxmlformats.org/officeDocument/2006/relationships/hyperlink" Target="http://online.zakon.kz/Document/?doc_id=1006061" TargetMode="External"/><Relationship Id="rId138" Type="http://schemas.openxmlformats.org/officeDocument/2006/relationships/hyperlink" Target="http://online.zakon.kz/Document/?doc_id=39695566" TargetMode="External"/><Relationship Id="rId159" Type="http://schemas.openxmlformats.org/officeDocument/2006/relationships/hyperlink" Target="http://online.zakon.kz/Document/?doc_id=34254421" TargetMode="External"/><Relationship Id="rId170" Type="http://schemas.openxmlformats.org/officeDocument/2006/relationships/hyperlink" Target="http://online.zakon.kz/Document/?doc_id=32148207" TargetMode="External"/><Relationship Id="rId191" Type="http://schemas.openxmlformats.org/officeDocument/2006/relationships/hyperlink" Target="http://online.zakon.kz/Document/?doc_id=1049035" TargetMode="External"/><Relationship Id="rId205" Type="http://schemas.openxmlformats.org/officeDocument/2006/relationships/hyperlink" Target="http://online.zakon.kz/Document/?doc_id=30397825" TargetMode="External"/><Relationship Id="rId226" Type="http://schemas.openxmlformats.org/officeDocument/2006/relationships/hyperlink" Target="http://online.zakon.kz/Document/?doc_id=1023577" TargetMode="External"/><Relationship Id="rId247" Type="http://schemas.openxmlformats.org/officeDocument/2006/relationships/footer" Target="footer2.xml"/><Relationship Id="rId107" Type="http://schemas.openxmlformats.org/officeDocument/2006/relationships/hyperlink" Target="http://online.zakon.kz/Document/?doc_id=30947363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2148207" TargetMode="External"/><Relationship Id="rId53" Type="http://schemas.openxmlformats.org/officeDocument/2006/relationships/hyperlink" Target="http://online.zakon.kz/Document/?doc_id=38414635" TargetMode="External"/><Relationship Id="rId74" Type="http://schemas.openxmlformats.org/officeDocument/2006/relationships/hyperlink" Target="http://online.zakon.kz/Document/?doc_id=39479720" TargetMode="External"/><Relationship Id="rId128" Type="http://schemas.openxmlformats.org/officeDocument/2006/relationships/hyperlink" Target="http://online.zakon.kz/Document/?doc_id=38259854" TargetMode="External"/><Relationship Id="rId149" Type="http://schemas.openxmlformats.org/officeDocument/2006/relationships/hyperlink" Target="http://online.zakon.kz/Document/?doc_id=3566639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270163" TargetMode="External"/><Relationship Id="rId160" Type="http://schemas.openxmlformats.org/officeDocument/2006/relationships/hyperlink" Target="http://online.zakon.kz/Document/?doc_id=37948840" TargetMode="External"/><Relationship Id="rId181" Type="http://schemas.openxmlformats.org/officeDocument/2006/relationships/hyperlink" Target="http://online.zakon.kz/Document/?doc_id=35666391" TargetMode="External"/><Relationship Id="rId216" Type="http://schemas.openxmlformats.org/officeDocument/2006/relationships/hyperlink" Target="http://online.zakon.kz/Document/?doc_id=31350824" TargetMode="External"/><Relationship Id="rId237" Type="http://schemas.openxmlformats.org/officeDocument/2006/relationships/hyperlink" Target="http://online.zakon.kz/Document/?doc_id=1051372" TargetMode="External"/><Relationship Id="rId22" Type="http://schemas.openxmlformats.org/officeDocument/2006/relationships/hyperlink" Target="http://online.zakon.kz/Document/?doc_id=30375793" TargetMode="External"/><Relationship Id="rId43" Type="http://schemas.openxmlformats.org/officeDocument/2006/relationships/hyperlink" Target="http://online.zakon.kz/Document/?doc_id=33745763" TargetMode="External"/><Relationship Id="rId64" Type="http://schemas.openxmlformats.org/officeDocument/2006/relationships/hyperlink" Target="http://online.zakon.kz/Document/?doc_id=33693545" TargetMode="External"/><Relationship Id="rId118" Type="http://schemas.openxmlformats.org/officeDocument/2006/relationships/hyperlink" Target="http://online.zakon.kz/Document/?doc_id=33745763" TargetMode="External"/><Relationship Id="rId139" Type="http://schemas.openxmlformats.org/officeDocument/2006/relationships/hyperlink" Target="http://online.zakon.kz/Document/?doc_id=38208815" TargetMode="External"/><Relationship Id="rId85" Type="http://schemas.openxmlformats.org/officeDocument/2006/relationships/hyperlink" Target="http://online.zakon.kz/Document/?doc_id=31548200" TargetMode="External"/><Relationship Id="rId150" Type="http://schemas.openxmlformats.org/officeDocument/2006/relationships/hyperlink" Target="http://online.zakon.kz/Document/?doc_id=32148207" TargetMode="External"/><Relationship Id="rId171" Type="http://schemas.openxmlformats.org/officeDocument/2006/relationships/hyperlink" Target="http://online.zakon.kz/Document/?doc_id=35666391" TargetMode="External"/><Relationship Id="rId192" Type="http://schemas.openxmlformats.org/officeDocument/2006/relationships/hyperlink" Target="http://online.zakon.kz/Document/?doc_id=1049134" TargetMode="External"/><Relationship Id="rId206" Type="http://schemas.openxmlformats.org/officeDocument/2006/relationships/hyperlink" Target="http://online.zakon.kz/Document/?doc_id=30564413" TargetMode="External"/><Relationship Id="rId227" Type="http://schemas.openxmlformats.org/officeDocument/2006/relationships/hyperlink" Target="http://online.zakon.kz/Document/?doc_id=1033002" TargetMode="External"/><Relationship Id="rId248" Type="http://schemas.openxmlformats.org/officeDocument/2006/relationships/header" Target="header3.xml"/><Relationship Id="rId12" Type="http://schemas.openxmlformats.org/officeDocument/2006/relationships/hyperlink" Target="http://online.zakon.kz/Document/?doc_id=37359416" TargetMode="External"/><Relationship Id="rId17" Type="http://schemas.openxmlformats.org/officeDocument/2006/relationships/hyperlink" Target="http://online.zakon.kz/Document/?doc_id=37902500" TargetMode="External"/><Relationship Id="rId33" Type="http://schemas.openxmlformats.org/officeDocument/2006/relationships/hyperlink" Target="http://online.zakon.kz/Document/?doc_id=33745763" TargetMode="External"/><Relationship Id="rId38" Type="http://schemas.openxmlformats.org/officeDocument/2006/relationships/hyperlink" Target="http://online.zakon.kz/Document/?doc_id=37948840" TargetMode="External"/><Relationship Id="rId59" Type="http://schemas.openxmlformats.org/officeDocument/2006/relationships/hyperlink" Target="http://online.zakon.kz/Document/?doc_id=31138363" TargetMode="External"/><Relationship Id="rId103" Type="http://schemas.openxmlformats.org/officeDocument/2006/relationships/hyperlink" Target="http://online.zakon.kz/Document/?doc_id=31518958" TargetMode="External"/><Relationship Id="rId108" Type="http://schemas.openxmlformats.org/officeDocument/2006/relationships/hyperlink" Target="http://online.zakon.kz/Document/?doc_id=30364477" TargetMode="External"/><Relationship Id="rId124" Type="http://schemas.openxmlformats.org/officeDocument/2006/relationships/hyperlink" Target="http://online.zakon.kz/Document/?doc_id=30466908" TargetMode="External"/><Relationship Id="rId129" Type="http://schemas.openxmlformats.org/officeDocument/2006/relationships/hyperlink" Target="http://online.zakon.kz/Document/?doc_id=35088790" TargetMode="External"/><Relationship Id="rId54" Type="http://schemas.openxmlformats.org/officeDocument/2006/relationships/hyperlink" Target="http://online.zakon.kz/Document/?doc_id=36732865" TargetMode="External"/><Relationship Id="rId70" Type="http://schemas.openxmlformats.org/officeDocument/2006/relationships/hyperlink" Target="http://online.zakon.kz/Document/?doc_id=35088790" TargetMode="External"/><Relationship Id="rId75" Type="http://schemas.openxmlformats.org/officeDocument/2006/relationships/hyperlink" Target="http://online.zakon.kz/Document/?doc_id=35666391" TargetMode="External"/><Relationship Id="rId91" Type="http://schemas.openxmlformats.org/officeDocument/2006/relationships/hyperlink" Target="http://online.zakon.kz/Document/?doc_id=34601998" TargetMode="External"/><Relationship Id="rId96" Type="http://schemas.openxmlformats.org/officeDocument/2006/relationships/hyperlink" Target="http://online.zakon.kz/Document/?doc_id=32247863" TargetMode="External"/><Relationship Id="rId140" Type="http://schemas.openxmlformats.org/officeDocument/2006/relationships/hyperlink" Target="http://online.zakon.kz/Document/?doc_id=33122126" TargetMode="External"/><Relationship Id="rId145" Type="http://schemas.openxmlformats.org/officeDocument/2006/relationships/hyperlink" Target="http://online.zakon.kz/Document/?doc_id=35290624" TargetMode="External"/><Relationship Id="rId161" Type="http://schemas.openxmlformats.org/officeDocument/2006/relationships/hyperlink" Target="http://online.zakon.kz/Document/?doc_id=35666391" TargetMode="External"/><Relationship Id="rId166" Type="http://schemas.openxmlformats.org/officeDocument/2006/relationships/hyperlink" Target="http://online.zakon.kz/Document/?doc_id=32509931" TargetMode="External"/><Relationship Id="rId182" Type="http://schemas.openxmlformats.org/officeDocument/2006/relationships/hyperlink" Target="http://online.zakon.kz/Document/?doc_id=32148207" TargetMode="External"/><Relationship Id="rId187" Type="http://schemas.openxmlformats.org/officeDocument/2006/relationships/hyperlink" Target="http://online.zakon.kz/Document/?doc_id=1033877" TargetMode="External"/><Relationship Id="rId217" Type="http://schemas.openxmlformats.org/officeDocument/2006/relationships/hyperlink" Target="http://online.zakon.kz/Document/?doc_id=313509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1350824" TargetMode="External"/><Relationship Id="rId233" Type="http://schemas.openxmlformats.org/officeDocument/2006/relationships/hyperlink" Target="http://online.zakon.kz/Document/?doc_id=1051285" TargetMode="External"/><Relationship Id="rId238" Type="http://schemas.openxmlformats.org/officeDocument/2006/relationships/hyperlink" Target="http://online.zakon.kz/Document/?doc_id=1052882" TargetMode="External"/><Relationship Id="rId23" Type="http://schemas.openxmlformats.org/officeDocument/2006/relationships/hyperlink" Target="http://online.zakon.kz/Document/?doc_id=31630552" TargetMode="External"/><Relationship Id="rId28" Type="http://schemas.openxmlformats.org/officeDocument/2006/relationships/hyperlink" Target="http://online.zakon.kz/Document/?doc_id=30364477" TargetMode="External"/><Relationship Id="rId49" Type="http://schemas.openxmlformats.org/officeDocument/2006/relationships/hyperlink" Target="http://online.zakon.kz/Document/?doc_id=39035069" TargetMode="External"/><Relationship Id="rId114" Type="http://schemas.openxmlformats.org/officeDocument/2006/relationships/hyperlink" Target="http://online.zakon.kz/Document/?doc_id=30466908" TargetMode="External"/><Relationship Id="rId119" Type="http://schemas.openxmlformats.org/officeDocument/2006/relationships/hyperlink" Target="http://online.zakon.kz/Document/?doc_id=35952086" TargetMode="External"/><Relationship Id="rId44" Type="http://schemas.openxmlformats.org/officeDocument/2006/relationships/hyperlink" Target="http://online.zakon.kz/Document/?doc_id=35952086" TargetMode="External"/><Relationship Id="rId60" Type="http://schemas.openxmlformats.org/officeDocument/2006/relationships/hyperlink" Target="http://online.zakon.kz/Document/?doc_id=38259854" TargetMode="External"/><Relationship Id="rId65" Type="http://schemas.openxmlformats.org/officeDocument/2006/relationships/hyperlink" Target="http://online.zakon.kz/Document/?doc_id=39035069" TargetMode="External"/><Relationship Id="rId81" Type="http://schemas.openxmlformats.org/officeDocument/2006/relationships/hyperlink" Target="http://online.zakon.kz/Document/?doc_id=39082703" TargetMode="External"/><Relationship Id="rId86" Type="http://schemas.openxmlformats.org/officeDocument/2006/relationships/hyperlink" Target="http://online.zakon.kz/Document/?doc_id=1013922" TargetMode="External"/><Relationship Id="rId130" Type="http://schemas.openxmlformats.org/officeDocument/2006/relationships/hyperlink" Target="http://online.zakon.kz/Document/?doc_id=32509931" TargetMode="External"/><Relationship Id="rId135" Type="http://schemas.openxmlformats.org/officeDocument/2006/relationships/hyperlink" Target="http://online.zakon.kz/Document/?doc_id=33745763" TargetMode="External"/><Relationship Id="rId151" Type="http://schemas.openxmlformats.org/officeDocument/2006/relationships/hyperlink" Target="http://online.zakon.kz/Document/?doc_id=33745763" TargetMode="External"/><Relationship Id="rId156" Type="http://schemas.openxmlformats.org/officeDocument/2006/relationships/hyperlink" Target="http://online.zakon.kz/Document/?doc_id=37948840" TargetMode="External"/><Relationship Id="rId177" Type="http://schemas.openxmlformats.org/officeDocument/2006/relationships/hyperlink" Target="http://online.zakon.kz/Document/?doc_id=32673600" TargetMode="External"/><Relationship Id="rId198" Type="http://schemas.openxmlformats.org/officeDocument/2006/relationships/hyperlink" Target="http://online.zakon.kz/Document/?doc_id=30041669" TargetMode="External"/><Relationship Id="rId172" Type="http://schemas.openxmlformats.org/officeDocument/2006/relationships/hyperlink" Target="http://online.zakon.kz/Document/?doc_id=32148207" TargetMode="External"/><Relationship Id="rId193" Type="http://schemas.openxmlformats.org/officeDocument/2006/relationships/hyperlink" Target="http://online.zakon.kz/Document/?doc_id=1052511" TargetMode="External"/><Relationship Id="rId202" Type="http://schemas.openxmlformats.org/officeDocument/2006/relationships/hyperlink" Target="http://online.zakon.kz/Document/?doc_id=30053949" TargetMode="External"/><Relationship Id="rId207" Type="http://schemas.openxmlformats.org/officeDocument/2006/relationships/hyperlink" Target="http://online.zakon.kz/Document/?doc_id=30564548" TargetMode="External"/><Relationship Id="rId223" Type="http://schemas.openxmlformats.org/officeDocument/2006/relationships/hyperlink" Target="http://online.zakon.kz/Document/?doc_id=1013735" TargetMode="External"/><Relationship Id="rId228" Type="http://schemas.openxmlformats.org/officeDocument/2006/relationships/hyperlink" Target="http://online.zakon.kz/Document/?doc_id=1033784" TargetMode="External"/><Relationship Id="rId244" Type="http://schemas.openxmlformats.org/officeDocument/2006/relationships/header" Target="header1.xml"/><Relationship Id="rId249" Type="http://schemas.openxmlformats.org/officeDocument/2006/relationships/footer" Target="footer3.xm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5991033" TargetMode="External"/><Relationship Id="rId109" Type="http://schemas.openxmlformats.org/officeDocument/2006/relationships/hyperlink" Target="http://online.zakon.kz/Document/?doc_id=30947363" TargetMode="External"/><Relationship Id="rId34" Type="http://schemas.openxmlformats.org/officeDocument/2006/relationships/hyperlink" Target="http://online.zakon.kz/Document/?doc_id=35952086" TargetMode="External"/><Relationship Id="rId50" Type="http://schemas.openxmlformats.org/officeDocument/2006/relationships/hyperlink" Target="http://online.zakon.kz/Document/?doc_id=36475198" TargetMode="External"/><Relationship Id="rId55" Type="http://schemas.openxmlformats.org/officeDocument/2006/relationships/hyperlink" Target="http://online.zakon.kz/Document/?doc_id=38622270" TargetMode="External"/><Relationship Id="rId76" Type="http://schemas.openxmlformats.org/officeDocument/2006/relationships/hyperlink" Target="http://online.zakon.kz/Document/?doc_id=39082703" TargetMode="External"/><Relationship Id="rId97" Type="http://schemas.openxmlformats.org/officeDocument/2006/relationships/hyperlink" Target="http://online.zakon.kz/Document/?doc_id=33693545" TargetMode="External"/><Relationship Id="rId104" Type="http://schemas.openxmlformats.org/officeDocument/2006/relationships/hyperlink" Target="http://online.zakon.kz/Document/?doc_id=31518958" TargetMode="External"/><Relationship Id="rId120" Type="http://schemas.openxmlformats.org/officeDocument/2006/relationships/hyperlink" Target="http://online.zakon.kz/Document/?doc_id=30466908" TargetMode="External"/><Relationship Id="rId125" Type="http://schemas.openxmlformats.org/officeDocument/2006/relationships/hyperlink" Target="http://online.zakon.kz/Document/?doc_id=30466908" TargetMode="External"/><Relationship Id="rId141" Type="http://schemas.openxmlformats.org/officeDocument/2006/relationships/hyperlink" Target="http://online.zakon.kz/Document/?doc_id=37821332" TargetMode="External"/><Relationship Id="rId146" Type="http://schemas.openxmlformats.org/officeDocument/2006/relationships/hyperlink" Target="http://online.zakon.kz/Document/?doc_id=32509931" TargetMode="External"/><Relationship Id="rId167" Type="http://schemas.openxmlformats.org/officeDocument/2006/relationships/hyperlink" Target="http://online.zakon.kz/Document/?doc_id=35666391" TargetMode="External"/><Relationship Id="rId188" Type="http://schemas.openxmlformats.org/officeDocument/2006/relationships/hyperlink" Target="http://online.zakon.kz/Document/?doc_id=31561142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2509931" TargetMode="External"/><Relationship Id="rId92" Type="http://schemas.openxmlformats.org/officeDocument/2006/relationships/hyperlink" Target="http://online.zakon.kz/Document/?doc_id=34050877" TargetMode="External"/><Relationship Id="rId162" Type="http://schemas.openxmlformats.org/officeDocument/2006/relationships/hyperlink" Target="http://online.zakon.kz/Document/?doc_id=32148207" TargetMode="External"/><Relationship Id="rId183" Type="http://schemas.openxmlformats.org/officeDocument/2006/relationships/hyperlink" Target="http://online.zakon.kz/Document/?doc_id=33745763" TargetMode="External"/><Relationship Id="rId213" Type="http://schemas.openxmlformats.org/officeDocument/2006/relationships/hyperlink" Target="http://online.zakon.kz/Document/?doc_id=31350987" TargetMode="External"/><Relationship Id="rId218" Type="http://schemas.openxmlformats.org/officeDocument/2006/relationships/hyperlink" Target="http://online.zakon.kz/Document/?doc_id=31350824" TargetMode="External"/><Relationship Id="rId234" Type="http://schemas.openxmlformats.org/officeDocument/2006/relationships/hyperlink" Target="http://online.zakon.kz/Document/?doc_id=1051307" TargetMode="External"/><Relationship Id="rId239" Type="http://schemas.openxmlformats.org/officeDocument/2006/relationships/hyperlink" Target="http://online.zakon.kz/Document/?doc_id=3000820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45763" TargetMode="External"/><Relationship Id="rId250" Type="http://schemas.openxmlformats.org/officeDocument/2006/relationships/fontTable" Target="fontTable.xml"/><Relationship Id="rId24" Type="http://schemas.openxmlformats.org/officeDocument/2006/relationships/hyperlink" Target="http://online.zakon.kz/Document/?doc_id=37503676" TargetMode="External"/><Relationship Id="rId40" Type="http://schemas.openxmlformats.org/officeDocument/2006/relationships/hyperlink" Target="http://online.zakon.kz/Document/?doc_id=37364267" TargetMode="External"/><Relationship Id="rId45" Type="http://schemas.openxmlformats.org/officeDocument/2006/relationships/hyperlink" Target="http://online.zakon.kz/Document/?doc_id=35088790" TargetMode="External"/><Relationship Id="rId66" Type="http://schemas.openxmlformats.org/officeDocument/2006/relationships/hyperlink" Target="http://online.zakon.kz/Document/?doc_id=36475198" TargetMode="External"/><Relationship Id="rId87" Type="http://schemas.openxmlformats.org/officeDocument/2006/relationships/hyperlink" Target="http://online.zakon.kz/Document/?doc_id=33745763" TargetMode="External"/><Relationship Id="rId110" Type="http://schemas.openxmlformats.org/officeDocument/2006/relationships/hyperlink" Target="http://online.zakon.kz/Document/?doc_id=30364477" TargetMode="External"/><Relationship Id="rId115" Type="http://schemas.openxmlformats.org/officeDocument/2006/relationships/hyperlink" Target="http://online.zakon.kz/Document/?doc_id=30466908" TargetMode="External"/><Relationship Id="rId131" Type="http://schemas.openxmlformats.org/officeDocument/2006/relationships/hyperlink" Target="http://online.zakon.kz/Document/?doc_id=34050877" TargetMode="External"/><Relationship Id="rId136" Type="http://schemas.openxmlformats.org/officeDocument/2006/relationships/hyperlink" Target="http://online.zakon.kz/Document/?doc_id=35952086" TargetMode="External"/><Relationship Id="rId157" Type="http://schemas.openxmlformats.org/officeDocument/2006/relationships/hyperlink" Target="http://online.zakon.kz/Document/?doc_id=34254421" TargetMode="External"/><Relationship Id="rId178" Type="http://schemas.openxmlformats.org/officeDocument/2006/relationships/hyperlink" Target="http://online.zakon.kz/Document/?doc_id=37948840" TargetMode="External"/><Relationship Id="rId61" Type="http://schemas.openxmlformats.org/officeDocument/2006/relationships/hyperlink" Target="http://online.zakon.kz/Document/?doc_id=37270163" TargetMode="External"/><Relationship Id="rId82" Type="http://schemas.openxmlformats.org/officeDocument/2006/relationships/hyperlink" Target="http://online.zakon.kz/Document/?doc_id=31575852" TargetMode="External"/><Relationship Id="rId152" Type="http://schemas.openxmlformats.org/officeDocument/2006/relationships/hyperlink" Target="http://online.zakon.kz/Document/?doc_id=35952086" TargetMode="External"/><Relationship Id="rId173" Type="http://schemas.openxmlformats.org/officeDocument/2006/relationships/hyperlink" Target="http://online.zakon.kz/Document/?doc_id=33745763" TargetMode="External"/><Relationship Id="rId194" Type="http://schemas.openxmlformats.org/officeDocument/2006/relationships/hyperlink" Target="http://online.zakon.kz/Document/?doc_id=30009290" TargetMode="External"/><Relationship Id="rId199" Type="http://schemas.openxmlformats.org/officeDocument/2006/relationships/hyperlink" Target="http://online.zakon.kz/Document/?doc_id=30047304" TargetMode="External"/><Relationship Id="rId203" Type="http://schemas.openxmlformats.org/officeDocument/2006/relationships/hyperlink" Target="http://online.zakon.kz/Document/?doc_id=30113579" TargetMode="External"/><Relationship Id="rId208" Type="http://schemas.openxmlformats.org/officeDocument/2006/relationships/hyperlink" Target="http://online.zakon.kz/Document/?doc_id=30396546" TargetMode="External"/><Relationship Id="rId229" Type="http://schemas.openxmlformats.org/officeDocument/2006/relationships/hyperlink" Target="http://online.zakon.kz/Document/?doc_id=1033730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1016963" TargetMode="External"/><Relationship Id="rId240" Type="http://schemas.openxmlformats.org/officeDocument/2006/relationships/hyperlink" Target="http://online.zakon.kz/Document/?doc_id=30020544" TargetMode="External"/><Relationship Id="rId245" Type="http://schemas.openxmlformats.org/officeDocument/2006/relationships/header" Target="header2.xm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5952086" TargetMode="External"/><Relationship Id="rId35" Type="http://schemas.openxmlformats.org/officeDocument/2006/relationships/hyperlink" Target="http://online.zakon.kz/Document/?doc_id=1044812" TargetMode="External"/><Relationship Id="rId56" Type="http://schemas.openxmlformats.org/officeDocument/2006/relationships/hyperlink" Target="http://online.zakon.kz/Document/?doc_id=39325584" TargetMode="External"/><Relationship Id="rId77" Type="http://schemas.openxmlformats.org/officeDocument/2006/relationships/hyperlink" Target="http://online.zakon.kz/Document/?doc_id=39082703" TargetMode="External"/><Relationship Id="rId100" Type="http://schemas.openxmlformats.org/officeDocument/2006/relationships/hyperlink" Target="http://online.zakon.kz/Document/?doc_id=31518958" TargetMode="External"/><Relationship Id="rId105" Type="http://schemas.openxmlformats.org/officeDocument/2006/relationships/hyperlink" Target="http://online.zakon.kz/Document/?doc_id=31518958" TargetMode="External"/><Relationship Id="rId126" Type="http://schemas.openxmlformats.org/officeDocument/2006/relationships/hyperlink" Target="http://online.zakon.kz/Document/?doc_id=30466908" TargetMode="External"/><Relationship Id="rId147" Type="http://schemas.openxmlformats.org/officeDocument/2006/relationships/hyperlink" Target="http://online.zakon.kz/Document/?doc_id=34254421" TargetMode="External"/><Relationship Id="rId168" Type="http://schemas.openxmlformats.org/officeDocument/2006/relationships/hyperlink" Target="http://online.zakon.kz/Document/?doc_id=32148207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7270163" TargetMode="External"/><Relationship Id="rId72" Type="http://schemas.openxmlformats.org/officeDocument/2006/relationships/hyperlink" Target="http://online.zakon.kz/Document/?doc_id=37270163" TargetMode="External"/><Relationship Id="rId93" Type="http://schemas.openxmlformats.org/officeDocument/2006/relationships/hyperlink" Target="http://online.zakon.kz/Document/?doc_id=34050877" TargetMode="External"/><Relationship Id="rId98" Type="http://schemas.openxmlformats.org/officeDocument/2006/relationships/hyperlink" Target="http://online.zakon.kz/Document/?doc_id=1040368" TargetMode="External"/><Relationship Id="rId121" Type="http://schemas.openxmlformats.org/officeDocument/2006/relationships/hyperlink" Target="http://online.zakon.kz/Document/?doc_id=31548200" TargetMode="External"/><Relationship Id="rId142" Type="http://schemas.openxmlformats.org/officeDocument/2006/relationships/hyperlink" Target="http://online.zakon.kz/Document/?doc_id=38646967" TargetMode="External"/><Relationship Id="rId163" Type="http://schemas.openxmlformats.org/officeDocument/2006/relationships/hyperlink" Target="http://online.zakon.kz/Document/?doc_id=33745763" TargetMode="External"/><Relationship Id="rId184" Type="http://schemas.openxmlformats.org/officeDocument/2006/relationships/hyperlink" Target="http://online.zakon.kz/Document/?doc_id=35952086" TargetMode="External"/><Relationship Id="rId189" Type="http://schemas.openxmlformats.org/officeDocument/2006/relationships/hyperlink" Target="http://online.zakon.kz/Document/?doc_id=31587034" TargetMode="External"/><Relationship Id="rId219" Type="http://schemas.openxmlformats.org/officeDocument/2006/relationships/hyperlink" Target="http://online.zakon.kz/Document/?doc_id=3135098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350824" TargetMode="External"/><Relationship Id="rId230" Type="http://schemas.openxmlformats.org/officeDocument/2006/relationships/hyperlink" Target="http://online.zakon.kz/Document/?doc_id=1036397" TargetMode="External"/><Relationship Id="rId235" Type="http://schemas.openxmlformats.org/officeDocument/2006/relationships/hyperlink" Target="http://online.zakon.kz/Document/?doc_id=1051287" TargetMode="External"/><Relationship Id="rId251" Type="http://schemas.openxmlformats.org/officeDocument/2006/relationships/theme" Target="theme/theme1.xml"/><Relationship Id="rId25" Type="http://schemas.openxmlformats.org/officeDocument/2006/relationships/hyperlink" Target="http://online.zakon.kz/Document/?doc_id=32509931" TargetMode="External"/><Relationship Id="rId46" Type="http://schemas.openxmlformats.org/officeDocument/2006/relationships/hyperlink" Target="http://online.zakon.kz/Document/?doc_id=32509931" TargetMode="External"/><Relationship Id="rId67" Type="http://schemas.openxmlformats.org/officeDocument/2006/relationships/hyperlink" Target="http://online.zakon.kz/Document/?doc_id=37270163" TargetMode="External"/><Relationship Id="rId116" Type="http://schemas.openxmlformats.org/officeDocument/2006/relationships/hyperlink" Target="http://online.zakon.kz/Document/?doc_id=38414635" TargetMode="External"/><Relationship Id="rId137" Type="http://schemas.openxmlformats.org/officeDocument/2006/relationships/hyperlink" Target="http://online.zakon.kz/Document/?doc_id=34884100" TargetMode="External"/><Relationship Id="rId158" Type="http://schemas.openxmlformats.org/officeDocument/2006/relationships/hyperlink" Target="http://online.zakon.kz/Document/?doc_id=37948840" TargetMode="External"/><Relationship Id="rId20" Type="http://schemas.openxmlformats.org/officeDocument/2006/relationships/hyperlink" Target="http://online.zakon.kz/Document/?doc_id=39431705" TargetMode="External"/><Relationship Id="rId41" Type="http://schemas.openxmlformats.org/officeDocument/2006/relationships/hyperlink" Target="http://online.zakon.kz/Document/?doc_id=35666391" TargetMode="External"/><Relationship Id="rId62" Type="http://schemas.openxmlformats.org/officeDocument/2006/relationships/hyperlink" Target="http://online.zakon.kz/Document/?doc_id=32247863" TargetMode="External"/><Relationship Id="rId83" Type="http://schemas.openxmlformats.org/officeDocument/2006/relationships/hyperlink" Target="http://online.zakon.kz/Document/?doc_id=36148637" TargetMode="External"/><Relationship Id="rId88" Type="http://schemas.openxmlformats.org/officeDocument/2006/relationships/hyperlink" Target="http://online.zakon.kz/Document/?doc_id=30092011" TargetMode="External"/><Relationship Id="rId111" Type="http://schemas.openxmlformats.org/officeDocument/2006/relationships/hyperlink" Target="http://online.zakon.kz/Document/?doc_id=1044812" TargetMode="External"/><Relationship Id="rId132" Type="http://schemas.openxmlformats.org/officeDocument/2006/relationships/hyperlink" Target="http://online.zakon.kz/Document/?doc_id=35666391" TargetMode="External"/><Relationship Id="rId153" Type="http://schemas.openxmlformats.org/officeDocument/2006/relationships/hyperlink" Target="http://online.zakon.kz/Document/?doc_id=35088790" TargetMode="External"/><Relationship Id="rId174" Type="http://schemas.openxmlformats.org/officeDocument/2006/relationships/hyperlink" Target="http://online.zakon.kz/Document/?doc_id=35952086" TargetMode="External"/><Relationship Id="rId179" Type="http://schemas.openxmlformats.org/officeDocument/2006/relationships/hyperlink" Target="http://online.zakon.kz/Document/?doc_id=33290174" TargetMode="External"/><Relationship Id="rId195" Type="http://schemas.openxmlformats.org/officeDocument/2006/relationships/hyperlink" Target="http://online.zakon.kz/Document/?doc_id=30013146" TargetMode="External"/><Relationship Id="rId209" Type="http://schemas.openxmlformats.org/officeDocument/2006/relationships/hyperlink" Target="http://online.zakon.kz/Document/?doc_id=30397825" TargetMode="External"/><Relationship Id="rId190" Type="http://schemas.openxmlformats.org/officeDocument/2006/relationships/hyperlink" Target="http://online.zakon.kz/Document/?doc_id=1045320" TargetMode="External"/><Relationship Id="rId204" Type="http://schemas.openxmlformats.org/officeDocument/2006/relationships/hyperlink" Target="http://online.zakon.kz/Document/?doc_id=30396546" TargetMode="External"/><Relationship Id="rId220" Type="http://schemas.openxmlformats.org/officeDocument/2006/relationships/hyperlink" Target="http://online.zakon.kz/Document/?doc_id=31350824" TargetMode="External"/><Relationship Id="rId225" Type="http://schemas.openxmlformats.org/officeDocument/2006/relationships/hyperlink" Target="http://online.zakon.kz/Document/?doc_id=1019031" TargetMode="External"/><Relationship Id="rId241" Type="http://schemas.openxmlformats.org/officeDocument/2006/relationships/hyperlink" Target="http://online.zakon.kz/Document/?doc_id=30030786" TargetMode="External"/><Relationship Id="rId246" Type="http://schemas.openxmlformats.org/officeDocument/2006/relationships/footer" Target="footer1.xm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4392168" TargetMode="External"/><Relationship Id="rId57" Type="http://schemas.openxmlformats.org/officeDocument/2006/relationships/hyperlink" Target="http://online.zakon.kz/Document/?doc_id=34254421" TargetMode="External"/><Relationship Id="rId106" Type="http://schemas.openxmlformats.org/officeDocument/2006/relationships/hyperlink" Target="http://online.zakon.kz/Document/?doc_id=31518958" TargetMode="External"/><Relationship Id="rId127" Type="http://schemas.openxmlformats.org/officeDocument/2006/relationships/hyperlink" Target="http://online.zakon.kz/Document/?doc_id=30466908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5666391" TargetMode="External"/><Relationship Id="rId52" Type="http://schemas.openxmlformats.org/officeDocument/2006/relationships/hyperlink" Target="http://online.zakon.kz/Document/?doc_id=32247863" TargetMode="External"/><Relationship Id="rId73" Type="http://schemas.openxmlformats.org/officeDocument/2006/relationships/hyperlink" Target="http://online.zakon.kz/Document/?doc_id=32247863" TargetMode="External"/><Relationship Id="rId78" Type="http://schemas.openxmlformats.org/officeDocument/2006/relationships/hyperlink" Target="http://online.zakon.kz/Document/?doc_id=35088790" TargetMode="External"/><Relationship Id="rId94" Type="http://schemas.openxmlformats.org/officeDocument/2006/relationships/hyperlink" Target="http://online.zakon.kz/Document/?doc_id=37724730" TargetMode="External"/><Relationship Id="rId99" Type="http://schemas.openxmlformats.org/officeDocument/2006/relationships/hyperlink" Target="http://online.zakon.kz/Document/?doc_id=33693545" TargetMode="External"/><Relationship Id="rId101" Type="http://schemas.openxmlformats.org/officeDocument/2006/relationships/hyperlink" Target="http://online.zakon.kz/Document/?doc_id=31518958" TargetMode="External"/><Relationship Id="rId122" Type="http://schemas.openxmlformats.org/officeDocument/2006/relationships/hyperlink" Target="http://online.zakon.kz/Document/?doc_id=30466908" TargetMode="External"/><Relationship Id="rId143" Type="http://schemas.openxmlformats.org/officeDocument/2006/relationships/hyperlink" Target="http://online.zakon.kz/Document/?doc_id=32896060" TargetMode="External"/><Relationship Id="rId148" Type="http://schemas.openxmlformats.org/officeDocument/2006/relationships/hyperlink" Target="http://online.zakon.kz/Document/?doc_id=37948840" TargetMode="External"/><Relationship Id="rId164" Type="http://schemas.openxmlformats.org/officeDocument/2006/relationships/hyperlink" Target="http://online.zakon.kz/Document/?doc_id=35952086" TargetMode="External"/><Relationship Id="rId169" Type="http://schemas.openxmlformats.org/officeDocument/2006/relationships/hyperlink" Target="http://online.zakon.kz/Document/?doc_id=35666391" TargetMode="External"/><Relationship Id="rId185" Type="http://schemas.openxmlformats.org/officeDocument/2006/relationships/hyperlink" Target="http://online.zakon.kz/Document/?doc_id=314309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5264178" TargetMode="External"/><Relationship Id="rId210" Type="http://schemas.openxmlformats.org/officeDocument/2006/relationships/hyperlink" Target="http://online.zakon.kz/Document/?doc_id=31350824" TargetMode="External"/><Relationship Id="rId215" Type="http://schemas.openxmlformats.org/officeDocument/2006/relationships/hyperlink" Target="http://online.zakon.kz/Document/?doc_id=31350987" TargetMode="External"/><Relationship Id="rId236" Type="http://schemas.openxmlformats.org/officeDocument/2006/relationships/hyperlink" Target="http://online.zakon.kz/Document/?doc_id=1051399" TargetMode="External"/><Relationship Id="rId26" Type="http://schemas.openxmlformats.org/officeDocument/2006/relationships/hyperlink" Target="http://online.zakon.kz/Document/?doc_id=33514533" TargetMode="External"/><Relationship Id="rId231" Type="http://schemas.openxmlformats.org/officeDocument/2006/relationships/hyperlink" Target="http://online.zakon.kz/Document/?doc_id=1051288" TargetMode="External"/><Relationship Id="rId47" Type="http://schemas.openxmlformats.org/officeDocument/2006/relationships/hyperlink" Target="http://online.zakon.kz/Document/?doc_id=32744125" TargetMode="External"/><Relationship Id="rId68" Type="http://schemas.openxmlformats.org/officeDocument/2006/relationships/hyperlink" Target="http://online.zakon.kz/Document/?doc_id=32247863" TargetMode="External"/><Relationship Id="rId89" Type="http://schemas.openxmlformats.org/officeDocument/2006/relationships/hyperlink" Target="http://online.zakon.kz/Document/?doc_id=39082703" TargetMode="External"/><Relationship Id="rId112" Type="http://schemas.openxmlformats.org/officeDocument/2006/relationships/hyperlink" Target="http://online.zakon.kz/Document/?doc_id=30947363" TargetMode="External"/><Relationship Id="rId133" Type="http://schemas.openxmlformats.org/officeDocument/2006/relationships/hyperlink" Target="http://online.zakon.kz/Document/?doc_id=35666391" TargetMode="External"/><Relationship Id="rId154" Type="http://schemas.openxmlformats.org/officeDocument/2006/relationships/hyperlink" Target="http://online.zakon.kz/Document/?doc_id=32509931" TargetMode="External"/><Relationship Id="rId175" Type="http://schemas.openxmlformats.org/officeDocument/2006/relationships/hyperlink" Target="http://online.zakon.kz/Document/?doc_id=33745763" TargetMode="External"/><Relationship Id="rId196" Type="http://schemas.openxmlformats.org/officeDocument/2006/relationships/hyperlink" Target="http://online.zakon.kz/Document/?doc_id=30024507" TargetMode="External"/><Relationship Id="rId200" Type="http://schemas.openxmlformats.org/officeDocument/2006/relationships/hyperlink" Target="http://online.zakon.kz/Document/?doc_id=30047304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1350987" TargetMode="External"/><Relationship Id="rId242" Type="http://schemas.openxmlformats.org/officeDocument/2006/relationships/hyperlink" Target="http://online.zakon.kz/Document/?doc_id=30035873" TargetMode="External"/><Relationship Id="rId37" Type="http://schemas.openxmlformats.org/officeDocument/2006/relationships/hyperlink" Target="http://online.zakon.kz/Document/?doc_id=34254421" TargetMode="External"/><Relationship Id="rId58" Type="http://schemas.openxmlformats.org/officeDocument/2006/relationships/hyperlink" Target="http://online.zakon.kz/Document/?doc_id=37948840" TargetMode="External"/><Relationship Id="rId79" Type="http://schemas.openxmlformats.org/officeDocument/2006/relationships/hyperlink" Target="http://online.zakon.kz/Document/?doc_id=32509931" TargetMode="External"/><Relationship Id="rId102" Type="http://schemas.openxmlformats.org/officeDocument/2006/relationships/hyperlink" Target="http://online.zakon.kz/Document/?doc_id=31518958" TargetMode="External"/><Relationship Id="rId123" Type="http://schemas.openxmlformats.org/officeDocument/2006/relationships/hyperlink" Target="http://online.zakon.kz/Document/?doc_id=30466908" TargetMode="External"/><Relationship Id="rId144" Type="http://schemas.openxmlformats.org/officeDocument/2006/relationships/hyperlink" Target="http://online.zakon.kz/Document/?doc_id=39963881" TargetMode="External"/><Relationship Id="rId90" Type="http://schemas.openxmlformats.org/officeDocument/2006/relationships/hyperlink" Target="http://online.zakon.kz/Document/?doc_id=37724730" TargetMode="External"/><Relationship Id="rId165" Type="http://schemas.openxmlformats.org/officeDocument/2006/relationships/hyperlink" Target="http://online.zakon.kz/Document/?doc_id=35088790" TargetMode="External"/><Relationship Id="rId186" Type="http://schemas.openxmlformats.org/officeDocument/2006/relationships/hyperlink" Target="http://online.zakon.kz/Document/?doc_id=31437055" TargetMode="External"/><Relationship Id="rId211" Type="http://schemas.openxmlformats.org/officeDocument/2006/relationships/hyperlink" Target="http://online.zakon.kz/Document/?doc_id=31350987" TargetMode="External"/><Relationship Id="rId232" Type="http://schemas.openxmlformats.org/officeDocument/2006/relationships/hyperlink" Target="http://online.zakon.kz/Document/?doc_id=1051264" TargetMode="External"/><Relationship Id="rId27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7756742" TargetMode="External"/><Relationship Id="rId69" Type="http://schemas.openxmlformats.org/officeDocument/2006/relationships/hyperlink" Target="http://online.zakon.kz/Document/?doc_id=36854771" TargetMode="External"/><Relationship Id="rId113" Type="http://schemas.openxmlformats.org/officeDocument/2006/relationships/hyperlink" Target="http://online.zakon.kz/Document/?doc_id=34050877" TargetMode="External"/><Relationship Id="rId134" Type="http://schemas.openxmlformats.org/officeDocument/2006/relationships/hyperlink" Target="http://online.zakon.kz/Document/?doc_id=32148207" TargetMode="External"/><Relationship Id="rId80" Type="http://schemas.openxmlformats.org/officeDocument/2006/relationships/hyperlink" Target="http://online.zakon.kz/Document/?doc_id=31234212" TargetMode="External"/><Relationship Id="rId155" Type="http://schemas.openxmlformats.org/officeDocument/2006/relationships/hyperlink" Target="http://online.zakon.kz/Document/?doc_id=34254421" TargetMode="External"/><Relationship Id="rId176" Type="http://schemas.openxmlformats.org/officeDocument/2006/relationships/hyperlink" Target="http://online.zakon.kz/Document/?doc_id=35952086" TargetMode="External"/><Relationship Id="rId197" Type="http://schemas.openxmlformats.org/officeDocument/2006/relationships/hyperlink" Target="http://online.zakon.kz/Document/?doc_id=30030786" TargetMode="External"/><Relationship Id="rId201" Type="http://schemas.openxmlformats.org/officeDocument/2006/relationships/hyperlink" Target="http://online.zakon.kz/Document/?doc_id=30047317" TargetMode="External"/><Relationship Id="rId222" Type="http://schemas.openxmlformats.org/officeDocument/2006/relationships/hyperlink" Target="http://online.zakon.kz/Document/?doc_id=1013176" TargetMode="External"/><Relationship Id="rId243" Type="http://schemas.openxmlformats.org/officeDocument/2006/relationships/hyperlink" Target="http://online.zakon.kz/Document/?doc_id=300539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67099</Words>
  <Characters>382469</Characters>
  <Application>Microsoft Office Word</Application>
  <DocSecurity>0</DocSecurity>
  <Lines>3187</Lines>
  <Paragraphs>897</Paragraphs>
  <ScaleCrop>false</ScaleCrop>
  <Company>SPecialiST RePack</Company>
  <LinksUpToDate>false</LinksUpToDate>
  <CharactersWithSpaces>448671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2024-04-21T11:23:00Z</dcterms:created>
  <dcterms:modified xsi:type="dcterms:W3CDTF">2024-04-21T11:23:00Z</dcterms:modified>
</cp:coreProperties>
</file>