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42C48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сельского хозяйства Республики Казахстан от 10 июня 2019 года № 230 «О внесении изменений в приказ Министра национальной экономики Республики Казахстан от 24 апреля 2015 года № 355 «Об утверждении регламентов государственных услуг в сфере з</w:t>
      </w:r>
      <w:r>
        <w:rPr>
          <w:rStyle w:val="s0"/>
          <w:b/>
          <w:bCs/>
        </w:rPr>
        <w:t>емельных отношений» (утратил силу)</w:t>
      </w:r>
    </w:p>
    <w:p w:rsidR="00000000" w:rsidRDefault="00542C48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542C48">
      <w:pPr>
        <w:ind w:firstLine="397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12 июня 2019 года под № 18832</w:t>
      </w:r>
    </w:p>
    <w:p w:rsidR="00000000" w:rsidRDefault="00542C48">
      <w:pPr>
        <w:ind w:firstLine="397"/>
        <w:jc w:val="both"/>
      </w:pPr>
      <w:r>
        <w:rPr>
          <w:rStyle w:val="s0"/>
        </w:rPr>
        <w:t> </w:t>
      </w:r>
    </w:p>
    <w:p w:rsidR="00000000" w:rsidRDefault="00542C48">
      <w:pPr>
        <w:ind w:firstLine="397"/>
        <w:jc w:val="both"/>
      </w:pPr>
      <w:r>
        <w:rPr>
          <w:rStyle w:val="s0"/>
        </w:rPr>
        <w:t xml:space="preserve">Опубликован: </w:t>
      </w:r>
      <w:hyperlink r:id="rId7" w:anchor="!/doc/132533/rus" w:history="1">
        <w:r>
          <w:rPr>
            <w:rStyle w:val="a4"/>
          </w:rPr>
          <w:t>ИС «Эталонный контрольный банк НПА РК в электронном виде» 24 июня 2019 г.</w:t>
        </w:r>
      </w:hyperlink>
      <w:r>
        <w:rPr>
          <w:rStyle w:val="s0"/>
        </w:rPr>
        <w:t>; «Казахстанская правда» от 25 июня 2019 г. № 119 (28996); от 5 июля 2019 г. № 127 (29004)</w:t>
      </w:r>
    </w:p>
    <w:p w:rsidR="00000000" w:rsidRDefault="00542C48">
      <w:pPr>
        <w:ind w:firstLine="397"/>
        <w:jc w:val="both"/>
      </w:pPr>
      <w:r>
        <w:rPr>
          <w:rStyle w:val="s0"/>
        </w:rPr>
        <w:t> </w:t>
      </w:r>
    </w:p>
    <w:p w:rsidR="00000000" w:rsidRDefault="00542C48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сельского хозяйства РК от 1 октября 2020 года № 301</w:t>
      </w:r>
    </w:p>
    <w:p w:rsidR="00000000" w:rsidRDefault="00542C48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42C48" w:rsidRDefault="00542C48" w:rsidP="00542C48">
      <w:r>
        <w:separator/>
      </w:r>
    </w:p>
  </w:endnote>
  <w:endnote w:type="continuationSeparator" w:id="0">
    <w:p w:rsidR="00542C48" w:rsidRDefault="00542C48" w:rsidP="00542C4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2C48" w:rsidRDefault="00542C4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2C48" w:rsidRDefault="00542C4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2C48" w:rsidRDefault="00542C4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42C48" w:rsidRDefault="00542C48" w:rsidP="00542C48">
      <w:r>
        <w:separator/>
      </w:r>
    </w:p>
  </w:footnote>
  <w:footnote w:type="continuationSeparator" w:id="0">
    <w:p w:rsidR="00542C48" w:rsidRDefault="00542C48" w:rsidP="00542C4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2C48" w:rsidRDefault="00542C4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2C48" w:rsidRDefault="00542C48" w:rsidP="00542C4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42C48" w:rsidRPr="00542C48" w:rsidRDefault="00542C48" w:rsidP="00542C4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сельского хозяйства Республики Казахстан от 10 июня 2019 года № 230 «О внесении изменений в приказ Министра национальной экономики Республики Казахстан от 24 апреля 2015 года № 355 «Об утверждении регламентов государственных услуг в сфере земельных отношений»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2C48" w:rsidRDefault="00542C4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42C48"/>
    <w:rsid w:val="00542C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42C4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42C48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42C4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42C4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42C4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42C48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42C4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42C4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838119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107</Words>
  <Characters>730</Characters>
  <Application>Microsoft Office Word</Application>
  <DocSecurity>0</DocSecurity>
  <Lines>6</Lines>
  <Paragraphs>1</Paragraphs>
  <ScaleCrop>false</ScaleCrop>
  <Company/>
  <LinksUpToDate>false</LinksUpToDate>
  <CharactersWithSpaces>836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сельского хозяйства Республики Казахстан от 10 июня 2019 года № 230 «О внесении изменений в приказ Министра национальной экономики Республики Казахстан от 24 апреля 2015 года № 355 «Об утверждении регламентов государственных услуг в сфере земельных отношений»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2023-11-17T18:22:00Z</dcterms:created>
  <dcterms:modified xsi:type="dcterms:W3CDTF">2023-11-17T18:22:00Z</dcterms:modified>
</cp:coreProperties>
</file>