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2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2016 года № 486-ФЗ «О внесении изменений в отдельные законодательные акты Российской Федерации»</w:t>
      </w:r>
    </w:p>
    <w:p w:rsidR="00000000" w:rsidRDefault="00D342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4284">
      <w:pPr>
        <w:ind w:firstLine="400"/>
        <w:jc w:val="both"/>
      </w:pPr>
      <w:r>
        <w:rPr>
          <w:rStyle w:val="s0"/>
        </w:rPr>
        <w:t>Опубликован: «Российская газета» от 09.01.2016 г., № 7176 (Федеральный выпуск)</w:t>
      </w:r>
    </w:p>
    <w:p w:rsidR="00000000" w:rsidRDefault="00D342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284" w:rsidRDefault="00D34284" w:rsidP="00D34284">
      <w:r>
        <w:separator/>
      </w:r>
    </w:p>
  </w:endnote>
  <w:endnote w:type="continuationSeparator" w:id="0">
    <w:p w:rsidR="00D34284" w:rsidRDefault="00D34284" w:rsidP="00D34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284" w:rsidRDefault="00D3428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284" w:rsidRDefault="00D3428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284" w:rsidRDefault="00D3428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284" w:rsidRDefault="00D34284" w:rsidP="00D34284">
      <w:r>
        <w:separator/>
      </w:r>
    </w:p>
  </w:footnote>
  <w:footnote w:type="continuationSeparator" w:id="0">
    <w:p w:rsidR="00D34284" w:rsidRDefault="00D34284" w:rsidP="00D342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284" w:rsidRDefault="00D342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284" w:rsidRDefault="00D34284" w:rsidP="00D3428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4284" w:rsidRPr="00D34284" w:rsidRDefault="00D34284" w:rsidP="00D3428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486-ФЗ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284" w:rsidRDefault="00D342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284"/>
    <w:rsid w:val="00D3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342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428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42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42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342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428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42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42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202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486-ФЗ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2023-11-17T01:02:00Z</dcterms:created>
  <dcterms:modified xsi:type="dcterms:W3CDTF">2023-11-17T01:02:00Z</dcterms:modified>
</cp:coreProperties>
</file>