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257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14 июня 2021 года № 206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</w:t>
      </w:r>
      <w:r>
        <w:rPr>
          <w:rStyle w:val="s0"/>
          <w:b/>
          <w:bCs/>
        </w:rPr>
        <w:t>ия и выплаты государственных пособий семьям, имеющим детей» (утратил силу)</w:t>
      </w:r>
    </w:p>
    <w:p w:rsidR="00000000" w:rsidRDefault="00B72578">
      <w:pPr>
        <w:pStyle w:val="pj"/>
      </w:pPr>
      <w:r>
        <w:rPr>
          <w:rStyle w:val="s0"/>
          <w:b/>
          <w:bCs/>
        </w:rPr>
        <w:t> </w:t>
      </w:r>
    </w:p>
    <w:p w:rsidR="00000000" w:rsidRDefault="00B7257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2021 года под № 23048</w:t>
      </w:r>
    </w:p>
    <w:p w:rsidR="00000000" w:rsidRDefault="00B72578">
      <w:pPr>
        <w:pStyle w:val="pj"/>
      </w:pPr>
      <w:r>
        <w:rPr>
          <w:rStyle w:val="s0"/>
        </w:rPr>
        <w:t> </w:t>
      </w:r>
    </w:p>
    <w:p w:rsidR="00000000" w:rsidRDefault="00B72578">
      <w:pPr>
        <w:pStyle w:val="pj"/>
      </w:pPr>
      <w:r>
        <w:rPr>
          <w:rStyle w:val="s0"/>
        </w:rPr>
        <w:t xml:space="preserve">Опубликован: </w:t>
      </w:r>
      <w:hyperlink r:id="rId7" w:anchor="!/doc/156455/rus" w:history="1">
        <w:r>
          <w:rPr>
            <w:rStyle w:val="a4"/>
          </w:rPr>
          <w:t>ИС «Эталонный контрольный банк НПА РК в электронном виде» 18 июня 2021 г.</w:t>
        </w:r>
      </w:hyperlink>
    </w:p>
    <w:p w:rsidR="00000000" w:rsidRDefault="00B72578">
      <w:pPr>
        <w:pStyle w:val="pj"/>
      </w:pPr>
      <w:r>
        <w:rPr>
          <w:rStyle w:val="s0"/>
        </w:rPr>
        <w:t> </w:t>
      </w:r>
    </w:p>
    <w:p w:rsidR="00000000" w:rsidRDefault="00B7257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труда и социальной защиты населения РК от 19 июля 2024 года № 265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вгуста 2024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578" w:rsidRDefault="00B72578" w:rsidP="00B72578">
      <w:r>
        <w:separator/>
      </w:r>
    </w:p>
  </w:endnote>
  <w:endnote w:type="continuationSeparator" w:id="0">
    <w:p w:rsidR="00B72578" w:rsidRDefault="00B72578" w:rsidP="00B72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578" w:rsidRDefault="00B72578" w:rsidP="00B72578">
      <w:r>
        <w:separator/>
      </w:r>
    </w:p>
  </w:footnote>
  <w:footnote w:type="continuationSeparator" w:id="0">
    <w:p w:rsidR="00B72578" w:rsidRDefault="00B72578" w:rsidP="00B72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 w:rsidP="00B72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2578" w:rsidRPr="00B72578" w:rsidRDefault="00B72578" w:rsidP="00B725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14 июня 2021 года № 206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578" w:rsidRDefault="00B725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2578"/>
    <w:rsid w:val="00B7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2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2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2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25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25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25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25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25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992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92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828</Characters>
  <Application>Microsoft Office Word</Application>
  <DocSecurity>0</DocSecurity>
  <Lines>6</Lines>
  <Paragraphs>1</Paragraphs>
  <ScaleCrop>false</ScaleCrop>
  <Company>SPecialiST RePack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14 июня 2021 года № 206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2024-09-02T20:26:00Z</dcterms:created>
  <dcterms:modified xsi:type="dcterms:W3CDTF">2024-09-02T20:26:00Z</dcterms:modified>
</cp:coreProperties>
</file>