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394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энергетики Республики Казахстан от 26 декабря 2016 года № 563 «О внесении изменения в приказ Министра энергетики Республики Казахстан от 23 апреля 2015 года № 301 «Об утверждении стандартов государственных услуг в области охраны окружающей </w:t>
      </w:r>
      <w:r>
        <w:rPr>
          <w:rStyle w:val="s0"/>
          <w:b/>
          <w:bCs/>
        </w:rPr>
        <w:t>среды» (утратил силу)</w:t>
      </w:r>
    </w:p>
    <w:p w:rsidR="00000000" w:rsidRDefault="00C1394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1394C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января 2017 года под № 14731</w:t>
      </w:r>
    </w:p>
    <w:p w:rsidR="00000000" w:rsidRDefault="00C1394C">
      <w:pPr>
        <w:ind w:firstLine="400"/>
        <w:jc w:val="both"/>
      </w:pPr>
      <w:r>
        <w:rPr>
          <w:rStyle w:val="s0"/>
        </w:rPr>
        <w:t> </w:t>
      </w:r>
    </w:p>
    <w:p w:rsidR="00000000" w:rsidRDefault="00C1394C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09359/rus" w:history="1">
        <w:r>
          <w:rPr>
            <w:rStyle w:val="a4"/>
          </w:rPr>
          <w:t>ИС «Эталонный контрольный банк НПА РК в электронном виде» от 1 февраля 2017 г.</w:t>
        </w:r>
      </w:hyperlink>
      <w:r>
        <w:rPr>
          <w:rStyle w:val="s0"/>
        </w:rPr>
        <w:t>; «Казахстанская правда» от 1 июня 2017 г. № 103 (28482)</w:t>
      </w:r>
    </w:p>
    <w:p w:rsidR="00000000" w:rsidRDefault="00C1394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1394C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</w:t>
      </w:r>
      <w:r>
        <w:rPr>
          <w:rStyle w:val="s0"/>
        </w:rPr>
        <w:t>ии, геологии и природных ресурсов РК от 2 июня 2020 года № 130</w:t>
      </w:r>
    </w:p>
    <w:p w:rsidR="00000000" w:rsidRDefault="00C1394C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394C" w:rsidRDefault="00C1394C" w:rsidP="00C1394C">
      <w:r>
        <w:separator/>
      </w:r>
    </w:p>
  </w:endnote>
  <w:endnote w:type="continuationSeparator" w:id="0">
    <w:p w:rsidR="00C1394C" w:rsidRDefault="00C1394C" w:rsidP="00C139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94C" w:rsidRDefault="00C1394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94C" w:rsidRDefault="00C1394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94C" w:rsidRDefault="00C1394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394C" w:rsidRDefault="00C1394C" w:rsidP="00C1394C">
      <w:r>
        <w:separator/>
      </w:r>
    </w:p>
  </w:footnote>
  <w:footnote w:type="continuationSeparator" w:id="0">
    <w:p w:rsidR="00C1394C" w:rsidRDefault="00C1394C" w:rsidP="00C139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94C" w:rsidRDefault="00C1394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94C" w:rsidRDefault="00C1394C" w:rsidP="00C139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394C" w:rsidRPr="00C1394C" w:rsidRDefault="00C1394C" w:rsidP="00C139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26 декабря 2016 года № 563 «О внесении изменения в приказ Министра энергетики Республики Казахстан от 23 апреля 2015 года № 301 «Об утверждении стандартов государственных услуг в области охраны окружающей среды»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94C" w:rsidRDefault="00C1394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394C"/>
    <w:rsid w:val="00C139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39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394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39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394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39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394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39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394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5497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102</Words>
  <Characters>705</Characters>
  <Application>Microsoft Office Word</Application>
  <DocSecurity>0</DocSecurity>
  <Lines>5</Lines>
  <Paragraphs>1</Paragraphs>
  <ScaleCrop>false</ScaleCrop>
  <Company/>
  <LinksUpToDate>false</LinksUpToDate>
  <CharactersWithSpaces>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26 декабря 2016 года № 563 «О внесении изменения в приказ Министра энергетики Республики Казахстан от 23 апреля 2015 года № 301 «Об утверждении стандартов государственных услуг в области охраны окружающей среды»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2023-11-17T02:27:00Z</dcterms:created>
  <dcterms:modified xsi:type="dcterms:W3CDTF">2023-11-17T02:27:00Z</dcterms:modified>
</cp:coreProperties>
</file>