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D5AD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конституциялық заңдарына Қазақстан Республикасының әкімшілік-аумақтық құрылысы мәселелері бойынша өзгерістер енгізу туралы» Қазақстан Республикасының 2018 жылғы 28 желтоқсандағы № 209-VI Конституциялық Заңы</w:t>
      </w:r>
    </w:p>
    <w:p w:rsidR="00000000" w:rsidRDefault="002D5ADA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2D5ADA">
      <w:pPr>
        <w:ind w:firstLine="397"/>
        <w:jc w:val="both"/>
      </w:pPr>
      <w:r>
        <w:rPr>
          <w:rStyle w:val="s0"/>
        </w:rPr>
        <w:t xml:space="preserve">Жариялануы: «Егемен Қазақстан» 2019 жылғы 4 қаңтар № 2 (29481); </w:t>
      </w:r>
      <w:hyperlink r:id="rId7" w:anchor="!/doc/127776/kaz" w:history="1">
        <w:r>
          <w:rPr>
            <w:rStyle w:val="a4"/>
            <w:lang w:val="kk-KZ"/>
          </w:rPr>
          <w:t xml:space="preserve">«ҚР НҚА электрондық түрдегі эталондық бақылау банкі» АЖ 2019 ж. </w:t>
        </w:r>
        <w:r w:rsidRPr="002D5ADA">
          <w:rPr>
            <w:rStyle w:val="a4"/>
          </w:rPr>
          <w:t>4</w:t>
        </w:r>
        <w:r>
          <w:rPr>
            <w:rStyle w:val="a4"/>
            <w:lang w:val="kk-KZ"/>
          </w:rPr>
          <w:t xml:space="preserve"> қаңтарда</w:t>
        </w:r>
      </w:hyperlink>
    </w:p>
    <w:p w:rsidR="00000000" w:rsidRDefault="002D5ADA">
      <w:pPr>
        <w:ind w:firstLine="397"/>
        <w:jc w:val="both"/>
      </w:pPr>
      <w:r>
        <w:rPr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5ADA" w:rsidRDefault="002D5ADA" w:rsidP="002D5ADA">
      <w:r>
        <w:separator/>
      </w:r>
    </w:p>
  </w:endnote>
  <w:endnote w:type="continuationSeparator" w:id="0">
    <w:p w:rsidR="002D5ADA" w:rsidRDefault="002D5ADA" w:rsidP="002D5A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5ADA" w:rsidRDefault="002D5AD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5ADA" w:rsidRDefault="002D5AD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5ADA" w:rsidRDefault="002D5AD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5ADA" w:rsidRDefault="002D5ADA" w:rsidP="002D5ADA">
      <w:r>
        <w:separator/>
      </w:r>
    </w:p>
  </w:footnote>
  <w:footnote w:type="continuationSeparator" w:id="0">
    <w:p w:rsidR="002D5ADA" w:rsidRDefault="002D5ADA" w:rsidP="002D5A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5ADA" w:rsidRDefault="002D5AD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5ADA" w:rsidRDefault="002D5ADA" w:rsidP="002D5AD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D5ADA" w:rsidRPr="002D5ADA" w:rsidRDefault="002D5ADA" w:rsidP="002D5AD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конституциялық заңдарына Қазақстан Республикасының әкімшілік-аумақтық құрылысы мәселелері бойынша өзгерістер енгізу туралы» Қазақстан Республикасының 2018 жылғы 28 желтоқсандағы № 209-VI Конституциялық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5ADA" w:rsidRDefault="002D5AD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D5ADA"/>
    <w:rsid w:val="002D5A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D5AD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D5AD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D5AD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D5AD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D5AD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D5AD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D5AD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D5AD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</Words>
  <Characters>402</Characters>
  <Application>Microsoft Office Word</Application>
  <DocSecurity>0</DocSecurity>
  <Lines>3</Lines>
  <Paragraphs>1</Paragraphs>
  <ScaleCrop>false</ScaleCrop>
  <Company/>
  <LinksUpToDate>false</LinksUpToDate>
  <CharactersWithSpaces>447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конституциялық заңдарына Қазақстан Республикасының әкімшілік-аумақтық құрылысы мәселелері бойынша өзгерістер енгізу туралы» Қазақстан Республикасының 2018 жылғы 28 желтоқсандағы № 209-VI Конституциялық Заңы (©Paragraph 2023)</dc:title>
  <dc:subject/>
  <dc:creator>Сергей М</dc:creator>
  <cp:keywords/>
  <dc:description/>
  <cp:lastModifiedBy>Сергей М</cp:lastModifiedBy>
  <cp:revision>2</cp:revision>
  <dcterms:created xsi:type="dcterms:W3CDTF">2023-11-12T02:56:00Z</dcterms:created>
  <dcterms:modified xsi:type="dcterms:W3CDTF">2023-11-12T02:56:00Z</dcterms:modified>
</cp:coreProperties>
</file>