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B6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 енгізу тура</w:t>
      </w:r>
      <w:r>
        <w:rPr>
          <w:rStyle w:val="s0"/>
          <w:rFonts w:eastAsia="Times New Roman"/>
          <w:b/>
          <w:bCs/>
        </w:rPr>
        <w:t>лы» Қазақстан Республикасы Энергетика министрінің 2018 жылғы 10 қазандағы № 406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5B2B6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B2B6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1 қарашада № 17664 тіркелді</w:t>
      </w:r>
    </w:p>
    <w:p w:rsidR="00000000" w:rsidRDefault="005B2B6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B2B6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661/kaz" w:history="1">
        <w:r>
          <w:rPr>
            <w:rStyle w:val="a3"/>
            <w:lang w:val="kk-KZ"/>
          </w:rPr>
          <w:t>«ҚР НҚА электрондық түрдегі эталондық бақылау банкі» АЖ 2018 ж. 8 қарашада</w:t>
        </w:r>
      </w:hyperlink>
    </w:p>
    <w:p w:rsidR="00000000" w:rsidRDefault="005B2B69">
      <w:pPr>
        <w:ind w:firstLine="397"/>
        <w:jc w:val="both"/>
      </w:pPr>
      <w:r>
        <w:rPr>
          <w:lang w:val="kk-KZ"/>
        </w:rPr>
        <w:t> </w:t>
      </w:r>
    </w:p>
    <w:p w:rsidR="00000000" w:rsidRDefault="005B2B6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B2B6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B69" w:rsidRDefault="005B2B69" w:rsidP="005B2B69">
      <w:r>
        <w:separator/>
      </w:r>
    </w:p>
  </w:endnote>
  <w:endnote w:type="continuationSeparator" w:id="0">
    <w:p w:rsidR="005B2B69" w:rsidRDefault="005B2B69" w:rsidP="005B2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B69" w:rsidRDefault="005B2B69" w:rsidP="005B2B69">
      <w:r>
        <w:separator/>
      </w:r>
    </w:p>
  </w:footnote>
  <w:footnote w:type="continuationSeparator" w:id="0">
    <w:p w:rsidR="005B2B69" w:rsidRDefault="005B2B69" w:rsidP="005B2B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 w:rsidP="005B2B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B69" w:rsidRPr="005B2B69" w:rsidRDefault="005B2B69" w:rsidP="005B2B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 енгізу туралы» Қазақстан Республикасы Энергетика министрінің 2018 жылғы 10 қазандағы № 406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69" w:rsidRDefault="005B2B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B69"/>
    <w:rsid w:val="005B2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2B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B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B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B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2B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2B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2B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2B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562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пайдалану объектілерін қосу туралы үлгілік шартты, сондай-ақ оны жасасу қағидаларын бекіту туралы» Қазақстан Республикасы Энергетика министрінің міндетін атқарушының 2016 жылғы 27 шілдедегі № 343 бұйрығына өзгеріс енгізу туралы» Қазақстан Республикасы Энергетика министрінің 2018 жылғы 10 қазандағы № 406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2024-03-31T15:45:00Z</dcterms:created>
  <dcterms:modified xsi:type="dcterms:W3CDTF">2024-03-31T15:45:00Z</dcterms:modified>
</cp:coreProperties>
</file>