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766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жңне өңірлік деңгейлерде мемлекеттік ақпараттық саясатты жүргізу жөніндегі мемлекеттік тапсырысты орналастыру қағидаларын бекіту туралы» Қазақстан Республикасы Ақпарат жңне коммуникациялар министрінің 2017 жылғы 28 ақпандағы № 75 бұйрығы (20</w:t>
      </w:r>
      <w:r>
        <w:rPr>
          <w:rStyle w:val="s0"/>
          <w:b/>
          <w:bCs/>
        </w:rPr>
        <w:t>23.18.12. берілген өзгерістер мен толықтырулармен) (күші жойылды)</w:t>
      </w:r>
    </w:p>
    <w:p w:rsidR="00000000" w:rsidRDefault="00FE4766">
      <w:pPr>
        <w:pStyle w:val="pj"/>
      </w:pPr>
      <w:r>
        <w:rPr>
          <w:rStyle w:val="s0"/>
          <w:b/>
          <w:bCs/>
        </w:rPr>
        <w:t> </w:t>
      </w:r>
    </w:p>
    <w:p w:rsidR="00000000" w:rsidRDefault="00FE476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13 наурызда № 14886 тіркелді</w:t>
      </w:r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 xml:space="preserve">Жариялануы: </w:t>
      </w:r>
      <w:hyperlink r:id="rId7" w:anchor="!/doc/110560/kaz" w:history="1">
        <w:r>
          <w:rPr>
            <w:rStyle w:val="a4"/>
          </w:rPr>
          <w:t>«ҚР НҚА электрондық түрдегі эталондық бақылау банкі» АЖ 2017 ж. 28 наурызда</w:t>
        </w:r>
      </w:hyperlink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6 қарашадағы № 526-НҚ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>Енгізілген өзгерістер:</w:t>
      </w:r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2018.28.02. № 56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E4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2021.19.06. № 222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E4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2021.21.12. № 415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E47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2023.30.11. № 479-НҚ </w:t>
      </w:r>
      <w:hyperlink r:id="rId15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18 желтоқсаннан бастап </w:t>
      </w:r>
      <w:hyperlink r:id="rId16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>Бұрынғы редакциялар:</w:t>
      </w:r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 xml:space="preserve">2018 ж. 28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E4766">
      <w:pPr>
        <w:pStyle w:val="pj"/>
      </w:pPr>
      <w:r>
        <w:rPr>
          <w:rStyle w:val="s0"/>
        </w:rPr>
        <w:t xml:space="preserve">2021 ж. 19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E4766">
      <w:pPr>
        <w:pStyle w:val="pj"/>
      </w:pPr>
      <w:r>
        <w:rPr>
          <w:rStyle w:val="s0"/>
        </w:rPr>
        <w:t xml:space="preserve">2021 ж. 21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E4766">
      <w:pPr>
        <w:pStyle w:val="pj"/>
      </w:pPr>
      <w:r>
        <w:rPr>
          <w:rStyle w:val="s0"/>
        </w:rPr>
        <w:t xml:space="preserve">2023 ж. 30 қарашаға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E4766">
      <w:pPr>
        <w:pStyle w:val="pj"/>
      </w:pPr>
      <w:r>
        <w:rPr>
          <w:rStyle w:val="s0"/>
        </w:rPr>
        <w:t> </w:t>
      </w:r>
    </w:p>
    <w:p w:rsidR="00000000" w:rsidRDefault="00FE4766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766" w:rsidRDefault="00FE4766" w:rsidP="00FE4766">
      <w:r>
        <w:separator/>
      </w:r>
    </w:p>
  </w:endnote>
  <w:endnote w:type="continuationSeparator" w:id="0">
    <w:p w:rsidR="00FE4766" w:rsidRDefault="00FE4766" w:rsidP="00FE4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766" w:rsidRDefault="00FE4766" w:rsidP="00FE4766">
      <w:r>
        <w:separator/>
      </w:r>
    </w:p>
  </w:footnote>
  <w:footnote w:type="continuationSeparator" w:id="0">
    <w:p w:rsidR="00FE4766" w:rsidRDefault="00FE4766" w:rsidP="00FE4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 w:rsidP="00FE4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766" w:rsidRPr="00FE4766" w:rsidRDefault="00FE4766" w:rsidP="00FE47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және өңірлік деңгейлерде мемлекеттік ақпараттық саясатты жүргізу жөніндегі мемлекеттік тапсырысты орналастыру қағидаларын бекіту туралы» Қазақстан Республикасы Ақпарат және коммуникациялар министрінің 2017 жылғы 28 ақпандағы № 75 бұйрығы (2023.18.12.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766" w:rsidRDefault="00FE47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766"/>
    <w:rsid w:val="00FE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7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7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7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7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7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7252" TargetMode="External"/><Relationship Id="rId13" Type="http://schemas.openxmlformats.org/officeDocument/2006/relationships/hyperlink" Target="http://online.zakon.kz/Document/?doc_id=39523692" TargetMode="External"/><Relationship Id="rId18" Type="http://schemas.openxmlformats.org/officeDocument/2006/relationships/hyperlink" Target="http://online.zakon.kz/Document/?doc_id=3547798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336145" TargetMode="External"/><Relationship Id="rId17" Type="http://schemas.openxmlformats.org/officeDocument/2006/relationships/hyperlink" Target="http://online.zakon.kz/Document/?doc_id=3547798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66827" TargetMode="External"/><Relationship Id="rId20" Type="http://schemas.openxmlformats.org/officeDocument/2006/relationships/hyperlink" Target="http://online.zakon.kz/Document/?doc_id=391768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71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6682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39025" TargetMode="External"/><Relationship Id="rId19" Type="http://schemas.openxmlformats.org/officeDocument/2006/relationships/hyperlink" Target="http://online.zakon.kz/Document/?doc_id=355088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80916" TargetMode="External"/><Relationship Id="rId14" Type="http://schemas.openxmlformats.org/officeDocument/2006/relationships/hyperlink" Target="http://online.zakon.kz/Document/?doc_id=3604124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2200</Characters>
  <Application>Microsoft Office Word</Application>
  <DocSecurity>0</DocSecurity>
  <Lines>18</Lines>
  <Paragraphs>4</Paragraphs>
  <ScaleCrop>false</ScaleCrop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2025-04-30T18:57:00Z</dcterms:created>
  <dcterms:modified xsi:type="dcterms:W3CDTF">2025-04-30T18:57:00Z</dcterms:modified>
</cp:coreProperties>
</file>