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0BD1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Закон Украины от 13 декабря 2022 года № 2839-IX «О внесении изменений в Кодекс Украины об административных правонарушениях, Уголовный кодекс Украины и другие законодательные акты Украины относительно особенностей несения военной службы в условиях военного </w:t>
      </w:r>
      <w:r>
        <w:rPr>
          <w:rStyle w:val="s0"/>
          <w:b/>
          <w:bCs/>
        </w:rPr>
        <w:t>положения или в боевой обстановке»</w:t>
      </w:r>
    </w:p>
    <w:p w:rsidR="00000000" w:rsidRDefault="00E80BD1">
      <w:pPr>
        <w:pStyle w:val="pj"/>
      </w:pPr>
      <w:r>
        <w:rPr>
          <w:rStyle w:val="s0"/>
          <w:b/>
          <w:bCs/>
        </w:rPr>
        <w:t> </w:t>
      </w:r>
    </w:p>
    <w:p w:rsidR="00000000" w:rsidRDefault="00E80BD1">
      <w:pPr>
        <w:pStyle w:val="pj"/>
      </w:pPr>
      <w:r>
        <w:t>Опубликован: «Голос Украины» от 26.01.2023 г., № 18.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0BD1" w:rsidRDefault="00E80BD1" w:rsidP="00E80BD1">
      <w:r>
        <w:separator/>
      </w:r>
    </w:p>
  </w:endnote>
  <w:endnote w:type="continuationSeparator" w:id="0">
    <w:p w:rsidR="00E80BD1" w:rsidRDefault="00E80BD1" w:rsidP="00E80B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BD1" w:rsidRDefault="00E80BD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BD1" w:rsidRDefault="00E80BD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BD1" w:rsidRDefault="00E80BD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0BD1" w:rsidRDefault="00E80BD1" w:rsidP="00E80BD1">
      <w:r>
        <w:separator/>
      </w:r>
    </w:p>
  </w:footnote>
  <w:footnote w:type="continuationSeparator" w:id="0">
    <w:p w:rsidR="00E80BD1" w:rsidRDefault="00E80BD1" w:rsidP="00E80B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BD1" w:rsidRDefault="00E80BD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BD1" w:rsidRDefault="00E80BD1" w:rsidP="00E80BD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0BD1" w:rsidRPr="00E80BD1" w:rsidRDefault="00E80BD1" w:rsidP="00E80BD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13 декабря 2022 года № 2839-IX «О внесении изменений в Кодекс Украины об административных правонарушениях, Уголовный кодекс Украины и другие законодательные акты Украины относительно особенностей несения военной службы в условиях военного положения или в боевой обстановке»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BD1" w:rsidRDefault="00E80BD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0BD1"/>
    <w:rsid w:val="00E80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80BD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80BD1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80BD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80BD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80BD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80BD1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80BD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80BD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299</Characters>
  <Application>Microsoft Office Word</Application>
  <DocSecurity>0</DocSecurity>
  <Lines>2</Lines>
  <Paragraphs>1</Paragraphs>
  <ScaleCrop>false</ScaleCrop>
  <Company/>
  <LinksUpToDate>false</LinksUpToDate>
  <CharactersWithSpaces>345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13 декабря 2022 года № 2839-IX «О внесении изменений в Кодекс Украины об административных правонарушениях, Уголовный кодекс Украины и другие законодательные акты Украины относительно особенностей несения военной службы в условиях военного положения или в боевой обстановке» (©Paragraph 2023)</dc:title>
  <dc:subject/>
  <dc:creator>Сергей М</dc:creator>
  <cp:keywords/>
  <dc:description/>
  <cp:lastModifiedBy>Сергей М</cp:lastModifiedBy>
  <cp:revision>2</cp:revision>
  <dcterms:created xsi:type="dcterms:W3CDTF">2023-11-27T11:34:00Z</dcterms:created>
  <dcterms:modified xsi:type="dcterms:W3CDTF">2023-11-27T11:34:00Z</dcterms:modified>
</cp:coreProperties>
</file>