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21751">
      <w:pPr>
        <w:pStyle w:val="pc"/>
      </w:pPr>
      <w:bookmarkStart w:id="0" w:name="_GoBack"/>
      <w:bookmarkEnd w:id="0"/>
      <w:r>
        <w:rPr>
          <w:rStyle w:val="s1"/>
        </w:rPr>
        <w:t xml:space="preserve">Приказ Министра просвещения Республики Казахстан от 18 августа 2022 года № 373 </w:t>
      </w:r>
      <w:r>
        <w:rPr>
          <w:rStyle w:val="s1"/>
        </w:rPr>
        <w:br/>
        <w:t>О внесении изменений в приказ Министра образования и науки Республики Казахстан от 16 января 2015 года № 14 «Об утверждении Положения о патронатном воспитании»</w:t>
      </w:r>
    </w:p>
    <w:p w:rsidR="00000000" w:rsidRDefault="00821751">
      <w:pPr>
        <w:pStyle w:val="p"/>
      </w:pPr>
      <w:r>
        <w:t> </w:t>
      </w:r>
    </w:p>
    <w:p w:rsidR="00000000" w:rsidRDefault="00821751">
      <w:pPr>
        <w:pStyle w:val="pj"/>
      </w:pPr>
      <w:r>
        <w:rPr>
          <w:rStyle w:val="s0"/>
          <w:b/>
          <w:bCs/>
        </w:rPr>
        <w:t>ПРИКАЗЫВАЮ:</w:t>
      </w:r>
    </w:p>
    <w:p w:rsidR="00000000" w:rsidRDefault="00821751">
      <w:pPr>
        <w:pStyle w:val="pj"/>
      </w:pPr>
      <w:r>
        <w:rPr>
          <w:rStyle w:val="s0"/>
        </w:rPr>
        <w:t xml:space="preserve">1. Внести в </w:t>
      </w:r>
      <w:hyperlink r:id="rId7" w:history="1">
        <w:r>
          <w:rPr>
            <w:rStyle w:val="a4"/>
          </w:rPr>
          <w:t>приказ</w:t>
        </w:r>
      </w:hyperlink>
      <w:r>
        <w:rPr>
          <w:rStyle w:val="s0"/>
        </w:rPr>
        <w:t xml:space="preserve"> Министра образования и науки Республики Казахстан от 16 января 2015 года № 14 «Об утверждении Положения о патронатном воспитании» (зарегистрирован в реестре государственной</w:t>
      </w:r>
      <w:r>
        <w:rPr>
          <w:rStyle w:val="s0"/>
        </w:rPr>
        <w:t xml:space="preserve"> регистрации нормативных правовых актов № 10285) следующие изменения:</w:t>
      </w:r>
    </w:p>
    <w:p w:rsidR="00000000" w:rsidRDefault="00821751">
      <w:pPr>
        <w:pStyle w:val="pj"/>
      </w:pPr>
      <w:r>
        <w:rPr>
          <w:rStyle w:val="s0"/>
        </w:rPr>
        <w:t xml:space="preserve">в </w:t>
      </w:r>
      <w:hyperlink r:id="rId8" w:anchor="sub_id=100" w:history="1">
        <w:r>
          <w:rPr>
            <w:rStyle w:val="a4"/>
          </w:rPr>
          <w:t>Положении</w:t>
        </w:r>
      </w:hyperlink>
      <w:r>
        <w:rPr>
          <w:rStyle w:val="s0"/>
        </w:rPr>
        <w:t xml:space="preserve"> о патронатном воспитании, утвержденном указанным приказом:</w:t>
      </w:r>
    </w:p>
    <w:p w:rsidR="00000000" w:rsidRDefault="00821751">
      <w:pPr>
        <w:pStyle w:val="pj"/>
      </w:pPr>
      <w:hyperlink r:id="rId9" w:anchor="sub_id=300" w:history="1">
        <w:r>
          <w:rPr>
            <w:rStyle w:val="a4"/>
          </w:rPr>
          <w:t>пункт 3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821751">
      <w:pPr>
        <w:pStyle w:val="pj"/>
      </w:pPr>
      <w:r>
        <w:rPr>
          <w:rStyle w:val="s0"/>
        </w:rPr>
        <w:t>«3. В настоящем Положении используются следующие понятия:</w:t>
      </w:r>
    </w:p>
    <w:p w:rsidR="00000000" w:rsidRDefault="00821751">
      <w:pPr>
        <w:pStyle w:val="pj"/>
      </w:pPr>
      <w:r>
        <w:rPr>
          <w:rStyle w:val="s0"/>
        </w:rPr>
        <w:t>1) близкие родственники – родители (родитель), дети, усыновители (удочерители), усыновленные (удочеренные), полн</w:t>
      </w:r>
      <w:r>
        <w:rPr>
          <w:rStyle w:val="s0"/>
        </w:rPr>
        <w:t>ородные и неполнородные братья и сестры, дедушка, бабушка, внуки;</w:t>
      </w:r>
    </w:p>
    <w:p w:rsidR="00000000" w:rsidRDefault="00821751">
      <w:pPr>
        <w:pStyle w:val="pj"/>
      </w:pPr>
      <w:r>
        <w:rPr>
          <w:rStyle w:val="s0"/>
        </w:rPr>
        <w:t>2) патронатный воспитатель – лицо, которому органом, осуществляющим функции по опеке или попечительству (далее – орган), передан на воспитание ребенок (дети), в том числе находящийся в орган</w:t>
      </w:r>
      <w:r>
        <w:rPr>
          <w:rStyle w:val="s0"/>
        </w:rPr>
        <w:t>изации образования, медицинской или другой организации, ребенок, подозреваемый в совершении преступления на основании договора о передаче ребенка (детей) на патронатное воспитание (далее – договор);</w:t>
      </w:r>
    </w:p>
    <w:p w:rsidR="00000000" w:rsidRDefault="00821751">
      <w:pPr>
        <w:pStyle w:val="pj"/>
      </w:pPr>
      <w:r>
        <w:rPr>
          <w:rStyle w:val="s0"/>
        </w:rPr>
        <w:t xml:space="preserve">3) родственники – лица, находящиеся в родственной связи, </w:t>
      </w:r>
      <w:r>
        <w:rPr>
          <w:rStyle w:val="s0"/>
        </w:rPr>
        <w:t>имеющие общих предков до прадедушки и прабабушки.»;</w:t>
      </w:r>
    </w:p>
    <w:p w:rsidR="00000000" w:rsidRDefault="00821751">
      <w:pPr>
        <w:pStyle w:val="pj"/>
      </w:pPr>
      <w:hyperlink r:id="rId10" w:anchor="sub_id=900" w:history="1">
        <w:r>
          <w:rPr>
            <w:rStyle w:val="a4"/>
          </w:rPr>
          <w:t>пункты 9, 10 и 11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821751">
      <w:pPr>
        <w:pStyle w:val="pj"/>
      </w:pPr>
      <w:r>
        <w:rPr>
          <w:rStyle w:val="s0"/>
        </w:rPr>
        <w:t>«9. Патронатными воспитателями являются совершеннолетние лица, за исключен</w:t>
      </w:r>
      <w:r>
        <w:rPr>
          <w:rStyle w:val="s0"/>
        </w:rPr>
        <w:t>ием следующих лиц:</w:t>
      </w:r>
    </w:p>
    <w:p w:rsidR="00000000" w:rsidRDefault="00821751">
      <w:pPr>
        <w:pStyle w:val="pj"/>
      </w:pPr>
      <w:r>
        <w:rPr>
          <w:rStyle w:val="s0"/>
        </w:rPr>
        <w:t>1) лиц, признанных судом недееспособными или ограниченно дееспособными;</w:t>
      </w:r>
    </w:p>
    <w:p w:rsidR="00000000" w:rsidRDefault="00821751">
      <w:pPr>
        <w:pStyle w:val="pj"/>
      </w:pPr>
      <w:r>
        <w:rPr>
          <w:rStyle w:val="s0"/>
        </w:rPr>
        <w:t>2) лиц, лишенных судом родительских прав или ограниченных судом в родительских правах;</w:t>
      </w:r>
    </w:p>
    <w:p w:rsidR="00000000" w:rsidRDefault="00821751">
      <w:pPr>
        <w:pStyle w:val="pj"/>
      </w:pPr>
      <w:r>
        <w:rPr>
          <w:rStyle w:val="s0"/>
        </w:rPr>
        <w:t>3) отстраненных от обязанностей опекуна или попечителя за ненадлежащее исполне</w:t>
      </w:r>
      <w:r>
        <w:rPr>
          <w:rStyle w:val="s0"/>
        </w:rPr>
        <w:t>ние возложенных на него законом Республики Казахстан обязанностей;</w:t>
      </w:r>
    </w:p>
    <w:p w:rsidR="00000000" w:rsidRDefault="00821751">
      <w:pPr>
        <w:pStyle w:val="pj"/>
      </w:pPr>
      <w:r>
        <w:rPr>
          <w:rStyle w:val="s0"/>
        </w:rPr>
        <w:t>4) бывших усыновителей, если усыновление отменено судом по их вине;</w:t>
      </w:r>
    </w:p>
    <w:p w:rsidR="00000000" w:rsidRDefault="00821751">
      <w:pPr>
        <w:pStyle w:val="pj"/>
      </w:pPr>
      <w:r>
        <w:rPr>
          <w:rStyle w:val="s0"/>
        </w:rPr>
        <w:t>5) лиц, которые по состоянию здоровья не могут осуществлять обязанности опекуна или попечителя;</w:t>
      </w:r>
    </w:p>
    <w:p w:rsidR="00000000" w:rsidRDefault="00821751">
      <w:pPr>
        <w:pStyle w:val="pj"/>
      </w:pPr>
      <w:r>
        <w:rPr>
          <w:rStyle w:val="s0"/>
        </w:rPr>
        <w:t>6) лиц, не имеющих постоя</w:t>
      </w:r>
      <w:r>
        <w:rPr>
          <w:rStyle w:val="s0"/>
        </w:rPr>
        <w:t>нного места жительства;</w:t>
      </w:r>
    </w:p>
    <w:p w:rsidR="00000000" w:rsidRDefault="00821751">
      <w:pPr>
        <w:pStyle w:val="pj"/>
      </w:pPr>
      <w:r>
        <w:rPr>
          <w:rStyle w:val="s0"/>
        </w:rPr>
        <w:t>7) лиц, имеющих непогашенную или неснятую судимость за совершение умышленного преступления на момент установления опеки (попечительства), а также лиц, указанных в подпункте 12) настоящего пункта;</w:t>
      </w:r>
    </w:p>
    <w:p w:rsidR="00000000" w:rsidRDefault="00821751">
      <w:pPr>
        <w:pStyle w:val="pj"/>
      </w:pPr>
      <w:r>
        <w:rPr>
          <w:rStyle w:val="s0"/>
        </w:rPr>
        <w:t>8) лиц без гражданства;</w:t>
      </w:r>
    </w:p>
    <w:p w:rsidR="00000000" w:rsidRDefault="00821751">
      <w:pPr>
        <w:pStyle w:val="pj"/>
      </w:pPr>
      <w:r>
        <w:rPr>
          <w:rStyle w:val="s0"/>
        </w:rPr>
        <w:t>9) лиц мужск</w:t>
      </w:r>
      <w:r>
        <w:rPr>
          <w:rStyle w:val="s0"/>
        </w:rPr>
        <w:t>ого пола, не состоящих в зарегистрированном браке (супружестве), за исключением случаев фактического воспитания ребенка не менее трех лет в связи со смертью матери или лишением ее родительских прав;</w:t>
      </w:r>
    </w:p>
    <w:p w:rsidR="00000000" w:rsidRDefault="00821751">
      <w:pPr>
        <w:pStyle w:val="pj"/>
      </w:pPr>
      <w:r>
        <w:rPr>
          <w:rStyle w:val="s0"/>
        </w:rPr>
        <w:t>10) лиц, которые на момент установления опеки или попечит</w:t>
      </w:r>
      <w:r>
        <w:rPr>
          <w:rStyle w:val="s0"/>
        </w:rPr>
        <w:t>ельства не имеют дохода, обеспечивающего подопечному прожиточный минимум, установленный законодательством Республики Казахстан;</w:t>
      </w:r>
    </w:p>
    <w:p w:rsidR="00000000" w:rsidRDefault="00821751">
      <w:pPr>
        <w:pStyle w:val="pj"/>
      </w:pPr>
      <w:r>
        <w:rPr>
          <w:rStyle w:val="s0"/>
        </w:rPr>
        <w:t>11) лиц, состоящих на учетах в наркологическом или психоневрологическом диспансерах;</w:t>
      </w:r>
    </w:p>
    <w:p w:rsidR="00000000" w:rsidRDefault="00821751">
      <w:pPr>
        <w:pStyle w:val="pj"/>
      </w:pPr>
      <w:r>
        <w:rPr>
          <w:rStyle w:val="s0"/>
        </w:rPr>
        <w:t>12) лиц, имеющих или имевших судимость, под</w:t>
      </w:r>
      <w:r>
        <w:rPr>
          <w:rStyle w:val="s0"/>
        </w:rPr>
        <w:t>вергающихся или подвергавшихся уголовному преследованию (за исключением лиц, уголовное преследование в отношении которых прекращено на основании подпунктов 1) и 2) части первой статьи 35 Уголовно-процессуального кодекса Республики Казахстан) за уголовные п</w:t>
      </w:r>
      <w:r>
        <w:rPr>
          <w:rStyle w:val="s0"/>
        </w:rPr>
        <w:t>равонарушения: убийство, умышленное причинение вреда здоровью, против здоровья населения и нравственности, половой неприкосновенности, за экстремистские или террористические преступления, торговлю людьми;</w:t>
      </w:r>
    </w:p>
    <w:p w:rsidR="00000000" w:rsidRDefault="00821751">
      <w:pPr>
        <w:pStyle w:val="pj"/>
      </w:pPr>
      <w:r>
        <w:rPr>
          <w:rStyle w:val="s0"/>
        </w:rPr>
        <w:t>13) граждан Республики Казахстан, постоянно прожива</w:t>
      </w:r>
      <w:r>
        <w:rPr>
          <w:rStyle w:val="s0"/>
        </w:rPr>
        <w:t>ющих на территории Республики Казахстан, не прошедших психологическую подготовку в порядке, установленном пунктом 4 статьи 91 Кодекса (за исключением близких родственников ребенка).</w:t>
      </w:r>
    </w:p>
    <w:p w:rsidR="00000000" w:rsidRDefault="00821751">
      <w:pPr>
        <w:pStyle w:val="pj"/>
      </w:pPr>
      <w:r>
        <w:rPr>
          <w:rStyle w:val="s0"/>
        </w:rPr>
        <w:t>10. Лицо, выразившее желание взять ребенка (детей) на патронатное воспитан</w:t>
      </w:r>
      <w:r>
        <w:rPr>
          <w:rStyle w:val="s0"/>
        </w:rPr>
        <w:t>ие предоставляет в орган следующие документы:</w:t>
      </w:r>
    </w:p>
    <w:p w:rsidR="00000000" w:rsidRDefault="00821751">
      <w:pPr>
        <w:pStyle w:val="pj"/>
      </w:pPr>
      <w:r>
        <w:rPr>
          <w:rStyle w:val="s0"/>
        </w:rPr>
        <w:t>1) заявление о желании стать патронатным воспитателем и назначении денежных средств (далее – заявление), по форме согласно приложению 1 к настоящему Положению;</w:t>
      </w:r>
    </w:p>
    <w:p w:rsidR="00000000" w:rsidRDefault="00821751">
      <w:pPr>
        <w:pStyle w:val="pj"/>
      </w:pPr>
      <w:r>
        <w:rPr>
          <w:rStyle w:val="s0"/>
        </w:rPr>
        <w:t>2) документ, удостоверяющий личность (для идентифи</w:t>
      </w:r>
      <w:r>
        <w:rPr>
          <w:rStyle w:val="s0"/>
        </w:rPr>
        <w:t>кации личности);</w:t>
      </w:r>
    </w:p>
    <w:p w:rsidR="00000000" w:rsidRDefault="00821751">
      <w:pPr>
        <w:pStyle w:val="pj"/>
      </w:pPr>
      <w:r>
        <w:rPr>
          <w:rStyle w:val="s0"/>
        </w:rPr>
        <w:t>3) нотариально заверенное согласие супруга(-и), в случае если лицо, изъявившее желание стать патронатным воспитателем состоит в браке;</w:t>
      </w:r>
    </w:p>
    <w:p w:rsidR="00000000" w:rsidRDefault="00821751">
      <w:pPr>
        <w:pStyle w:val="pj"/>
      </w:pPr>
      <w:r>
        <w:rPr>
          <w:rStyle w:val="s0"/>
        </w:rPr>
        <w:t>4) копию свидетельства о заключении брака, если состоит в браке;</w:t>
      </w:r>
    </w:p>
    <w:p w:rsidR="00000000" w:rsidRDefault="00821751">
      <w:pPr>
        <w:pStyle w:val="pj"/>
      </w:pPr>
      <w:r>
        <w:rPr>
          <w:rStyle w:val="s0"/>
        </w:rPr>
        <w:t>5) копию документов, подтверждающие право собственности или право пользования жилищем;</w:t>
      </w:r>
    </w:p>
    <w:p w:rsidR="00000000" w:rsidRDefault="00821751">
      <w:pPr>
        <w:pStyle w:val="pj"/>
      </w:pPr>
      <w:r>
        <w:rPr>
          <w:rStyle w:val="s0"/>
        </w:rPr>
        <w:t>6) справку о состоянии здоровья лица, желающего стать патронатным воспитателем и его супруга(-и), если состоит в браке, подтверждающую отсутствие заболеваний в соответст</w:t>
      </w:r>
      <w:r>
        <w:rPr>
          <w:rStyle w:val="s0"/>
        </w:rPr>
        <w:t>вии с перечнем заболеваний, при наличии которых лицо не может усыновить ребенка, принять его под опеку или попечительство, патронат, утвержденным приказом Министра здравоохранения и социального развития Республики Казахстан от 28 августа 2015 года № 692 «О</w:t>
      </w:r>
      <w:r>
        <w:rPr>
          <w:rStyle w:val="s0"/>
        </w:rPr>
        <w:t>б утверждении перечня заболеваний, при наличии которых лицо не может усыновить ребенка, принять его под опеку или попечительство, патронат» (зарегистрирован в Реестре государственной регистрации нормативных правовых актов под № 12127), а также справки об о</w:t>
      </w:r>
      <w:r>
        <w:rPr>
          <w:rStyle w:val="s0"/>
        </w:rPr>
        <w:t>тсутствии сведений о состоянии на учете в наркологическом и психиатрическом диспансерах в соответствии с формой, утвержденной приказом Министра здравоохранения Республики Казахстан от 18 мая 2020 года № ҚР ДСМ-49/2020 «О некоторых вопросах оказания государ</w:t>
      </w:r>
      <w:r>
        <w:rPr>
          <w:rStyle w:val="s0"/>
        </w:rPr>
        <w:t>ственных услуг в области здравоохранения» (зарегистрирован в Реестре государственной регистрации нормативных правовых актов под № 20665);</w:t>
      </w:r>
    </w:p>
    <w:p w:rsidR="00000000" w:rsidRDefault="00821751">
      <w:pPr>
        <w:pStyle w:val="pj"/>
      </w:pPr>
      <w:r>
        <w:rPr>
          <w:rStyle w:val="s0"/>
        </w:rPr>
        <w:t>7) копию диплома об образовании;</w:t>
      </w:r>
    </w:p>
    <w:p w:rsidR="00000000" w:rsidRDefault="00821751">
      <w:pPr>
        <w:pStyle w:val="pj"/>
      </w:pPr>
      <w:r>
        <w:rPr>
          <w:rStyle w:val="s0"/>
        </w:rPr>
        <w:t>8) справку об обучении ребенка (детей) в организации образования (для детей школьного</w:t>
      </w:r>
      <w:r>
        <w:rPr>
          <w:rStyle w:val="s0"/>
        </w:rPr>
        <w:t xml:space="preserve"> возраста);</w:t>
      </w:r>
    </w:p>
    <w:p w:rsidR="00000000" w:rsidRDefault="00821751">
      <w:pPr>
        <w:pStyle w:val="pj"/>
      </w:pPr>
      <w:r>
        <w:rPr>
          <w:rStyle w:val="s0"/>
        </w:rPr>
        <w:t>9) справку о наличии либо отсутствии сведений по учетам Комитета по правовой статистике и специальным учетам Генеральной прокуратуры Республики Казахстан о совершении лицом преступления;</w:t>
      </w:r>
    </w:p>
    <w:p w:rsidR="00000000" w:rsidRDefault="00821751">
      <w:pPr>
        <w:pStyle w:val="pj"/>
      </w:pPr>
      <w:r>
        <w:rPr>
          <w:rStyle w:val="s0"/>
        </w:rPr>
        <w:t>10) сертификат о прохождении психологической подготовки г</w:t>
      </w:r>
      <w:r>
        <w:rPr>
          <w:rStyle w:val="s0"/>
        </w:rPr>
        <w:t>раждан Республики Казахстан, постоянно проживающих на территории Республики Казахстан, желающих принять детей-сирот, детей, оставшихся без попечения родителей, на воспитание в свою семью по форме, утвержденной приказом Министра образования и науки Республи</w:t>
      </w:r>
      <w:r>
        <w:rPr>
          <w:rStyle w:val="s0"/>
        </w:rPr>
        <w:t>ки Казахстан от 27 апреля 2020 года № 165 «Об утверждении требований к содержанию программы психологической подготовки, порядка организации деятельности по психологической подготовке граждан Республики Казахстан, постоянно проживающих на территории Республ</w:t>
      </w:r>
      <w:r>
        <w:rPr>
          <w:rStyle w:val="s0"/>
        </w:rPr>
        <w:t>ики Казахстан, желающих принять детей-сирот, детей, оставшихся без попечения родителей, на воспитание в свою семью и формы сертификата о прохождении такой подготовки» (зарегистрирован в Реестре государственной регистрации нормативных правовых актов под № 2</w:t>
      </w:r>
      <w:r>
        <w:rPr>
          <w:rStyle w:val="s0"/>
        </w:rPr>
        <w:t>0507) (за исключением близких родственников ребенка);</w:t>
      </w:r>
    </w:p>
    <w:p w:rsidR="00000000" w:rsidRDefault="00821751">
      <w:pPr>
        <w:pStyle w:val="pj"/>
      </w:pPr>
      <w:r>
        <w:rPr>
          <w:rStyle w:val="s0"/>
        </w:rPr>
        <w:t>11) договор об открытии текущего счета в банке второго уровня;</w:t>
      </w:r>
    </w:p>
    <w:p w:rsidR="00000000" w:rsidRDefault="00821751">
      <w:pPr>
        <w:pStyle w:val="pj"/>
      </w:pPr>
      <w:r>
        <w:rPr>
          <w:rStyle w:val="s0"/>
        </w:rPr>
        <w:t>12) копии документов, подтверждающие факт родства с ребенком (детьми) (для родственников, отчима (мачехи) ребенка (детей).</w:t>
      </w:r>
    </w:p>
    <w:p w:rsidR="00000000" w:rsidRDefault="00821751">
      <w:pPr>
        <w:pStyle w:val="pj"/>
      </w:pPr>
      <w:r>
        <w:rPr>
          <w:rStyle w:val="s0"/>
        </w:rPr>
        <w:t>Предоставление документа, указанного в подпункте 8) перечня, не требуется, в случае проживания ребенка (детей) в организациях для детей-сирот и детей, оставшихся без попечения родителей.</w:t>
      </w:r>
    </w:p>
    <w:p w:rsidR="00000000" w:rsidRDefault="00821751">
      <w:pPr>
        <w:pStyle w:val="pj"/>
      </w:pPr>
      <w:r>
        <w:rPr>
          <w:rStyle w:val="s0"/>
        </w:rPr>
        <w:t>Орган передает детей-сирот и детей, оставшихся без попечения родителе</w:t>
      </w:r>
      <w:r>
        <w:rPr>
          <w:rStyle w:val="s0"/>
        </w:rPr>
        <w:t>й, родственникам, отчимам (мачехам) на патронатное воспитание в соответствии с требованиями пункта 1 статьи 122 Кодекса.</w:t>
      </w:r>
    </w:p>
    <w:p w:rsidR="00000000" w:rsidRDefault="00821751">
      <w:pPr>
        <w:pStyle w:val="pj"/>
      </w:pPr>
      <w:r>
        <w:rPr>
          <w:rStyle w:val="s0"/>
        </w:rPr>
        <w:t>11. По итогам проверки документов орган в течение двух рабочих дней со дня подачи заявления проводит обследование жилища, по результата</w:t>
      </w:r>
      <w:r>
        <w:rPr>
          <w:rStyle w:val="s0"/>
        </w:rPr>
        <w:t>м которого составляет акт обследования жилищно-бытовых условий лиц, желающих принять ребенка (детей) на патронатное воспитание по форме согласно приложению 2 к настоящему Положению и выносит заключение о возможности (невозможности) заключения договора о пе</w:t>
      </w:r>
      <w:r>
        <w:rPr>
          <w:rStyle w:val="s0"/>
        </w:rPr>
        <w:t>редаче ребенка (детей) на патронатное воспитание (далее – заключение) по форме согласно приложению 3 к настоящему Положению.</w:t>
      </w:r>
    </w:p>
    <w:p w:rsidR="00000000" w:rsidRDefault="00821751">
      <w:pPr>
        <w:pStyle w:val="pj"/>
      </w:pPr>
      <w:r>
        <w:rPr>
          <w:rStyle w:val="s0"/>
        </w:rPr>
        <w:t>В течение двух рабочих дней со дня подписания заключения орган выдает оригинал заключения лицам, изъявившим желание взять ребенка (</w:t>
      </w:r>
      <w:r>
        <w:rPr>
          <w:rStyle w:val="s0"/>
        </w:rPr>
        <w:t xml:space="preserve">детей) на патронатное воспитание, и вносит сведения о лицах, получивших положительное заключение в Республиканский банк данных детей-сирот и детей, оставшихся без попечения родителей, а также лиц, желающих принять детей на воспитание в свои семьи (далее – </w:t>
      </w:r>
      <w:r>
        <w:rPr>
          <w:rStyle w:val="s0"/>
        </w:rPr>
        <w:t>Республиканский банк данных) в соответствии со статьей 118-3 Кодекса.</w:t>
      </w:r>
    </w:p>
    <w:p w:rsidR="00000000" w:rsidRDefault="00821751">
      <w:pPr>
        <w:pStyle w:val="pj"/>
      </w:pPr>
      <w:r>
        <w:rPr>
          <w:rStyle w:val="s0"/>
        </w:rPr>
        <w:t>Лица, желающие принять ребенка на патронат, получившие положительное заключение осуществляют подбор детей в Республиканском банке данных в соответствии с Правилами формирования и использ</w:t>
      </w:r>
      <w:r>
        <w:rPr>
          <w:rStyle w:val="s0"/>
        </w:rPr>
        <w:t>ования Республиканского банка данных, утвержденными приказом Министра образования и науки Республики Казахстан от 16 ноября 2016 года № 661 (зарегистрирован в Реестре государственной регистрации нормативных правовых актов под № 14666).»;</w:t>
      </w:r>
    </w:p>
    <w:p w:rsidR="00000000" w:rsidRDefault="00821751">
      <w:pPr>
        <w:pStyle w:val="pj"/>
      </w:pPr>
      <w:hyperlink r:id="rId11" w:anchor="sub_id=2600" w:history="1">
        <w:r>
          <w:rPr>
            <w:rStyle w:val="a4"/>
          </w:rPr>
          <w:t>пункт 26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821751">
      <w:pPr>
        <w:pStyle w:val="pj"/>
      </w:pPr>
      <w:r>
        <w:rPr>
          <w:rStyle w:val="s0"/>
        </w:rPr>
        <w:t>«26. Условия оплаты труда патронатных воспитателей определяются исходя из расчета размера должностного оклада основного персонала среднего уровня квалиф</w:t>
      </w:r>
      <w:r>
        <w:rPr>
          <w:rStyle w:val="s0"/>
        </w:rPr>
        <w:t xml:space="preserve">икации без категории сферы образования (В4-4) со стажем работы до года, в соответствии с постановлением Правительства Республики Казахстан от 31 декабря 2015 года № 1193 «О системе оплаты труда гражданских служащих, работников организаций, содержащихся за </w:t>
      </w:r>
      <w:r>
        <w:rPr>
          <w:rStyle w:val="s0"/>
        </w:rPr>
        <w:t>счет средств государственного бюджета, работников казенных предприятий.»;</w:t>
      </w:r>
    </w:p>
    <w:p w:rsidR="00000000" w:rsidRDefault="00821751">
      <w:pPr>
        <w:pStyle w:val="pj"/>
      </w:pPr>
      <w:hyperlink r:id="rId12" w:anchor="sub_id=3500" w:history="1">
        <w:r>
          <w:rPr>
            <w:rStyle w:val="a4"/>
          </w:rPr>
          <w:t>пункт 35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821751">
      <w:pPr>
        <w:pStyle w:val="pj"/>
      </w:pPr>
      <w:r>
        <w:rPr>
          <w:rStyle w:val="s0"/>
        </w:rPr>
        <w:t>«35. Досрочное расторжение договора возможно:</w:t>
      </w:r>
    </w:p>
    <w:p w:rsidR="00000000" w:rsidRDefault="00821751">
      <w:pPr>
        <w:pStyle w:val="pj"/>
      </w:pPr>
      <w:r>
        <w:rPr>
          <w:rStyle w:val="s0"/>
        </w:rPr>
        <w:t>1) по инициати</w:t>
      </w:r>
      <w:r>
        <w:rPr>
          <w:rStyle w:val="s0"/>
        </w:rPr>
        <w:t>ве патронатных воспитателей при наличии уважительных причин (болезнь, изменение семейного или материального положения, отсутствие взаимопонимания с ребенком, конфликтные отношения между детьми и другие обстоятельства);</w:t>
      </w:r>
    </w:p>
    <w:p w:rsidR="00000000" w:rsidRDefault="00821751">
      <w:pPr>
        <w:pStyle w:val="pj"/>
      </w:pPr>
      <w:r>
        <w:rPr>
          <w:rStyle w:val="s0"/>
        </w:rPr>
        <w:t>2) по инициативе органа при возникнов</w:t>
      </w:r>
      <w:r>
        <w:rPr>
          <w:rStyle w:val="s0"/>
        </w:rPr>
        <w:t>ении неблагоприятных условий для содержания, воспитания, обучения ребенка (детей);</w:t>
      </w:r>
    </w:p>
    <w:p w:rsidR="00000000" w:rsidRDefault="00821751">
      <w:pPr>
        <w:pStyle w:val="pj"/>
      </w:pPr>
      <w:r>
        <w:rPr>
          <w:rStyle w:val="s0"/>
        </w:rPr>
        <w:t>3) в случаях возвращения ребенка (детей) родителям, передачи родственникам или усыновления ребенка (детей).»;</w:t>
      </w:r>
    </w:p>
    <w:p w:rsidR="00000000" w:rsidRDefault="00821751">
      <w:pPr>
        <w:pStyle w:val="pj"/>
      </w:pPr>
      <w:hyperlink r:id="rId13" w:anchor="sub_id=3700" w:history="1">
        <w:r>
          <w:rPr>
            <w:rStyle w:val="a4"/>
          </w:rPr>
          <w:t>пункт 37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821751">
      <w:pPr>
        <w:pStyle w:val="pj"/>
      </w:pPr>
      <w:r>
        <w:rPr>
          <w:rStyle w:val="s0"/>
        </w:rPr>
        <w:t>«37. Контроль за воспитанием и содержанием ребенка (детей), переданного на патронатное воспитание, осуществляется органами не реже 1 раза в 6 месяцев в виде:</w:t>
      </w:r>
    </w:p>
    <w:p w:rsidR="00000000" w:rsidRDefault="00821751">
      <w:pPr>
        <w:pStyle w:val="pj"/>
      </w:pPr>
      <w:r>
        <w:rPr>
          <w:rStyle w:val="s0"/>
        </w:rPr>
        <w:t>1) посещения ребенка (детей), переданно</w:t>
      </w:r>
      <w:r>
        <w:rPr>
          <w:rStyle w:val="s0"/>
        </w:rPr>
        <w:t>го на патронатное воспитание, с целью проверки условий его воспитания и содержания;</w:t>
      </w:r>
    </w:p>
    <w:p w:rsidR="00000000" w:rsidRDefault="00821751">
      <w:pPr>
        <w:pStyle w:val="pj"/>
      </w:pPr>
      <w:r>
        <w:rPr>
          <w:rStyle w:val="s0"/>
        </w:rPr>
        <w:t>2) контроля за своевременностью оформления и получения реабилитационных мероприятий, в том числе средств реабилитации согласно индивидуальной программе реабилитации, а такж</w:t>
      </w:r>
      <w:r>
        <w:rPr>
          <w:rStyle w:val="s0"/>
        </w:rPr>
        <w:t>е их адресного использования ребенком с инвалидностью;</w:t>
      </w:r>
    </w:p>
    <w:p w:rsidR="00000000" w:rsidRDefault="00821751">
      <w:pPr>
        <w:pStyle w:val="pj"/>
      </w:pPr>
      <w:r>
        <w:rPr>
          <w:rStyle w:val="s0"/>
        </w:rPr>
        <w:t>3) проверок использования патронатными воспитателями материальных средств для воспитания и содержания ребенка (детей), переданного на патронатное воспитание.».</w:t>
      </w:r>
    </w:p>
    <w:p w:rsidR="00000000" w:rsidRDefault="00821751">
      <w:pPr>
        <w:pStyle w:val="pj"/>
      </w:pPr>
      <w:r>
        <w:rPr>
          <w:rStyle w:val="s0"/>
        </w:rPr>
        <w:t xml:space="preserve">правый верхний угол </w:t>
      </w:r>
      <w:hyperlink r:id="rId14" w:anchor="sub_id=2" w:history="1">
        <w:r>
          <w:rPr>
            <w:rStyle w:val="a4"/>
          </w:rPr>
          <w:t>приложения 2</w:t>
        </w:r>
      </w:hyperlink>
      <w:r>
        <w:rPr>
          <w:rStyle w:val="s0"/>
        </w:rPr>
        <w:t xml:space="preserve"> Положения о патронатном воспитании изложить в следующей редакции:</w:t>
      </w:r>
    </w:p>
    <w:p w:rsidR="00000000" w:rsidRDefault="00821751">
      <w:pPr>
        <w:pStyle w:val="pr"/>
      </w:pPr>
      <w:r>
        <w:rPr>
          <w:rStyle w:val="s0"/>
        </w:rPr>
        <w:t>«Форма</w:t>
      </w:r>
    </w:p>
    <w:p w:rsidR="00000000" w:rsidRDefault="00821751">
      <w:pPr>
        <w:pStyle w:val="pr"/>
      </w:pPr>
      <w:r>
        <w:rPr>
          <w:rStyle w:val="s0"/>
        </w:rPr>
        <w:t>Утверждаю</w:t>
      </w:r>
    </w:p>
    <w:p w:rsidR="00000000" w:rsidRDefault="00821751">
      <w:pPr>
        <w:pStyle w:val="pr"/>
      </w:pPr>
      <w:r>
        <w:rPr>
          <w:rStyle w:val="s0"/>
        </w:rPr>
        <w:t>Руководитель</w:t>
      </w:r>
    </w:p>
    <w:p w:rsidR="00000000" w:rsidRDefault="00821751">
      <w:pPr>
        <w:pStyle w:val="pr"/>
      </w:pPr>
      <w:r>
        <w:rPr>
          <w:rStyle w:val="s0"/>
        </w:rPr>
        <w:t xml:space="preserve">Управления образования городов республиканского </w:t>
      </w:r>
    </w:p>
    <w:p w:rsidR="00000000" w:rsidRDefault="00821751">
      <w:pPr>
        <w:pStyle w:val="pr"/>
      </w:pPr>
      <w:r>
        <w:rPr>
          <w:rStyle w:val="s0"/>
        </w:rPr>
        <w:t xml:space="preserve">значения и столицы, отдела образования районов, </w:t>
      </w:r>
    </w:p>
    <w:p w:rsidR="00000000" w:rsidRDefault="00821751">
      <w:pPr>
        <w:pStyle w:val="pr"/>
      </w:pPr>
      <w:r>
        <w:rPr>
          <w:rStyle w:val="s0"/>
        </w:rPr>
        <w:t>городов областного значения</w:t>
      </w:r>
    </w:p>
    <w:p w:rsidR="00000000" w:rsidRDefault="00821751">
      <w:pPr>
        <w:pStyle w:val="pr"/>
      </w:pPr>
      <w:r>
        <w:rPr>
          <w:rStyle w:val="s0"/>
        </w:rPr>
        <w:t>_____________________________________</w:t>
      </w:r>
    </w:p>
    <w:p w:rsidR="00000000" w:rsidRDefault="00821751">
      <w:pPr>
        <w:pStyle w:val="pr"/>
      </w:pPr>
      <w:r>
        <w:rPr>
          <w:rStyle w:val="s0"/>
        </w:rPr>
        <w:t>_____________________________________</w:t>
      </w:r>
    </w:p>
    <w:p w:rsidR="00000000" w:rsidRDefault="00821751">
      <w:pPr>
        <w:pStyle w:val="pr"/>
      </w:pPr>
      <w:r>
        <w:rPr>
          <w:rStyle w:val="s0"/>
        </w:rPr>
        <w:t>фамилия, имя, отчество (при его наличии)</w:t>
      </w:r>
    </w:p>
    <w:p w:rsidR="00000000" w:rsidRDefault="00821751">
      <w:pPr>
        <w:pStyle w:val="pr"/>
      </w:pPr>
      <w:r>
        <w:rPr>
          <w:rStyle w:val="s0"/>
        </w:rPr>
        <w:t>«__» ______________ 20___ года</w:t>
      </w:r>
    </w:p>
    <w:p w:rsidR="00000000" w:rsidRDefault="00821751">
      <w:pPr>
        <w:pStyle w:val="pr"/>
      </w:pPr>
      <w:r>
        <w:rPr>
          <w:rStyle w:val="s0"/>
        </w:rPr>
        <w:t>дата, подпись, место печати»;</w:t>
      </w:r>
    </w:p>
    <w:p w:rsidR="00000000" w:rsidRDefault="00821751">
      <w:pPr>
        <w:pStyle w:val="pj"/>
      </w:pPr>
      <w:r>
        <w:rPr>
          <w:rStyle w:val="s0"/>
        </w:rPr>
        <w:t>п</w:t>
      </w:r>
      <w:r>
        <w:rPr>
          <w:rStyle w:val="s0"/>
        </w:rPr>
        <w:t xml:space="preserve">равый верхний угол </w:t>
      </w:r>
      <w:hyperlink r:id="rId15" w:anchor="sub_id=3" w:history="1">
        <w:r>
          <w:rPr>
            <w:rStyle w:val="a4"/>
          </w:rPr>
          <w:t>приложения 3</w:t>
        </w:r>
      </w:hyperlink>
      <w:r>
        <w:rPr>
          <w:rStyle w:val="s0"/>
        </w:rPr>
        <w:t xml:space="preserve"> Положения о патронатном воспитании изложить в новой редакции:</w:t>
      </w:r>
    </w:p>
    <w:p w:rsidR="00000000" w:rsidRDefault="00821751">
      <w:pPr>
        <w:pStyle w:val="pr"/>
      </w:pPr>
      <w:r>
        <w:rPr>
          <w:rStyle w:val="s0"/>
        </w:rPr>
        <w:t>«Форма</w:t>
      </w:r>
    </w:p>
    <w:p w:rsidR="00000000" w:rsidRDefault="00821751">
      <w:pPr>
        <w:pStyle w:val="pr"/>
      </w:pPr>
      <w:r>
        <w:rPr>
          <w:rStyle w:val="s0"/>
        </w:rPr>
        <w:t>Утверждаю</w:t>
      </w:r>
    </w:p>
    <w:p w:rsidR="00000000" w:rsidRDefault="00821751">
      <w:pPr>
        <w:pStyle w:val="pr"/>
      </w:pPr>
      <w:r>
        <w:rPr>
          <w:rStyle w:val="s0"/>
        </w:rPr>
        <w:t>Руководитель</w:t>
      </w:r>
    </w:p>
    <w:p w:rsidR="00000000" w:rsidRDefault="00821751">
      <w:pPr>
        <w:pStyle w:val="pr"/>
      </w:pPr>
      <w:r>
        <w:rPr>
          <w:rStyle w:val="s0"/>
        </w:rPr>
        <w:t xml:space="preserve">Управления образования городов республиканского </w:t>
      </w:r>
    </w:p>
    <w:p w:rsidR="00000000" w:rsidRDefault="00821751">
      <w:pPr>
        <w:pStyle w:val="pr"/>
      </w:pPr>
      <w:r>
        <w:rPr>
          <w:rStyle w:val="s0"/>
        </w:rPr>
        <w:t xml:space="preserve">значения и столицы, отдела образования районов, </w:t>
      </w:r>
    </w:p>
    <w:p w:rsidR="00000000" w:rsidRDefault="00821751">
      <w:pPr>
        <w:pStyle w:val="pr"/>
      </w:pPr>
      <w:r>
        <w:rPr>
          <w:rStyle w:val="s0"/>
        </w:rPr>
        <w:t>городов областного значения</w:t>
      </w:r>
    </w:p>
    <w:p w:rsidR="00000000" w:rsidRDefault="00821751">
      <w:pPr>
        <w:pStyle w:val="pr"/>
      </w:pPr>
      <w:r>
        <w:rPr>
          <w:rStyle w:val="s0"/>
        </w:rPr>
        <w:t>_____________________________________</w:t>
      </w:r>
    </w:p>
    <w:p w:rsidR="00000000" w:rsidRDefault="00821751">
      <w:pPr>
        <w:pStyle w:val="pr"/>
      </w:pPr>
      <w:r>
        <w:rPr>
          <w:rStyle w:val="s0"/>
        </w:rPr>
        <w:t>_____________________________________</w:t>
      </w:r>
    </w:p>
    <w:p w:rsidR="00000000" w:rsidRDefault="00821751">
      <w:pPr>
        <w:pStyle w:val="pr"/>
      </w:pPr>
      <w:r>
        <w:rPr>
          <w:rStyle w:val="s0"/>
        </w:rPr>
        <w:t>фамилия, имя, отчество (при его наличии)</w:t>
      </w:r>
    </w:p>
    <w:p w:rsidR="00000000" w:rsidRDefault="00821751">
      <w:pPr>
        <w:pStyle w:val="pr"/>
      </w:pPr>
      <w:r>
        <w:rPr>
          <w:rStyle w:val="s0"/>
        </w:rPr>
        <w:t>«__» ______________ 20___ года</w:t>
      </w:r>
    </w:p>
    <w:p w:rsidR="00000000" w:rsidRDefault="00821751">
      <w:pPr>
        <w:pStyle w:val="pr"/>
      </w:pPr>
      <w:r>
        <w:rPr>
          <w:rStyle w:val="s0"/>
        </w:rPr>
        <w:t>дата, подпись, место печати».</w:t>
      </w:r>
    </w:p>
    <w:p w:rsidR="00000000" w:rsidRDefault="00821751">
      <w:pPr>
        <w:pStyle w:val="pj"/>
      </w:pPr>
      <w:r>
        <w:rPr>
          <w:rStyle w:val="s0"/>
        </w:rPr>
        <w:t>2</w:t>
      </w:r>
      <w:r>
        <w:rPr>
          <w:rStyle w:val="s0"/>
        </w:rPr>
        <w:t>. Комитету по охране прав детей Министерства просвещения Республики Казахстан обеспечить в установленном законодательством Республики Казахстан порядке:</w:t>
      </w:r>
    </w:p>
    <w:p w:rsidR="00000000" w:rsidRDefault="00821751">
      <w:pPr>
        <w:pStyle w:val="pj"/>
      </w:pPr>
      <w:r>
        <w:rPr>
          <w:rStyle w:val="s0"/>
        </w:rPr>
        <w:t xml:space="preserve">1) государственную </w:t>
      </w:r>
      <w:hyperlink r:id="rId16" w:history="1">
        <w:r>
          <w:rPr>
            <w:rStyle w:val="a4"/>
          </w:rPr>
          <w:t>регистрацию</w:t>
        </w:r>
      </w:hyperlink>
      <w:r>
        <w:rPr>
          <w:rStyle w:val="s0"/>
        </w:rPr>
        <w:t xml:space="preserve"> настоящ</w:t>
      </w:r>
      <w:r>
        <w:rPr>
          <w:rStyle w:val="s0"/>
        </w:rPr>
        <w:t>его приказа в Министерстве юстиции Республики Казахстан;</w:t>
      </w:r>
    </w:p>
    <w:p w:rsidR="00000000" w:rsidRDefault="00821751">
      <w:pPr>
        <w:pStyle w:val="pj"/>
      </w:pPr>
      <w:r>
        <w:rPr>
          <w:rStyle w:val="s0"/>
        </w:rPr>
        <w:t>2) размещение настоящего приказа на интернет-ресурсе Министерства просвещения Республики Казахстан;</w:t>
      </w:r>
    </w:p>
    <w:p w:rsidR="00000000" w:rsidRDefault="00821751">
      <w:pPr>
        <w:pStyle w:val="pj"/>
      </w:pPr>
      <w:r>
        <w:rPr>
          <w:rStyle w:val="s0"/>
        </w:rPr>
        <w:t>3) в течение десяти рабочих дней после государственной регистрации настоящего приказа в Министерств</w:t>
      </w:r>
      <w:r>
        <w:rPr>
          <w:rStyle w:val="s0"/>
        </w:rPr>
        <w:t>е юстиции Республики Казахстан представление в Департамент юридической службы Министерства просвещения Республики Казахстан сведений об исполнении мероприятий, предусмотренных подпунктами 1) и 2) настоящего пункта.</w:t>
      </w:r>
    </w:p>
    <w:p w:rsidR="00000000" w:rsidRDefault="00821751">
      <w:pPr>
        <w:pStyle w:val="pj"/>
      </w:pPr>
      <w:r>
        <w:rPr>
          <w:rStyle w:val="s0"/>
        </w:rPr>
        <w:t>3. Контроль за исполнением настоящего при</w:t>
      </w:r>
      <w:r>
        <w:rPr>
          <w:rStyle w:val="s0"/>
        </w:rPr>
        <w:t>каза возложить на курирующего вице-министра просвещения Республики Казахстан.</w:t>
      </w:r>
    </w:p>
    <w:p w:rsidR="00000000" w:rsidRDefault="00821751">
      <w:pPr>
        <w:pStyle w:val="pj"/>
      </w:pPr>
      <w:r>
        <w:rPr>
          <w:rStyle w:val="s0"/>
        </w:rPr>
        <w:t xml:space="preserve">4. Настоящий приказ вводится в действие по истечении десяти календарных дней после дня его первого официального </w:t>
      </w:r>
      <w:hyperlink r:id="rId17" w:history="1">
        <w:r>
          <w:rPr>
            <w:rStyle w:val="a4"/>
          </w:rPr>
          <w:t>о</w:t>
        </w:r>
        <w:r>
          <w:rPr>
            <w:rStyle w:val="a4"/>
          </w:rPr>
          <w:t>публикования</w:t>
        </w:r>
      </w:hyperlink>
      <w:r>
        <w:rPr>
          <w:rStyle w:val="s0"/>
        </w:rPr>
        <w:t>.</w:t>
      </w:r>
    </w:p>
    <w:p w:rsidR="00000000" w:rsidRDefault="00821751">
      <w:pPr>
        <w:pStyle w:val="pj"/>
      </w:pPr>
      <w:r>
        <w:rPr>
          <w:rStyle w:val="s0"/>
        </w:rPr>
        <w:t> </w:t>
      </w:r>
    </w:p>
    <w:p w:rsidR="00000000" w:rsidRDefault="00821751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1751">
            <w:pPr>
              <w:pStyle w:val="p"/>
            </w:pPr>
            <w:r>
              <w:rPr>
                <w:rStyle w:val="s0"/>
                <w:b/>
                <w:bCs/>
              </w:rPr>
              <w:t xml:space="preserve">Министр просвещения </w:t>
            </w:r>
          </w:p>
          <w:p w:rsidR="00000000" w:rsidRDefault="00821751">
            <w:pPr>
              <w:pStyle w:val="p"/>
            </w:pPr>
            <w:r>
              <w:rPr>
                <w:rStyle w:val="s0"/>
                <w:b/>
                <w:bCs/>
              </w:rPr>
              <w:t>Республики Казахстан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1751">
            <w:pPr>
              <w:pStyle w:val="pr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821751">
            <w:pPr>
              <w:pStyle w:val="pr"/>
            </w:pPr>
            <w:r>
              <w:rPr>
                <w:rStyle w:val="s0"/>
                <w:b/>
                <w:bCs/>
              </w:rPr>
              <w:t>А. Аймагамбетов</w:t>
            </w:r>
          </w:p>
        </w:tc>
      </w:tr>
    </w:tbl>
    <w:p w:rsidR="00000000" w:rsidRDefault="00821751">
      <w:pPr>
        <w:pStyle w:val="p"/>
      </w:pPr>
      <w:r>
        <w:t> </w:t>
      </w:r>
    </w:p>
    <w:p w:rsidR="00000000" w:rsidRDefault="00821751">
      <w:pPr>
        <w:pStyle w:val="pj"/>
      </w:pPr>
      <w:r>
        <w:rPr>
          <w:rStyle w:val="s0"/>
          <w:b/>
          <w:bCs/>
        </w:rPr>
        <w:t> </w:t>
      </w:r>
    </w:p>
    <w:sectPr w:rsidR="00000000">
      <w:headerReference w:type="even" r:id="rId18"/>
      <w:headerReference w:type="default" r:id="rId19"/>
      <w:footerReference w:type="even" r:id="rId20"/>
      <w:footerReference w:type="default" r:id="rId21"/>
      <w:headerReference w:type="first" r:id="rId22"/>
      <w:footerReference w:type="first" r:id="rId2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21751" w:rsidRDefault="00821751" w:rsidP="00821751">
      <w:r>
        <w:separator/>
      </w:r>
    </w:p>
  </w:endnote>
  <w:endnote w:type="continuationSeparator" w:id="0">
    <w:p w:rsidR="00821751" w:rsidRDefault="00821751" w:rsidP="0082175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1751" w:rsidRDefault="0082175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1751" w:rsidRDefault="0082175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1751" w:rsidRDefault="0082175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21751" w:rsidRDefault="00821751" w:rsidP="00821751">
      <w:r>
        <w:separator/>
      </w:r>
    </w:p>
  </w:footnote>
  <w:footnote w:type="continuationSeparator" w:id="0">
    <w:p w:rsidR="00821751" w:rsidRDefault="00821751" w:rsidP="0082175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1751" w:rsidRDefault="0082175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1751" w:rsidRDefault="00821751" w:rsidP="0082175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21751" w:rsidRDefault="00821751" w:rsidP="0082175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просвещения Республики Казахстан от 18 августа 2022 года № 373 «О внесении изменений в приказ Министра образования и науки Республики Казахстан от 16 января 2015 года № 14 «Об утверждении Положения о патронатном воспитании»</w:t>
    </w:r>
  </w:p>
  <w:p w:rsidR="00821751" w:rsidRPr="00821751" w:rsidRDefault="00821751" w:rsidP="0082175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05.09.2022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1751" w:rsidRDefault="0082175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21751"/>
    <w:rsid w:val="008217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200" w:line="276" w:lineRule="auto"/>
    </w:pPr>
    <w:rPr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2175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2175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2175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21751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200" w:line="276" w:lineRule="auto"/>
    </w:pPr>
    <w:rPr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2175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2175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2175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21751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668523" TargetMode="External"/><Relationship Id="rId13" Type="http://schemas.openxmlformats.org/officeDocument/2006/relationships/hyperlink" Target="http://online.zakon.kz/Document/?doc_id=31668523" TargetMode="External"/><Relationship Id="rId18" Type="http://schemas.openxmlformats.org/officeDocument/2006/relationships/header" Target="header1.xml"/><Relationship Id="rId3" Type="http://schemas.openxmlformats.org/officeDocument/2006/relationships/settings" Target="settings.xml"/><Relationship Id="rId21" Type="http://schemas.openxmlformats.org/officeDocument/2006/relationships/footer" Target="footer2.xml"/><Relationship Id="rId7" Type="http://schemas.openxmlformats.org/officeDocument/2006/relationships/hyperlink" Target="http://online.zakon.kz/Document/?doc_id=31668523" TargetMode="External"/><Relationship Id="rId12" Type="http://schemas.openxmlformats.org/officeDocument/2006/relationships/hyperlink" Target="http://online.zakon.kz/Document/?doc_id=31668523" TargetMode="External"/><Relationship Id="rId17" Type="http://schemas.openxmlformats.org/officeDocument/2006/relationships/hyperlink" Target="http://online.zakon.kz/Document/?doc_id=31967442" TargetMode="External"/><Relationship Id="rId25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967442" TargetMode="External"/><Relationship Id="rId20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668523" TargetMode="External"/><Relationship Id="rId24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668523" TargetMode="External"/><Relationship Id="rId23" Type="http://schemas.openxmlformats.org/officeDocument/2006/relationships/footer" Target="footer3.xml"/><Relationship Id="rId10" Type="http://schemas.openxmlformats.org/officeDocument/2006/relationships/hyperlink" Target="http://online.zakon.kz/Document/?doc_id=31668523" TargetMode="External"/><Relationship Id="rId19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668523" TargetMode="External"/><Relationship Id="rId14" Type="http://schemas.openxmlformats.org/officeDocument/2006/relationships/hyperlink" Target="http://online.zakon.kz/Document/?doc_id=31668523" TargetMode="External"/><Relationship Id="rId22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1466</Words>
  <Characters>11316</Characters>
  <Application>Microsoft Office Word</Application>
  <DocSecurity>0</DocSecurity>
  <Lines>94</Lines>
  <Paragraphs>25</Paragraphs>
  <ScaleCrop>false</ScaleCrop>
  <Company/>
  <LinksUpToDate>false</LinksUpToDate>
  <CharactersWithSpaces>12757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просвещения Республики Казахстан от 18 августа 2022 года № 373 «О внесении изменений в приказ Министра образования и науки Республики Казахстан от 16 января 2015 года № 14 «Об утверждении Положения о патронатном воспитании» (©Paragraph 2023)</dc:title>
  <dc:subject/>
  <dc:creator>Сергей М</dc:creator>
  <cp:keywords/>
  <dc:description/>
  <cp:lastModifiedBy>Сергей М</cp:lastModifiedBy>
  <cp:revision>2</cp:revision>
  <dcterms:created xsi:type="dcterms:W3CDTF">2023-09-10T21:50:00Z</dcterms:created>
  <dcterms:modified xsi:type="dcterms:W3CDTF">2023-09-10T21:50:00Z</dcterms:modified>
</cp:coreProperties>
</file>