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56233">
      <w:pPr>
        <w:jc w:val="right"/>
      </w:pPr>
      <w:bookmarkStart w:id="0" w:name="_GoBack"/>
      <w:bookmarkEnd w:id="0"/>
      <w:r>
        <w:t>05.04.2019</w:t>
      </w:r>
    </w:p>
    <w:p w:rsidR="00000000" w:rsidRDefault="00356233">
      <w:pPr>
        <w:jc w:val="center"/>
      </w:pPr>
      <w:r>
        <w:rPr>
          <w:rStyle w:val="s1"/>
        </w:rPr>
        <w:t>Назначен новый председатель правления АО «Холдинг «КазАгро»</w:t>
      </w:r>
    </w:p>
    <w:p w:rsidR="00000000" w:rsidRDefault="00356233">
      <w:pPr>
        <w:ind w:firstLine="397"/>
      </w:pPr>
      <w:r>
        <w:rPr>
          <w:rStyle w:val="s0"/>
          <w:b/>
          <w:bCs/>
        </w:rPr>
        <w:t> </w:t>
      </w:r>
    </w:p>
    <w:p w:rsidR="00000000" w:rsidRDefault="00356233">
      <w:pPr>
        <w:ind w:firstLine="397"/>
      </w:pPr>
      <w:r>
        <w:rPr>
          <w:rStyle w:val="s0"/>
          <w:b/>
          <w:bCs/>
        </w:rPr>
        <w:t xml:space="preserve">Приказом Единственного акционера председателем правления АО «Холдинг «КазАгро» назначен Карашукеев Ербол Шыракпаевич, сообщает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>.</w:t>
      </w:r>
    </w:p>
    <w:p w:rsidR="00000000" w:rsidRDefault="00356233">
      <w:pPr>
        <w:ind w:firstLine="397"/>
      </w:pPr>
      <w:r>
        <w:rPr>
          <w:rStyle w:val="s0"/>
        </w:rPr>
        <w:t>Ербол Карашукеев родился 26 ноября 1976 года в Алматинской области.</w:t>
      </w:r>
    </w:p>
    <w:p w:rsidR="00000000" w:rsidRDefault="00356233">
      <w:pPr>
        <w:ind w:firstLine="397"/>
      </w:pPr>
      <w:r>
        <w:rPr>
          <w:rStyle w:val="s0"/>
          <w:b/>
          <w:bCs/>
        </w:rPr>
        <w:t>Образование, специальность (квалификация), лицензии:</w:t>
      </w:r>
    </w:p>
    <w:p w:rsidR="00000000" w:rsidRDefault="00356233">
      <w:pPr>
        <w:ind w:firstLine="397"/>
      </w:pPr>
      <w:r>
        <w:rPr>
          <w:rStyle w:val="s0"/>
        </w:rPr>
        <w:t>· КазГНУ им. Аль-Фараби (1997); Бакалавр юриспруденции</w:t>
      </w:r>
    </w:p>
    <w:p w:rsidR="00000000" w:rsidRDefault="00356233">
      <w:pPr>
        <w:ind w:firstLine="397"/>
      </w:pPr>
      <w:r>
        <w:rPr>
          <w:rStyle w:val="s0"/>
        </w:rPr>
        <w:t>· Институт экономики и права КазГНУ им. Аль-Фараби (1999); Магистр экономики</w:t>
      </w:r>
    </w:p>
    <w:p w:rsidR="00000000" w:rsidRDefault="00356233">
      <w:pPr>
        <w:ind w:firstLine="397"/>
      </w:pPr>
      <w:r>
        <w:rPr>
          <w:rStyle w:val="s0"/>
          <w:b/>
          <w:bCs/>
        </w:rPr>
        <w:t>Тру</w:t>
      </w:r>
      <w:r>
        <w:rPr>
          <w:rStyle w:val="s0"/>
          <w:b/>
          <w:bCs/>
        </w:rPr>
        <w:t>довой стаж:</w:t>
      </w:r>
    </w:p>
    <w:p w:rsidR="00000000" w:rsidRDefault="00356233">
      <w:pPr>
        <w:ind w:firstLine="397"/>
      </w:pPr>
      <w:r>
        <w:rPr>
          <w:rStyle w:val="s0"/>
        </w:rPr>
        <w:t>· Главный специалист Управления анализа и конъюнктурных обследований, Агентство РК по статистике (1998-1999);</w:t>
      </w:r>
    </w:p>
    <w:p w:rsidR="00000000" w:rsidRDefault="00356233">
      <w:pPr>
        <w:ind w:firstLine="397"/>
      </w:pPr>
      <w:r>
        <w:rPr>
          <w:rStyle w:val="s0"/>
        </w:rPr>
        <w:t>· Консультант Отдела социально-экономического анализа Администрации Президента РК (1999-2001);</w:t>
      </w:r>
    </w:p>
    <w:p w:rsidR="00000000" w:rsidRDefault="00356233">
      <w:pPr>
        <w:ind w:firstLine="397"/>
      </w:pPr>
      <w:r>
        <w:rPr>
          <w:rStyle w:val="s0"/>
        </w:rPr>
        <w:t>· Финансовый директор, Директор филиала</w:t>
      </w:r>
      <w:r>
        <w:rPr>
          <w:rStyle w:val="s0"/>
        </w:rPr>
        <w:t xml:space="preserve"> в г. Актобе, Директор по западному региону СП ТОО «Медикус Центр» (2002-2003);</w:t>
      </w:r>
    </w:p>
    <w:p w:rsidR="00000000" w:rsidRDefault="00356233">
      <w:pPr>
        <w:ind w:firstLine="397"/>
      </w:pPr>
      <w:r>
        <w:rPr>
          <w:rStyle w:val="s0"/>
        </w:rPr>
        <w:t>· Директор финансового департамента - Член Правления АО «Государственная страховая корпорация по страхованию экспортных кредитов и инвестиций» (2003-2006);</w:t>
      </w:r>
    </w:p>
    <w:p w:rsidR="00000000" w:rsidRDefault="00356233">
      <w:pPr>
        <w:ind w:firstLine="397"/>
      </w:pPr>
      <w:r>
        <w:rPr>
          <w:rStyle w:val="s0"/>
        </w:rPr>
        <w:t>· Директор Сводно-ан</w:t>
      </w:r>
      <w:r>
        <w:rPr>
          <w:rStyle w:val="s0"/>
        </w:rPr>
        <w:t>алитического департамента Министерства финансов РК (2006-2007);</w:t>
      </w:r>
    </w:p>
    <w:p w:rsidR="00000000" w:rsidRDefault="00356233">
      <w:pPr>
        <w:ind w:firstLine="397"/>
      </w:pPr>
      <w:r>
        <w:rPr>
          <w:rStyle w:val="s0"/>
        </w:rPr>
        <w:t>· Управляющий директор АО Национального управляющего холдинга «КазАгро» (2007);</w:t>
      </w:r>
    </w:p>
    <w:p w:rsidR="00000000" w:rsidRDefault="00356233">
      <w:pPr>
        <w:ind w:firstLine="397"/>
      </w:pPr>
      <w:r>
        <w:rPr>
          <w:rStyle w:val="s0"/>
        </w:rPr>
        <w:t>· Председатель Правления АО «Фонд финансовой поддержки сельского хозяйства» (2007-2009);</w:t>
      </w:r>
    </w:p>
    <w:p w:rsidR="00000000" w:rsidRDefault="00356233">
      <w:pPr>
        <w:ind w:firstLine="397"/>
      </w:pPr>
      <w:r>
        <w:rPr>
          <w:rStyle w:val="s0"/>
        </w:rPr>
        <w:t xml:space="preserve">· Генеральный директор </w:t>
      </w:r>
      <w:r>
        <w:rPr>
          <w:rStyle w:val="s0"/>
        </w:rPr>
        <w:t>РГП «Центр по исследованию финансовых нарушений» Счетного комитета по контролю за исполнением республиканского бюджета (2010-2012);</w:t>
      </w:r>
    </w:p>
    <w:p w:rsidR="00000000" w:rsidRDefault="00356233">
      <w:pPr>
        <w:ind w:firstLine="397"/>
      </w:pPr>
      <w:r>
        <w:rPr>
          <w:rStyle w:val="s0"/>
        </w:rPr>
        <w:t>· Генеральный директор ТОО «Институт нефтегазового инжиниринга и информационных технологии КБТУ», ФНБ «Самрук Казына» (2012-</w:t>
      </w:r>
      <w:r>
        <w:rPr>
          <w:rStyle w:val="s0"/>
        </w:rPr>
        <w:t>2013);</w:t>
      </w:r>
    </w:p>
    <w:p w:rsidR="00000000" w:rsidRDefault="00356233">
      <w:pPr>
        <w:ind w:firstLine="397"/>
      </w:pPr>
      <w:r>
        <w:rPr>
          <w:rStyle w:val="s0"/>
        </w:rPr>
        <w:t>· Заместитель Председателя Правления АО «Жилстройсбербанк Казахстана» (2013-01.2016);</w:t>
      </w:r>
    </w:p>
    <w:p w:rsidR="00000000" w:rsidRDefault="00356233">
      <w:pPr>
        <w:ind w:firstLine="397"/>
      </w:pPr>
      <w:r>
        <w:rPr>
          <w:rStyle w:val="s0"/>
        </w:rPr>
        <w:t>· Заместитель заведующего Отделом Социально-экономического мониторинга Администрации Президента РК (01.2016-01.2019);</w:t>
      </w:r>
    </w:p>
    <w:p w:rsidR="00000000" w:rsidRDefault="00356233">
      <w:pPr>
        <w:ind w:firstLine="397"/>
      </w:pPr>
      <w:r>
        <w:rPr>
          <w:rStyle w:val="s0"/>
        </w:rPr>
        <w:t>· Председатель Комитета казначейства Министер</w:t>
      </w:r>
      <w:r>
        <w:rPr>
          <w:rStyle w:val="s0"/>
        </w:rPr>
        <w:t>ства финансов Республики Казахстан (с 01.2019)</w:t>
      </w:r>
    </w:p>
    <w:p w:rsidR="00000000" w:rsidRDefault="00356233">
      <w:pPr>
        <w:ind w:firstLine="397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6233" w:rsidRDefault="00356233" w:rsidP="00356233">
      <w:r>
        <w:separator/>
      </w:r>
    </w:p>
  </w:endnote>
  <w:endnote w:type="continuationSeparator" w:id="0">
    <w:p w:rsidR="00356233" w:rsidRDefault="00356233" w:rsidP="003562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6233" w:rsidRDefault="0035623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6233" w:rsidRDefault="0035623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6233" w:rsidRDefault="0035623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6233" w:rsidRDefault="00356233" w:rsidP="00356233">
      <w:r>
        <w:separator/>
      </w:r>
    </w:p>
  </w:footnote>
  <w:footnote w:type="continuationSeparator" w:id="0">
    <w:p w:rsidR="00356233" w:rsidRDefault="00356233" w:rsidP="0035623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6233" w:rsidRDefault="0035623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6233" w:rsidRDefault="00356233" w:rsidP="0035623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56233" w:rsidRPr="00356233" w:rsidRDefault="00356233" w:rsidP="0035623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новый председатель правления АО «Холдинг «КазАгро»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6233" w:rsidRDefault="0035623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56233"/>
    <w:rsid w:val="003562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5623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5623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5623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5623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5623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5623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5623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5623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201</Words>
  <Characters>1632</Characters>
  <Application>Microsoft Office Word</Application>
  <DocSecurity>0</DocSecurity>
  <Lines>13</Lines>
  <Paragraphs>3</Paragraphs>
  <ScaleCrop>false</ScaleCrop>
  <Company/>
  <LinksUpToDate>false</LinksUpToDate>
  <CharactersWithSpaces>1830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Назначен новый председатель правления АО «Холдинг «КазАгро» (©Paragraph 2023)</dc:title>
  <dc:subject/>
  <dc:creator>Сергей М</dc:creator>
  <cp:keywords/>
  <dc:description/>
  <cp:lastModifiedBy>Сергей М</cp:lastModifiedBy>
  <cp:revision>2</cp:revision>
  <dcterms:created xsi:type="dcterms:W3CDTF">2023-10-30T10:33:00Z</dcterms:created>
  <dcterms:modified xsi:type="dcterms:W3CDTF">2023-10-30T10:33:00Z</dcterms:modified>
</cp:coreProperties>
</file>