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285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июня 2016 года № 212-ФЗ «О внесении изменений в статью 15.25 Кодекса Российской Федерации об административных правонарушениях» (с изменениями от 14.11.2017 г.)</w:t>
      </w:r>
    </w:p>
    <w:p w:rsidR="00000000" w:rsidRDefault="00A1285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12856">
      <w:pPr>
        <w:ind w:firstLine="400"/>
        <w:jc w:val="both"/>
      </w:pPr>
      <w:r>
        <w:rPr>
          <w:rStyle w:val="s0"/>
        </w:rPr>
        <w:t xml:space="preserve">Опубликован: «Российская газета» от 28.06.2016 г., № 7007 (Федеральный выпуск) </w:t>
      </w:r>
    </w:p>
    <w:p w:rsidR="00000000" w:rsidRDefault="00A12856">
      <w:pPr>
        <w:ind w:firstLine="400"/>
        <w:jc w:val="both"/>
      </w:pPr>
      <w:r>
        <w:rPr>
          <w:rStyle w:val="s0"/>
        </w:rPr>
        <w:t> </w:t>
      </w:r>
    </w:p>
    <w:p w:rsidR="00000000" w:rsidRDefault="00A1285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12856">
      <w:pPr>
        <w:ind w:firstLine="400"/>
        <w:jc w:val="both"/>
      </w:pPr>
      <w:r>
        <w:rPr>
          <w:rStyle w:val="s0"/>
        </w:rPr>
        <w:t> </w:t>
      </w:r>
    </w:p>
    <w:p w:rsidR="00000000" w:rsidRDefault="00A12856">
      <w:pPr>
        <w:ind w:firstLine="397"/>
        <w:jc w:val="both"/>
      </w:pPr>
      <w:hyperlink r:id="rId7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14.11.17 г. № 325-ФЗ (вступило в силу по ист</w:t>
      </w:r>
      <w:r>
        <w:rPr>
          <w:rStyle w:val="s0"/>
        </w:rPr>
        <w:t xml:space="preserve">ечении ста восьмидесяти дней после дня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A12856">
      <w:pPr>
        <w:ind w:firstLine="400"/>
        <w:jc w:val="both"/>
      </w:pPr>
      <w:r>
        <w:t> </w:t>
      </w:r>
    </w:p>
    <w:p w:rsidR="00000000" w:rsidRDefault="00A12856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2856" w:rsidRDefault="00A12856" w:rsidP="00A12856">
      <w:r>
        <w:separator/>
      </w:r>
    </w:p>
  </w:endnote>
  <w:endnote w:type="continuationSeparator" w:id="0">
    <w:p w:rsidR="00A12856" w:rsidRDefault="00A12856" w:rsidP="00A128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856" w:rsidRDefault="00A1285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856" w:rsidRDefault="00A1285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856" w:rsidRDefault="00A1285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2856" w:rsidRDefault="00A12856" w:rsidP="00A12856">
      <w:r>
        <w:separator/>
      </w:r>
    </w:p>
  </w:footnote>
  <w:footnote w:type="continuationSeparator" w:id="0">
    <w:p w:rsidR="00A12856" w:rsidRDefault="00A12856" w:rsidP="00A128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856" w:rsidRDefault="00A1285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856" w:rsidRDefault="00A12856" w:rsidP="00A128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2856" w:rsidRPr="00A12856" w:rsidRDefault="00A12856" w:rsidP="00A128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23 июня 2016 года № 212-ФЗ «О внесении изменений в статью 15.25 Кодекса Российской Федерации об административных правонарушениях» (с изменениями от 14.11.2017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856" w:rsidRDefault="00A1285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2856"/>
    <w:rsid w:val="00A12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128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28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128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28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128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28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128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28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6116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40090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543</Characters>
  <Application>Microsoft Office Word</Application>
  <DocSecurity>0</DocSecurity>
  <Lines>4</Lines>
  <Paragraphs>1</Paragraphs>
  <ScaleCrop>false</ScaleCrop>
  <Company/>
  <LinksUpToDate>false</LinksUpToDate>
  <CharactersWithSpaces>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23 июня 2016 года № 212-ФЗ «О внесении изменений в статью 15.25 Кодекса Российской Федерации об административных правонарушениях» (с изменениями от 14.11.2017 г.) (©Paragraph 2023)</dc:title>
  <dc:subject/>
  <dc:creator>Сергей М</dc:creator>
  <cp:keywords/>
  <dc:description/>
  <cp:lastModifiedBy>Сергей М</cp:lastModifiedBy>
  <cp:revision>2</cp:revision>
  <dcterms:created xsi:type="dcterms:W3CDTF">2023-11-29T09:56:00Z</dcterms:created>
  <dcterms:modified xsi:type="dcterms:W3CDTF">2023-11-29T09:56:00Z</dcterms:modified>
</cp:coreProperties>
</file>