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77CA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национальной безопасности Республики Казахстан от 19 декабря 2018 года № 104/қе «Об утверждении Правил осуществления разрешительных процедур и Разрешительных требований по выдаче разрешения на реализацию (в том числе иную перед</w:t>
      </w:r>
      <w:r>
        <w:rPr>
          <w:rStyle w:val="s0"/>
          <w:b/>
          <w:bCs/>
        </w:rPr>
        <w:t>ачу) средств криптографической защиты информации и перечня документов, подтверждающих соответствие им» (с изменениями от 03.07.2020 г.)</w:t>
      </w:r>
    </w:p>
    <w:p w:rsidR="00000000" w:rsidRDefault="00377CA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77CA2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декабря 2018 года под № 17973</w:t>
      </w:r>
    </w:p>
    <w:p w:rsidR="00000000" w:rsidRDefault="00377CA2">
      <w:pPr>
        <w:ind w:firstLine="397"/>
        <w:jc w:val="both"/>
      </w:pPr>
      <w:r>
        <w:rPr>
          <w:rStyle w:val="s0"/>
        </w:rPr>
        <w:t> </w:t>
      </w:r>
    </w:p>
    <w:p w:rsidR="00000000" w:rsidRDefault="00377CA2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7528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3 января 2019 г.</w:t>
        </w:r>
      </w:hyperlink>
    </w:p>
    <w:p w:rsidR="00000000" w:rsidRDefault="00377CA2">
      <w:pPr>
        <w:ind w:firstLine="397"/>
        <w:jc w:val="both"/>
      </w:pPr>
      <w:r>
        <w:rPr>
          <w:rStyle w:val="s0"/>
        </w:rPr>
        <w:t> </w:t>
      </w:r>
    </w:p>
    <w:p w:rsidR="00000000" w:rsidRDefault="00377CA2">
      <w:pPr>
        <w:ind w:firstLine="397"/>
        <w:jc w:val="both"/>
      </w:pPr>
      <w:r>
        <w:rPr>
          <w:rStyle w:val="s0"/>
        </w:rPr>
        <w:t>В</w:t>
      </w:r>
      <w:r>
        <w:t>несены изменения:</w:t>
      </w:r>
    </w:p>
    <w:p w:rsidR="00000000" w:rsidRDefault="00377CA2">
      <w:pPr>
        <w:ind w:firstLine="397"/>
        <w:jc w:val="both"/>
      </w:pPr>
      <w:r>
        <w:t> </w:t>
      </w:r>
    </w:p>
    <w:p w:rsidR="00000000" w:rsidRDefault="00377CA2">
      <w:pPr>
        <w:ind w:firstLine="397"/>
        <w:jc w:val="both"/>
      </w:pPr>
      <w:hyperlink r:id="rId8" w:history="1">
        <w:r>
          <w:rPr>
            <w:rStyle w:val="a4"/>
          </w:rPr>
          <w:t>приказом</w:t>
        </w:r>
      </w:hyperlink>
      <w:r>
        <w:t xml:space="preserve"> Председателя Комитета национальной безопасности РК от 03.07.20 г. № 47/қе (</w:t>
      </w:r>
      <w:r>
        <w:rPr>
          <w:rStyle w:val="s0"/>
        </w:rPr>
        <w:t>введен в действие по истечении двадцати одного кале</w:t>
      </w:r>
      <w:r>
        <w:rPr>
          <w:rStyle w:val="s0"/>
        </w:rPr>
        <w:t xml:space="preserve">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377CA2">
      <w:pPr>
        <w:ind w:firstLine="397"/>
        <w:jc w:val="both"/>
      </w:pPr>
      <w:r>
        <w:t> </w:t>
      </w:r>
    </w:p>
    <w:p w:rsidR="00000000" w:rsidRDefault="00377CA2">
      <w:pPr>
        <w:ind w:firstLine="397"/>
        <w:jc w:val="both"/>
      </w:pPr>
      <w:r>
        <w:t>Предыдущие редакции:</w:t>
      </w:r>
    </w:p>
    <w:p w:rsidR="00000000" w:rsidRDefault="00377CA2">
      <w:pPr>
        <w:ind w:firstLine="397"/>
        <w:jc w:val="both"/>
      </w:pPr>
      <w:r>
        <w:t> </w:t>
      </w:r>
    </w:p>
    <w:p w:rsidR="00000000" w:rsidRDefault="00377CA2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</w:t>
      </w:r>
      <w:r>
        <w:t>зменений от 03.07.20 г.</w:t>
      </w:r>
    </w:p>
    <w:p w:rsidR="00000000" w:rsidRDefault="00377CA2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7CA2" w:rsidRDefault="00377CA2" w:rsidP="00377CA2">
      <w:r>
        <w:separator/>
      </w:r>
    </w:p>
  </w:endnote>
  <w:endnote w:type="continuationSeparator" w:id="0">
    <w:p w:rsidR="00377CA2" w:rsidRDefault="00377CA2" w:rsidP="00377C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CA2" w:rsidRDefault="00377C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CA2" w:rsidRDefault="00377C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CA2" w:rsidRDefault="00377C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7CA2" w:rsidRDefault="00377CA2" w:rsidP="00377CA2">
      <w:r>
        <w:separator/>
      </w:r>
    </w:p>
  </w:footnote>
  <w:footnote w:type="continuationSeparator" w:id="0">
    <w:p w:rsidR="00377CA2" w:rsidRDefault="00377CA2" w:rsidP="00377C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CA2" w:rsidRDefault="00377C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CA2" w:rsidRDefault="00377CA2" w:rsidP="00377C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77CA2" w:rsidRPr="00377CA2" w:rsidRDefault="00377CA2" w:rsidP="00377C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национальной безопасности Республики Казахстан от 19 декабря 2018 года № 104/қе «Об утверждении Правил осуществления разрешительных процедур и Разрешительных требований по выдаче разрешения на реализацию (в том числе иную передачу) средств криптографической защиты информации и перечня документов, подтверждающих соответствие им» (с изменениями от 03.07.2020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77CA2" w:rsidRDefault="00377C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77CA2"/>
    <w:rsid w:val="00377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7C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7CA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7C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7C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77C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77CA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77C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77C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7778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41817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7846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1071</Characters>
  <Application>Microsoft Office Word</Application>
  <DocSecurity>0</DocSecurity>
  <Lines>8</Lines>
  <Paragraphs>2</Paragraphs>
  <ScaleCrop>false</ScaleCrop>
  <Company/>
  <LinksUpToDate>false</LinksUpToDate>
  <CharactersWithSpaces>1186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2025-03-21T16:49:00Z</dcterms:created>
  <dcterms:modified xsi:type="dcterms:W3CDTF">2025-03-21T16:49:00Z</dcterms:modified>
</cp:coreProperties>
</file>