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4958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7 июля 2004 года № 580-II </w:t>
      </w:r>
      <w:r>
        <w:br/>
      </w:r>
      <w:r>
        <w:rPr>
          <w:rStyle w:val="s1"/>
        </w:rPr>
        <w:t>Об обязательном страховании гражданско-правовой ответственности владельцев объектов,</w:t>
      </w:r>
      <w:r>
        <w:br/>
      </w:r>
      <w:r>
        <w:rPr>
          <w:rStyle w:val="s1"/>
        </w:rPr>
        <w:t>деятельность которых связана с опасностью причинения вреда третьим лицам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01.01.2019 г.)</w:t>
      </w:r>
    </w:p>
    <w:p w:rsidR="00000000" w:rsidRDefault="002E4958">
      <w:pPr>
        <w:jc w:val="center"/>
      </w:pPr>
      <w:r>
        <w:t> </w:t>
      </w:r>
    </w:p>
    <w:p w:rsidR="00000000" w:rsidRDefault="002E4958">
      <w:pPr>
        <w:jc w:val="both"/>
      </w:pPr>
      <w:r>
        <w:rPr>
          <w:rStyle w:val="s3"/>
        </w:rPr>
        <w:t>Данная редакция действовала до внесения изменений от 3 июля 2019 года (введены в действие с 1 января 2020 года)</w:t>
      </w:r>
    </w:p>
    <w:p w:rsidR="00000000" w:rsidRDefault="002E4958">
      <w:pPr>
        <w:jc w:val="both"/>
      </w:pPr>
      <w:r>
        <w:rPr>
          <w:rStyle w:val="s3"/>
        </w:rPr>
        <w:t> </w:t>
      </w:r>
    </w:p>
    <w:p w:rsidR="00000000" w:rsidRDefault="002E4958">
      <w:pPr>
        <w:spacing w:after="240"/>
        <w:ind w:firstLine="400"/>
        <w:jc w:val="both"/>
      </w:pPr>
      <w:r>
        <w:t xml:space="preserve">Настоящий Закон регулирует общественные отношения, возникающие в области обязательного страхования гражданско-правовой ответственности владельцев объектов, деятельность которых связана с опасностью причинения вреда третьим лицам, и устанавливает правовые, </w:t>
      </w:r>
      <w:r>
        <w:t>экономические и организационные основы его проведения.</w:t>
      </w:r>
    </w:p>
    <w:p w:rsidR="00000000" w:rsidRDefault="002E4958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E495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E4958">
      <w:pPr>
        <w:ind w:firstLine="400"/>
        <w:jc w:val="both"/>
      </w:pPr>
      <w:r>
        <w:rPr>
          <w:rStyle w:val="s0"/>
        </w:rPr>
        <w:t>1) авария - разрушение зданий, сооружений и (или) технических устройств, применяемых на опасн</w:t>
      </w:r>
      <w:r>
        <w:rPr>
          <w:rStyle w:val="s0"/>
        </w:rPr>
        <w:t>ом производственном объекте, неконтролируемые взрыв и (или) выброс опасных веществ;</w:t>
      </w:r>
    </w:p>
    <w:p w:rsidR="00000000" w:rsidRDefault="002E4958">
      <w:pPr>
        <w:ind w:firstLine="400"/>
        <w:jc w:val="both"/>
      </w:pPr>
      <w:r>
        <w:rPr>
          <w:rStyle w:val="s0"/>
        </w:rPr>
        <w:t>2) инцидент - отказ или повреждение технических устройств, применяемых на опасном производственном объекте, отклонение от режима технологического процесса, нарушение законо</w:t>
      </w:r>
      <w:r>
        <w:rPr>
          <w:rStyle w:val="s0"/>
        </w:rPr>
        <w:t>дательства Республики Казахстан;</w:t>
      </w:r>
    </w:p>
    <w:p w:rsidR="00000000" w:rsidRDefault="002E4958">
      <w:pPr>
        <w:ind w:firstLine="400"/>
        <w:jc w:val="both"/>
      </w:pPr>
      <w:r>
        <w:rPr>
          <w:rStyle w:val="s0"/>
        </w:rPr>
        <w:t>3) опасный производственный фактор - физическое явление, возникающее при авариях, инцидентах на опасных производственных объектах, причиняющее вред жизни, здоровью и (или) имуществу третьих лиц;</w:t>
      </w:r>
    </w:p>
    <w:p w:rsidR="00000000" w:rsidRDefault="002E4958">
      <w:pPr>
        <w:ind w:firstLine="400"/>
        <w:jc w:val="both"/>
      </w:pPr>
      <w:r>
        <w:rPr>
          <w:rStyle w:val="s0"/>
        </w:rPr>
        <w:t>4) владелец объекта, деятель</w:t>
      </w:r>
      <w:r>
        <w:rPr>
          <w:rStyle w:val="s0"/>
        </w:rPr>
        <w:t>ность которого связана с опасностью причинения вреда третьим лицам, - физическое и (или) юридическое лицо, владеющее объектом, деятельность которого связана с опасностью причинения вреда третьим лицам, на праве собственности, праве хозяйственного ведения и</w:t>
      </w:r>
      <w:r>
        <w:rPr>
          <w:rStyle w:val="s0"/>
        </w:rPr>
        <w:t>ли праве оперативного управления либо на любом другом законном основании;</w:t>
      </w:r>
    </w:p>
    <w:p w:rsidR="00000000" w:rsidRDefault="002E4958">
      <w:pPr>
        <w:ind w:firstLine="400"/>
        <w:jc w:val="both"/>
      </w:pPr>
      <w:r>
        <w:rPr>
          <w:rStyle w:val="s0"/>
        </w:rPr>
        <w:t>5) гражданско-правовая ответственность владельца объекта, деятельность которого связана с опасностью причинения вреда третьим лицам, - установленная гражданским законодательством Рес</w:t>
      </w:r>
      <w:r>
        <w:rPr>
          <w:rStyle w:val="s0"/>
        </w:rPr>
        <w:t>публики Казахстан обязанность физических и (или) юридических лиц возместить вред, причиненный жизни, здоровью и (или) имуществу третьих лиц опасным производственным фактором;</w:t>
      </w:r>
    </w:p>
    <w:p w:rsidR="00000000" w:rsidRDefault="002E4958">
      <w:pPr>
        <w:ind w:firstLine="400"/>
        <w:jc w:val="both"/>
      </w:pPr>
      <w:r>
        <w:rPr>
          <w:rStyle w:val="s0"/>
        </w:rPr>
        <w:t>6) выгодоприобретатель - лицо, которое в соответствии с настоящим Законом являетс</w:t>
      </w:r>
      <w:r>
        <w:rPr>
          <w:rStyle w:val="s0"/>
        </w:rPr>
        <w:t>я получателем страховой выплаты;</w:t>
      </w:r>
    </w:p>
    <w:p w:rsidR="00000000" w:rsidRDefault="002E4958">
      <w:pPr>
        <w:ind w:firstLine="400"/>
        <w:jc w:val="both"/>
      </w:pPr>
      <w:r>
        <w:rPr>
          <w:rStyle w:val="s0"/>
        </w:rPr>
        <w:t>7) страховой случай - событие, с наступлением которого договор обязательного страхования ответственности владельцев объектов, деятельность которых связана с опасностью причинения вреда третьим лицам, предусматривает осущест</w:t>
      </w:r>
      <w:r>
        <w:rPr>
          <w:rStyle w:val="s0"/>
        </w:rPr>
        <w:t>вление страховой выплаты;</w:t>
      </w:r>
    </w:p>
    <w:p w:rsidR="00000000" w:rsidRDefault="002E4958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0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2E4958">
      <w:pPr>
        <w:ind w:firstLine="400"/>
        <w:jc w:val="both"/>
      </w:pPr>
      <w:r>
        <w:rPr>
          <w:rStyle w:val="s0"/>
        </w:rPr>
        <w:t>7-1) страховой омбудсман - независимое в своей деятельности физи</w:t>
      </w:r>
      <w:r>
        <w:rPr>
          <w:rStyle w:val="s0"/>
        </w:rPr>
        <w:t xml:space="preserve">ческое лицо, осуществляющее урегулирование разногласий между участниками страхового рынка в соответствии с </w:t>
      </w:r>
      <w:hyperlink r:id="rId11" w:anchor="sub_id=86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деятельности»;</w:t>
      </w:r>
    </w:p>
    <w:p w:rsidR="00000000" w:rsidRDefault="002E4958">
      <w:pPr>
        <w:ind w:firstLine="400"/>
        <w:jc w:val="both"/>
      </w:pPr>
      <w:r>
        <w:rPr>
          <w:rStyle w:val="s0"/>
        </w:rPr>
        <w:t>8) страхо</w:t>
      </w:r>
      <w:r>
        <w:rPr>
          <w:rStyle w:val="s0"/>
        </w:rPr>
        <w:t>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случая;</w:t>
      </w:r>
    </w:p>
    <w:p w:rsidR="00000000" w:rsidRDefault="002E4958">
      <w:pPr>
        <w:ind w:firstLine="400"/>
        <w:jc w:val="both"/>
      </w:pPr>
      <w:r>
        <w:rPr>
          <w:rStyle w:val="s0"/>
        </w:rPr>
        <w:t>9) страховая премия - сумма денег, которую страхователь обязан упл</w:t>
      </w:r>
      <w:r>
        <w:rPr>
          <w:rStyle w:val="s0"/>
        </w:rPr>
        <w:t>атить страховщику за принятие последним обязательств произвести страховую выплату страхователю (выгодоприобретателю) в размере, определенном договором обязательного страхования ответственности владельцев объектов;</w:t>
      </w:r>
    </w:p>
    <w:p w:rsidR="00000000" w:rsidRDefault="002E4958">
      <w:pPr>
        <w:ind w:firstLine="400"/>
        <w:jc w:val="both"/>
      </w:pPr>
      <w:r>
        <w:rPr>
          <w:rStyle w:val="s0"/>
        </w:rPr>
        <w:t>10) страховая выплата - сумма денег, выпла</w:t>
      </w:r>
      <w:r>
        <w:rPr>
          <w:rStyle w:val="s0"/>
        </w:rPr>
        <w:t>чиваемая страховщиком страхователю (выгодоприобретателю) в пределах страховой суммы при наступлении страхового случая;</w:t>
      </w:r>
    </w:p>
    <w:p w:rsidR="00000000" w:rsidRDefault="002E4958">
      <w:pPr>
        <w:ind w:firstLine="400"/>
        <w:jc w:val="both"/>
      </w:pPr>
      <w:r>
        <w:rPr>
          <w:rStyle w:val="s0"/>
        </w:rPr>
        <w:t>11) страховщик - юридическое лицо, зарегистрированное в качестве страховой организации и имеющее лицензию на право осуществления страхово</w:t>
      </w:r>
      <w:r>
        <w:rPr>
          <w:rStyle w:val="s0"/>
        </w:rPr>
        <w:t>й деятельности, обязанное при наступлении страхового случая произвести страховую выплату страхователю или иному лицу (выгодоприобретателю) в пределах определенной договором суммы (страховой суммы);</w:t>
      </w:r>
    </w:p>
    <w:p w:rsidR="00000000" w:rsidRDefault="002E4958">
      <w:pPr>
        <w:ind w:firstLine="400"/>
        <w:jc w:val="both"/>
      </w:pPr>
      <w:r>
        <w:rPr>
          <w:rStyle w:val="s0"/>
        </w:rPr>
        <w:t>12) застрахованный - лицо, в отношении которого осуществля</w:t>
      </w:r>
      <w:r>
        <w:rPr>
          <w:rStyle w:val="s0"/>
        </w:rPr>
        <w:t>ется страхование;</w:t>
      </w:r>
    </w:p>
    <w:p w:rsidR="00000000" w:rsidRDefault="002E4958">
      <w:pPr>
        <w:ind w:firstLine="400"/>
        <w:jc w:val="both"/>
      </w:pPr>
      <w:r>
        <w:rPr>
          <w:rStyle w:val="s0"/>
        </w:rPr>
        <w:t>13) страхователь - лицо, заключившее со страховщиком договор обязательного страхования гражданско-правовой ответственности владельца объекта, деятельность которого связана с опасностью причинения вреда третьим лицам. Если иное не предусмо</w:t>
      </w:r>
      <w:r>
        <w:rPr>
          <w:rStyle w:val="s0"/>
        </w:rPr>
        <w:t>трено договором страхования, страхователь одновременно является застрахованным;</w:t>
      </w:r>
    </w:p>
    <w:p w:rsidR="00000000" w:rsidRDefault="002E4958">
      <w:pPr>
        <w:jc w:val="both"/>
      </w:pPr>
      <w:r>
        <w:rPr>
          <w:rStyle w:val="s3"/>
        </w:rPr>
        <w:t xml:space="preserve">Подпункт 14 изложен в редакции </w:t>
      </w:r>
      <w:hyperlink r:id="rId12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3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rPr>
          <w:rStyle w:val="s0"/>
        </w:rPr>
        <w:t>14) уполномоченный орган - центральный исполнительный орган, осуществляющий руководство и межотраслевую координацию, разработку и реализацию государственной политики в сфере гражданской защиты;</w:t>
      </w:r>
    </w:p>
    <w:p w:rsidR="00000000" w:rsidRDefault="002E4958">
      <w:pPr>
        <w:ind w:firstLine="400"/>
        <w:jc w:val="both"/>
      </w:pPr>
      <w:r>
        <w:rPr>
          <w:rStyle w:val="s0"/>
        </w:rPr>
        <w:t>15) третье лицо - лицо, жизни, здоровью и (или) имуществу которого причинен вред опасным производственным фактором.</w:t>
      </w:r>
    </w:p>
    <w:p w:rsidR="00000000" w:rsidRDefault="002E4958">
      <w:pPr>
        <w:ind w:firstLine="400"/>
        <w:jc w:val="both"/>
      </w:pPr>
      <w:r>
        <w:rPr>
          <w:rStyle w:val="s0"/>
        </w:rPr>
        <w:t>Работники и владельцы объекта, деятельность которого связана с опасностью причинения вреда третьим лицам, не являются третьими лицами.</w:t>
      </w:r>
    </w:p>
    <w:p w:rsidR="00000000" w:rsidRDefault="002E4958">
      <w:pPr>
        <w:ind w:firstLine="400"/>
        <w:jc w:val="both"/>
      </w:pPr>
      <w:r>
        <w:t> 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2. Законодательство Республики Казахстан об обязательном страховании гражданско-правовой ответственности владельцев объектов, деятельность которых связана с опасностью причинения вреда третьим лицам </w:t>
      </w:r>
    </w:p>
    <w:p w:rsidR="00000000" w:rsidRDefault="002E4958">
      <w:pPr>
        <w:ind w:firstLine="400"/>
        <w:jc w:val="both"/>
      </w:pPr>
      <w:r>
        <w:t>1. Законодательство Республики Казахстан об обязател</w:t>
      </w:r>
      <w:r>
        <w:t xml:space="preserve">ьном страховании гражданско-правовой ответственности владельцев объектов, деятельность которых связана с опасностью причинения вреда третьим лицам, основывается на </w:t>
      </w:r>
      <w:hyperlink r:id="rId14" w:history="1">
        <w:r>
          <w:rPr>
            <w:rStyle w:val="a4"/>
          </w:rPr>
          <w:t>Конституции</w:t>
        </w:r>
      </w:hyperlink>
      <w:r>
        <w:t xml:space="preserve"> Республики Казах</w:t>
      </w:r>
      <w:r>
        <w:t xml:space="preserve">стан и состоит из </w:t>
      </w:r>
      <w:hyperlink r:id="rId15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2E4958">
      <w:pPr>
        <w:spacing w:after="240"/>
        <w:ind w:firstLine="400"/>
        <w:jc w:val="both"/>
      </w:pPr>
      <w:r>
        <w:t>2. Если международным договором, ратифицированным Респуб</w:t>
      </w:r>
      <w:r>
        <w:t>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2E4958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6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3. Объект обязательного страхования гражданско-правовой ответственности владельцев объектов, деятельность</w:t>
      </w:r>
      <w:r>
        <w:rPr>
          <w:rStyle w:val="s1"/>
        </w:rPr>
        <w:t xml:space="preserve"> которых связана с опасностью причинения вреда третьим лицам </w:t>
      </w:r>
    </w:p>
    <w:p w:rsidR="00000000" w:rsidRDefault="002E4958">
      <w:pPr>
        <w:spacing w:after="240"/>
        <w:ind w:firstLine="400"/>
        <w:jc w:val="both"/>
      </w:pPr>
      <w:r>
        <w:t>Объектом обязательного страхования гражданско-правовой ответственности владельцев объектов, деятельность которых связана с опасностью причинения вреда третьим лицам (далее - обязательное страхов</w:t>
      </w:r>
      <w:r>
        <w:t xml:space="preserve">ание ответственности владельцев объектов), является имущественный интерес владельца объекта, деятельность которого связана с опасностью причинения вреда третьим лицам, связанный с его обязанностью, установленной </w:t>
      </w:r>
      <w:hyperlink r:id="rId18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вред, причиненный жизни, здоровью и (или) имуществу третьих лиц </w:t>
      </w:r>
      <w:r>
        <w:rPr>
          <w:rStyle w:val="s0"/>
        </w:rPr>
        <w:t>опасным производственным фактором</w:t>
      </w:r>
      <w:r>
        <w:t>.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4. Цель и основные принципы обязательного страх</w:t>
      </w:r>
      <w:r>
        <w:rPr>
          <w:rStyle w:val="s1"/>
        </w:rPr>
        <w:t xml:space="preserve">ования ответственности владельцев объектов </w:t>
      </w:r>
    </w:p>
    <w:p w:rsidR="00000000" w:rsidRDefault="002E495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2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 xml:space="preserve">1. Целью обязательного страхования ответственности владельцев объектов является обеспечение защиты имущественных интересов третьих лиц, жизни, здоровью и (или) имуществу которых причинен вред </w:t>
      </w:r>
      <w:r>
        <w:rPr>
          <w:rStyle w:val="s0"/>
        </w:rPr>
        <w:t>опасным произво</w:t>
      </w:r>
      <w:r>
        <w:rPr>
          <w:rStyle w:val="s0"/>
        </w:rPr>
        <w:t>дственным фактором</w:t>
      </w:r>
      <w:r>
        <w:t>, посредством осуществления страховых выплат.</w:t>
      </w:r>
    </w:p>
    <w:p w:rsidR="00000000" w:rsidRDefault="002E4958">
      <w:pPr>
        <w:ind w:firstLine="400"/>
        <w:jc w:val="both"/>
      </w:pPr>
      <w:r>
        <w:t xml:space="preserve">2. Основными принципами обязательного страхования ответственности владельцев объектов являются: </w:t>
      </w:r>
    </w:p>
    <w:p w:rsidR="00000000" w:rsidRDefault="002E4958">
      <w:pPr>
        <w:ind w:firstLine="400"/>
        <w:jc w:val="both"/>
      </w:pPr>
      <w:r>
        <w:t>обеспечение защиты имущественных интересов третьих лиц в объеме и порядке, установленных настоя</w:t>
      </w:r>
      <w:r>
        <w:t xml:space="preserve">щим Законом; </w:t>
      </w:r>
    </w:p>
    <w:p w:rsidR="00000000" w:rsidRDefault="002E4958">
      <w:pPr>
        <w:spacing w:after="240"/>
        <w:ind w:firstLine="400"/>
        <w:jc w:val="both"/>
      </w:pPr>
      <w:r>
        <w:t>обеспечение исполнения сторонами своих обязательств по договору обязательного страхования ответственности владельцев объектов.</w:t>
      </w:r>
    </w:p>
    <w:p w:rsidR="00000000" w:rsidRDefault="002E4958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2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4-1. Особенности осуществления обязательного страхования ответственности владельцев объектов</w:t>
      </w:r>
    </w:p>
    <w:p w:rsidR="00000000" w:rsidRDefault="002E4958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22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3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rPr>
          <w:rStyle w:val="s0"/>
        </w:rPr>
        <w:t>2.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обязательного страхования ответственности владельцев объектов одними страховщиками перед</w:t>
      </w:r>
      <w:r>
        <w:rPr>
          <w:rStyle w:val="s0"/>
        </w:rPr>
        <w:t xml:space="preserve"> другими, ущемление прав и законных интересов страхователей.</w:t>
      </w:r>
    </w:p>
    <w:p w:rsidR="00000000" w:rsidRDefault="002E4958">
      <w:pPr>
        <w:ind w:firstLine="400"/>
        <w:jc w:val="both"/>
      </w:pPr>
      <w:r>
        <w:rPr>
          <w:rStyle w:val="s0"/>
        </w:rPr>
        <w:t> </w:t>
      </w:r>
    </w:p>
    <w:p w:rsidR="00000000" w:rsidRDefault="002E4958">
      <w:pPr>
        <w:jc w:val="both"/>
      </w:pPr>
      <w:r>
        <w:rPr>
          <w:rStyle w:val="s3"/>
        </w:rPr>
        <w:t xml:space="preserve">Статья 5 изложена в редакции </w:t>
      </w:r>
      <w:hyperlink r:id="rId24" w:anchor="sub_id=3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2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5. Объекты, деятельность которых связана с опасностью причинения вреда третьим лицам</w:t>
      </w:r>
    </w:p>
    <w:p w:rsidR="00000000" w:rsidRDefault="002E4958">
      <w:pPr>
        <w:ind w:firstLine="400"/>
        <w:jc w:val="both"/>
      </w:pPr>
      <w:r>
        <w:rPr>
          <w:rStyle w:val="s0"/>
        </w:rPr>
        <w:t>1. Объектами, деятельность которых связана с опасностью причинения вреда третьим лицам, являются объекты, подлежащие дек</w:t>
      </w:r>
      <w:r>
        <w:rPr>
          <w:rStyle w:val="s0"/>
        </w:rPr>
        <w:t xml:space="preserve">ларированию промышленной безопасности в соответствии с </w:t>
      </w: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2E4958">
      <w:pPr>
        <w:ind w:firstLine="400"/>
        <w:jc w:val="both"/>
      </w:pPr>
      <w:r>
        <w:rPr>
          <w:rStyle w:val="s0"/>
        </w:rPr>
        <w:t>Перечень объектов, по которым зарегистрированы декларации промышленной безопасности</w:t>
      </w:r>
      <w:r>
        <w:rPr>
          <w:rStyle w:val="s0"/>
        </w:rPr>
        <w:t>, размещается уполномоченным органом на его интернет-ресурсе, или публикуется в республиканских периодических печатных изданиях на казахском и русском языках.</w:t>
      </w:r>
    </w:p>
    <w:p w:rsidR="00000000" w:rsidRDefault="002E4958">
      <w:pPr>
        <w:jc w:val="both"/>
      </w:pPr>
      <w:r>
        <w:rPr>
          <w:rStyle w:val="s3"/>
        </w:rPr>
        <w:t xml:space="preserve">См. </w:t>
      </w:r>
      <w:hyperlink r:id="rId2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</w:t>
      </w:r>
      <w:r>
        <w:rPr>
          <w:rStyle w:val="s3"/>
        </w:rPr>
        <w:t>Казахстан по регулированию и надзору финансового рынка и финансовых организаций от 19 июля 2010 года № 06-03-10/735/13624-И.</w:t>
      </w:r>
    </w:p>
    <w:p w:rsidR="00000000" w:rsidRDefault="002E4958">
      <w:pPr>
        <w:ind w:firstLine="400"/>
        <w:jc w:val="both"/>
      </w:pPr>
      <w:r>
        <w:rPr>
          <w:rStyle w:val="s0"/>
        </w:rPr>
        <w:t>2. Если в течение срока действия договора обязательного страхования ответственности владельцев объектов объект перестал представлять опасность причинения вреда третьим лицам, то страхователь представляет главному государственному инспектору Республики Каза</w:t>
      </w:r>
      <w:r>
        <w:rPr>
          <w:rStyle w:val="s0"/>
        </w:rPr>
        <w:t>хстан по государственному надзору в области промышленной безопасности или лицу, его замещающему, заявление о снятии с учета декларации промышленной безопасности и экспертное заключение о состоянии промышленной безопасности на объекте. Главный государственн</w:t>
      </w:r>
      <w:r>
        <w:rPr>
          <w:rStyle w:val="s0"/>
        </w:rPr>
        <w:t>ый инспектор Республики Казахстан по государственному надзору в области промышленной безопасности или лицо, его замещающее, на основании рассмотрения экспертного заключения принимает решение о снятии декларации промышленной безопасности с учета либо дает м</w:t>
      </w:r>
      <w:r>
        <w:rPr>
          <w:rStyle w:val="s0"/>
        </w:rPr>
        <w:t>отивированный отказ.</w:t>
      </w:r>
    </w:p>
    <w:p w:rsidR="00000000" w:rsidRDefault="002E4958">
      <w:pPr>
        <w:ind w:firstLine="400"/>
        <w:jc w:val="both"/>
      </w:pPr>
      <w:r>
        <w:rPr>
          <w:rStyle w:val="s0"/>
        </w:rPr>
        <w:t>Снятие декларации промышленной безопасности с учета предоставляет страхователю право на досрочное прекращение договора обязательного страхования ответственности владельцев объектов. При этом страховщик имеет право на часть страховой пр</w:t>
      </w:r>
      <w:r>
        <w:rPr>
          <w:rStyle w:val="s0"/>
        </w:rPr>
        <w:t>емии пропорционально времени, в течение которого действовало страхование.</w:t>
      </w:r>
    </w:p>
    <w:p w:rsidR="00000000" w:rsidRDefault="002E4958">
      <w:pPr>
        <w:ind w:firstLine="400"/>
        <w:jc w:val="both"/>
      </w:pPr>
      <w:r>
        <w:rPr>
          <w:rStyle w:val="s0"/>
        </w:rPr>
        <w:t> 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 xml:space="preserve">Статья 6. Лица, гражданско-правовая ответственность которых подлежит обязательному страхованию </w:t>
      </w:r>
    </w:p>
    <w:p w:rsidR="00000000" w:rsidRDefault="002E4958">
      <w:pPr>
        <w:ind w:firstLine="400"/>
        <w:jc w:val="both"/>
      </w:pPr>
      <w:r>
        <w:t>1. Обязательному страхованию подлежит гражданско-правовая ответственность владельцев</w:t>
      </w:r>
      <w:r>
        <w:t xml:space="preserve"> объектов, деятельность которых связана с опасностью причинения вреда третьим лицам. </w:t>
      </w:r>
    </w:p>
    <w:p w:rsidR="00000000" w:rsidRDefault="002E4958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0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</w:t>
      </w:r>
    </w:p>
    <w:p w:rsidR="00000000" w:rsidRDefault="002E4958">
      <w:pPr>
        <w:ind w:firstLine="400"/>
        <w:jc w:val="both"/>
      </w:pPr>
      <w:r>
        <w:rPr>
          <w:rStyle w:val="s0"/>
        </w:rPr>
        <w:t>1-1. Экс</w:t>
      </w:r>
      <w:r>
        <w:rPr>
          <w:rStyle w:val="s0"/>
        </w:rPr>
        <w:t>плуатация объекта, деятельность которого связана с опасностью причинения вреда третьим лицам, без заключения договора обязательного страхования ответственности владельцев объектов запрещается.</w:t>
      </w:r>
    </w:p>
    <w:p w:rsidR="00000000" w:rsidRDefault="002E495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3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rPr>
          <w:rStyle w:val="s0"/>
        </w:rPr>
        <w:t>2. Заключение владельцами объектов, деятельность которых с</w:t>
      </w:r>
      <w:r>
        <w:rPr>
          <w:rStyle w:val="s0"/>
        </w:rPr>
        <w:t>вязана с опасностью причинения вреда третьим лицам, договора добровольного страхования своей гражданско-правовой ответственности за вред, причиненный жизни, здоровью и (или) имуществу третьих лиц, предоставление права временного пользования опасным объекто</w:t>
      </w:r>
      <w:r>
        <w:rPr>
          <w:rStyle w:val="s0"/>
        </w:rPr>
        <w:t>м другому лицу не освобождает их от обязанности по заключению договора обязательного страхования ответственности владельцев объектов.</w:t>
      </w:r>
    </w:p>
    <w:p w:rsidR="00000000" w:rsidRDefault="002E4958">
      <w:pPr>
        <w:ind w:firstLine="400"/>
        <w:jc w:val="both"/>
      </w:pPr>
      <w:r>
        <w:rPr>
          <w:rStyle w:val="s0"/>
        </w:rPr>
        <w:t> 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 xml:space="preserve">Статья 7. Государственный надзор и контроль в области обязательного страхования ответственности владельцев объектов </w:t>
      </w:r>
    </w:p>
    <w:p w:rsidR="00000000" w:rsidRDefault="002E495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3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jc w:val="both"/>
      </w:pPr>
      <w:r>
        <w:rPr>
          <w:rStyle w:val="s3"/>
        </w:rPr>
        <w:t xml:space="preserve">См. изменения в пункт 1 - </w:t>
      </w:r>
      <w:hyperlink r:id="rId35" w:anchor="sub_id=3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2E4958">
      <w:pPr>
        <w:ind w:firstLine="400"/>
        <w:jc w:val="both"/>
      </w:pPr>
      <w:r>
        <w:t>1. Государственный надзор за деятельностью страховых организаций осущест</w:t>
      </w:r>
      <w:r>
        <w:t xml:space="preserve">вляется </w:t>
      </w:r>
      <w:r>
        <w:rPr>
          <w:rStyle w:val="s0"/>
        </w:rPr>
        <w:t>Национальным Банком Республики Казахстан</w:t>
      </w:r>
      <w:r>
        <w:t xml:space="preserve"> в соответствии с законодательством Республики Казахстан. </w:t>
      </w:r>
    </w:p>
    <w:p w:rsidR="00000000" w:rsidRDefault="002E4958">
      <w:pPr>
        <w:ind w:firstLine="397"/>
        <w:jc w:val="both"/>
      </w:pPr>
      <w:r>
        <w:rPr>
          <w:rStyle w:val="s0"/>
        </w:rPr>
        <w:t xml:space="preserve">2. Исключен в соответствии с </w:t>
      </w:r>
      <w:hyperlink r:id="rId36" w:anchor="sub_id=6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> </w:t>
      </w:r>
    </w:p>
    <w:p w:rsidR="00000000" w:rsidRDefault="002E4958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38" w:anchor="sub_id=2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</w:t>
      </w:r>
      <w:r>
        <w:rPr>
          <w:rStyle w:val="s3"/>
        </w:rPr>
        <w:t>-VI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7-1. Информационное взаимодействие</w:t>
      </w:r>
    </w:p>
    <w:p w:rsidR="00000000" w:rsidRDefault="002E4958">
      <w:pPr>
        <w:ind w:firstLine="400"/>
        <w:jc w:val="both"/>
      </w:pPr>
      <w:r>
        <w:rPr>
          <w:rStyle w:val="s0"/>
        </w:rPr>
        <w:t>Уполномоченный орган, его подразделения, уполномоченный орган, осуществляющий государственный надзор в области промышленной безопасности, органы прокуратуры, иные государственные органы и организации, располага</w:t>
      </w:r>
      <w:r>
        <w:rPr>
          <w:rStyle w:val="s0"/>
        </w:rPr>
        <w:t>ющие информацией об авариях, инцидентах и опасных производственных факторах и их последствиях, обязаны предоставить данную информацию страховщику, страхователю (выгодоприобретателю), страховому омбудсману при их обращении.</w:t>
      </w:r>
    </w:p>
    <w:p w:rsidR="00000000" w:rsidRDefault="002E4958">
      <w:pPr>
        <w:ind w:firstLine="400"/>
        <w:jc w:val="both"/>
      </w:pPr>
      <w:r>
        <w:t> 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8. Договор обязательного</w:t>
      </w:r>
      <w:r>
        <w:rPr>
          <w:rStyle w:val="s1"/>
        </w:rPr>
        <w:t xml:space="preserve"> страхования ответственности владельцев объектов и порядок его заключения </w:t>
      </w:r>
    </w:p>
    <w:p w:rsidR="00000000" w:rsidRDefault="002E4958">
      <w:pPr>
        <w:ind w:firstLine="400"/>
        <w:jc w:val="both"/>
      </w:pPr>
      <w:r>
        <w:t>1. Обязательное страхование ответственности владельцев объектов осуществляется на основании договора, заключаемого между страхователем и страховщиком в пользу третьих лиц в соответс</w:t>
      </w:r>
      <w:r>
        <w:t xml:space="preserve">твии с настоящим Законом. </w:t>
      </w:r>
    </w:p>
    <w:p w:rsidR="00000000" w:rsidRDefault="002E4958">
      <w:pPr>
        <w:ind w:firstLine="400"/>
        <w:jc w:val="both"/>
      </w:pPr>
      <w:r>
        <w:t xml:space="preserve">При наличии более одного владельца объекта, деятельность которого связана с опасностью причинения вреда третьим лицам, договор обязательного страхования ответственности владельцев объектов заключается любым из них с обязательным </w:t>
      </w:r>
      <w:r>
        <w:t xml:space="preserve">указанием в страховом полисе всех владельцев объекта в качестве застрахованных. </w:t>
      </w:r>
    </w:p>
    <w:p w:rsidR="00000000" w:rsidRDefault="002E495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9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4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>2. Договором обязательного страхования ответственности владельцев объектов предусматривается осуществление страховой выплаты по обязательствам, возникшим вследствие причи</w:t>
      </w:r>
      <w:r>
        <w:t xml:space="preserve">нения вреда жизни, здоровью и (или) имуществу третьего лица, </w:t>
      </w:r>
      <w:r>
        <w:rPr>
          <w:rStyle w:val="s0"/>
        </w:rPr>
        <w:t>опасным производственным фактором</w:t>
      </w:r>
      <w:r>
        <w:t xml:space="preserve">, за исключением возмещения морального вреда, упущенной выгоды и уплаты неустойки. </w:t>
      </w:r>
    </w:p>
    <w:p w:rsidR="00000000" w:rsidRDefault="002E4958">
      <w:pPr>
        <w:ind w:firstLine="400"/>
        <w:jc w:val="both"/>
      </w:pPr>
      <w:r>
        <w:t xml:space="preserve">3. Договор обязательного страхования ответственности владельцев объектов должен быть заключен только со страховщиком, имеющим лицензию на право осуществления деятельности по данному виду (классу) обязательного страхования. </w:t>
      </w:r>
    </w:p>
    <w:p w:rsidR="00000000" w:rsidRDefault="002E4958">
      <w:pPr>
        <w:ind w:firstLine="400"/>
        <w:jc w:val="both"/>
      </w:pPr>
      <w:r>
        <w:t>Страхователь свободен в выборе с</w:t>
      </w:r>
      <w:r>
        <w:t xml:space="preserve">траховщика. </w:t>
      </w:r>
    </w:p>
    <w:p w:rsidR="00000000" w:rsidRDefault="002E4958">
      <w:pPr>
        <w:ind w:firstLine="400"/>
        <w:jc w:val="both"/>
      </w:pPr>
      <w:r>
        <w:t xml:space="preserve">Страховщик не вправе отказать страхователю в заключении договора обязательного страхования ответственности владельцев объектов. </w:t>
      </w:r>
    </w:p>
    <w:p w:rsidR="00000000" w:rsidRDefault="002E4958">
      <w:pPr>
        <w:ind w:firstLine="400"/>
        <w:jc w:val="both"/>
      </w:pPr>
      <w:r>
        <w:t>По договору обязательного страхования ответственности владельцев объектов страхователь обязуется уплатить страхову</w:t>
      </w:r>
      <w:r>
        <w:t xml:space="preserve">ю премию, а страховщик обязуется при наступлении страхового случая осуществить страховую выплату страхователю (выгодоприобретателю) в размере, порядке и сроки, которые установлены настоящим Законом. </w:t>
      </w:r>
    </w:p>
    <w:p w:rsidR="00000000" w:rsidRDefault="002E4958">
      <w:pPr>
        <w:jc w:val="both"/>
      </w:pPr>
      <w:r>
        <w:rPr>
          <w:rStyle w:val="s3"/>
        </w:rPr>
        <w:t xml:space="preserve">Пункт 4 изложен в редакции </w:t>
      </w:r>
      <w:hyperlink r:id="rId41" w:anchor="sub_id=2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42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397"/>
        <w:jc w:val="both"/>
      </w:pPr>
      <w:r>
        <w:rPr>
          <w:rStyle w:val="s0"/>
        </w:rPr>
        <w:t>4. Договор обязательного страх</w:t>
      </w:r>
      <w:r>
        <w:rPr>
          <w:rStyle w:val="s0"/>
        </w:rPr>
        <w:t>ования ответственности владельцев объектов заключается путем оформления страховщиком страхового полиса в электронной форме.</w:t>
      </w:r>
    </w:p>
    <w:p w:rsidR="00000000" w:rsidRDefault="002E4958">
      <w:pPr>
        <w:ind w:firstLine="397"/>
        <w:jc w:val="both"/>
      </w:pPr>
      <w:r>
        <w:rPr>
          <w:rStyle w:val="s0"/>
        </w:rPr>
        <w:t>Основанием для заключения договора обязательного страхования ответственности владельцев объектов является заявление страхователя.</w:t>
      </w:r>
    </w:p>
    <w:p w:rsidR="00000000" w:rsidRDefault="002E4958">
      <w:pPr>
        <w:ind w:firstLine="400"/>
        <w:jc w:val="both"/>
      </w:pPr>
      <w:r>
        <w:rPr>
          <w:rStyle w:val="s0"/>
        </w:rPr>
        <w:t>Ответственность за неполноту условий, подлежащих указанию в договоре обязательного страхования ответственности владельцев объектов, несет страховщик. В случае возникновения спора по договору обязательного страхования ответственности владельцев объектов всл</w:t>
      </w:r>
      <w:r>
        <w:rPr>
          <w:rStyle w:val="s0"/>
        </w:rPr>
        <w:t>едствие неполноты отдельных его условий спор решается в пользу страхователя.</w:t>
      </w:r>
    </w:p>
    <w:p w:rsidR="00000000" w:rsidRDefault="002E4958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43" w:anchor="sub_id=2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</w:t>
      </w:r>
      <w:r>
        <w:rPr>
          <w:rStyle w:val="s3"/>
        </w:rPr>
        <w:t>ие с 1 января 2019 г.)</w:t>
      </w:r>
    </w:p>
    <w:p w:rsidR="00000000" w:rsidRDefault="002E4958">
      <w:pPr>
        <w:ind w:firstLine="397"/>
        <w:jc w:val="both"/>
      </w:pPr>
      <w:r>
        <w:rPr>
          <w:rStyle w:val="s0"/>
        </w:rPr>
        <w:t>4-1. Договор обязательного страхования ответственности владельцев объектов по желанию страхователя может быть заключен путем письменного обращения к страховщику либо обмена информацией между страхователем и страховщиком в электронной</w:t>
      </w:r>
      <w:r>
        <w:rPr>
          <w:rStyle w:val="s0"/>
        </w:rPr>
        <w:t xml:space="preserve"> форме с использованием интернет-ресурса страховщика.</w:t>
      </w:r>
    </w:p>
    <w:p w:rsidR="00000000" w:rsidRDefault="002E4958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4" w:anchor="sub_id=2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45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 xml:space="preserve">5. Страховой полис, помимо условий, перечисленных в </w:t>
      </w:r>
      <w:hyperlink r:id="rId46" w:anchor="sub_id=8260000" w:history="1">
        <w:r>
          <w:rPr>
            <w:rStyle w:val="a4"/>
          </w:rPr>
          <w:t>статье 826</w:t>
        </w:r>
      </w:hyperlink>
      <w:r>
        <w:t xml:space="preserve"> Гражданско</w:t>
      </w:r>
      <w:r>
        <w:t>го кодекса Республики Казахстан, должен содержать размер предельного объема ответственности страховщика по одному страховому случаю.</w:t>
      </w:r>
    </w:p>
    <w:p w:rsidR="00000000" w:rsidRDefault="002E4958">
      <w:pPr>
        <w:ind w:firstLine="400"/>
        <w:jc w:val="both"/>
      </w:pPr>
      <w:r>
        <w:rPr>
          <w:rStyle w:val="s0"/>
        </w:rPr>
        <w:t>Требования по содержанию и оформлению страхового полиса по обязательному страхованию ответственности владельцев объектов ус</w:t>
      </w:r>
      <w:r>
        <w:rPr>
          <w:rStyle w:val="s0"/>
        </w:rPr>
        <w:t>танавливаются законодательством Республики Казахстан о страховании и страховой деятельности.</w:t>
      </w:r>
    </w:p>
    <w:p w:rsidR="00000000" w:rsidRDefault="002E4958">
      <w:pPr>
        <w:ind w:firstLine="397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47" w:anchor="sub_id=2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</w:t>
      </w:r>
      <w:r>
        <w:rPr>
          <w:rStyle w:val="s3"/>
        </w:rPr>
        <w:t>е с 1 января 2019 г.) (</w:t>
      </w:r>
      <w:hyperlink r:id="rId48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397"/>
        <w:jc w:val="both"/>
      </w:pPr>
      <w:r>
        <w:rPr>
          <w:rStyle w:val="s0"/>
        </w:rPr>
        <w:t>7. Если страховщик заключил договор обязательного страхования ответственности владельцев объектов на условиях, ухудшающих положение ст</w:t>
      </w:r>
      <w:r>
        <w:rPr>
          <w:rStyle w:val="s0"/>
        </w:rPr>
        <w:t>рахователя (застрахованного) или третьего лица по сравнению с тем, которое предусмотрено настоящим Законом, то при наступлении страхового случая страховщик несет обязательства перед страхователем (застрахованным) или третьим лицом на условиях, установленны</w:t>
      </w:r>
      <w:r>
        <w:rPr>
          <w:rStyle w:val="s0"/>
        </w:rPr>
        <w:t>х настоящим Законом.</w:t>
      </w:r>
    </w:p>
    <w:p w:rsidR="00000000" w:rsidRDefault="002E4958">
      <w:pPr>
        <w:ind w:firstLine="397"/>
        <w:jc w:val="both"/>
      </w:pPr>
      <w:r>
        <w:t> </w:t>
      </w:r>
    </w:p>
    <w:p w:rsidR="00000000" w:rsidRDefault="002E4958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49" w:anchor="sub_id=24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8-1. Требования к страхов</w:t>
      </w:r>
      <w:r>
        <w:rPr>
          <w:rStyle w:val="s1"/>
        </w:rPr>
        <w:t>щику и интернет-ресурсам при заключении договора обязательного страхования ответственности владельцев объектов в электронной форме</w:t>
      </w:r>
    </w:p>
    <w:p w:rsidR="00000000" w:rsidRDefault="002E4958">
      <w:pPr>
        <w:ind w:firstLine="397"/>
        <w:jc w:val="both"/>
      </w:pPr>
      <w:r>
        <w:rPr>
          <w:rStyle w:val="s0"/>
        </w:rPr>
        <w:t xml:space="preserve">1. При заключении договора обязательного страхования ответственности владельцев объектов в электронной форме интернет-ресурс </w:t>
      </w:r>
      <w:r>
        <w:rPr>
          <w:rStyle w:val="s0"/>
        </w:rPr>
        <w:t>страховщика используется для обмена электронными информационными ресурсами между страхователем (застрахованным, выгодоприобретателем) и страховщиком.</w:t>
      </w:r>
    </w:p>
    <w:p w:rsidR="00000000" w:rsidRDefault="002E4958">
      <w:pPr>
        <w:ind w:firstLine="397"/>
        <w:jc w:val="both"/>
      </w:pPr>
      <w:r>
        <w:rPr>
          <w:rStyle w:val="s0"/>
        </w:rPr>
        <w:t>При подаче заявления для заключения договора обязательного страхования ответственности владельцев объектов</w:t>
      </w:r>
      <w:r>
        <w:rPr>
          <w:rStyle w:val="s0"/>
        </w:rPr>
        <w:t xml:space="preserve"> в электронной форме от страхователя не требуется использования специализированного программного обеспечения.</w:t>
      </w:r>
    </w:p>
    <w:p w:rsidR="00000000" w:rsidRDefault="002E4958">
      <w:pPr>
        <w:ind w:firstLine="397"/>
        <w:jc w:val="both"/>
      </w:pPr>
      <w:r>
        <w:rPr>
          <w:rStyle w:val="s0"/>
        </w:rPr>
        <w:t>Перечень интернет-ресурсов страховых организаций, используемых для заключения договоров обязательного страхования ответственности владельцев объек</w:t>
      </w:r>
      <w:r>
        <w:rPr>
          <w:rStyle w:val="s0"/>
        </w:rPr>
        <w:t>тов в электронной форме, размещается на интернет-ресурсе организации по формированию и ведению базы данных.</w:t>
      </w:r>
    </w:p>
    <w:p w:rsidR="00000000" w:rsidRDefault="002E4958">
      <w:pPr>
        <w:jc w:val="both"/>
      </w:pPr>
      <w:r>
        <w:rPr>
          <w:rStyle w:val="s3"/>
        </w:rPr>
        <w:t xml:space="preserve">См. изменения в пункт 2 - </w:t>
      </w:r>
      <w:hyperlink r:id="rId50" w:anchor="sub_id=80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</w:t>
      </w:r>
      <w:r>
        <w:rPr>
          <w:rStyle w:val="s3"/>
        </w:rPr>
        <w:t>я в действие с 1 января 2020 г.)</w:t>
      </w:r>
    </w:p>
    <w:p w:rsidR="00000000" w:rsidRDefault="002E4958">
      <w:pPr>
        <w:ind w:firstLine="397"/>
        <w:jc w:val="both"/>
      </w:pPr>
      <w:r>
        <w:rPr>
          <w:rStyle w:val="s0"/>
        </w:rPr>
        <w:t>2. Порядок обмена электронными информационными ресурсами между страхователем (застрахованным, выгодоприобретателем) и страховщиком устанавливается нормативным правовым актом уполномоченного органа.</w:t>
      </w:r>
    </w:p>
    <w:p w:rsidR="00000000" w:rsidRDefault="002E4958">
      <w:pPr>
        <w:jc w:val="both"/>
      </w:pPr>
      <w:r>
        <w:rPr>
          <w:rStyle w:val="s3"/>
        </w:rPr>
        <w:t>См. изменения в пункт 3 -</w:t>
      </w:r>
      <w:r>
        <w:rPr>
          <w:rStyle w:val="s3"/>
        </w:rPr>
        <w:t xml:space="preserve"> </w:t>
      </w:r>
      <w:hyperlink r:id="rId51" w:anchor="sub_id=80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2E4958">
      <w:pPr>
        <w:ind w:firstLine="397"/>
        <w:jc w:val="both"/>
      </w:pPr>
      <w:r>
        <w:rPr>
          <w:rStyle w:val="s0"/>
        </w:rPr>
        <w:t>3. При заключении договора обязательного страхования ответственности владельцев объектов с использованием интернет-ресурса страховщика страховщик обязан обеспечить:</w:t>
      </w:r>
    </w:p>
    <w:p w:rsidR="00000000" w:rsidRDefault="002E4958">
      <w:pPr>
        <w:ind w:firstLine="397"/>
        <w:jc w:val="both"/>
      </w:pPr>
      <w:r>
        <w:rPr>
          <w:rStyle w:val="s0"/>
        </w:rPr>
        <w:t>1) незамедлительное отправление страхователю уведомления о заключении договора обязательного страхования ответственности владельцев объектов либо отказе в его заключении (с указанием причин отказа) в виде электронного сообщения;</w:t>
      </w:r>
    </w:p>
    <w:p w:rsidR="00000000" w:rsidRDefault="002E4958">
      <w:pPr>
        <w:ind w:firstLine="397"/>
        <w:jc w:val="both"/>
      </w:pPr>
      <w:r>
        <w:rPr>
          <w:rStyle w:val="s0"/>
        </w:rPr>
        <w:t>2) возможность проверки стр</w:t>
      </w:r>
      <w:r>
        <w:rPr>
          <w:rStyle w:val="s0"/>
        </w:rPr>
        <w:t>ахователем информации по договору обязательного страхования ответственности владельцев объектов через информационную систему организации по формированию и ведению базы данных;</w:t>
      </w:r>
    </w:p>
    <w:p w:rsidR="00000000" w:rsidRDefault="002E4958">
      <w:pPr>
        <w:ind w:firstLine="397"/>
        <w:jc w:val="both"/>
      </w:pPr>
      <w:r>
        <w:rPr>
          <w:rStyle w:val="s0"/>
        </w:rPr>
        <w:t>3) хранение договора обязательного страхования ответственности владельцев объект</w:t>
      </w:r>
      <w:r>
        <w:rPr>
          <w:rStyle w:val="s0"/>
        </w:rPr>
        <w:t>ов в электронной форме с обеспечением круглосуточного доступа для страхователя на интернет-ресурс страховщика;</w:t>
      </w:r>
    </w:p>
    <w:p w:rsidR="00000000" w:rsidRDefault="002E4958">
      <w:pPr>
        <w:ind w:firstLine="397"/>
        <w:jc w:val="both"/>
      </w:pPr>
      <w:r>
        <w:rPr>
          <w:rStyle w:val="s0"/>
        </w:rPr>
        <w:t>4) возможность страхователю (застрахованному, выгодоприобретателю) создания и отправки страховщику информации в электронной форме (заявления, уве</w:t>
      </w:r>
      <w:r>
        <w:rPr>
          <w:rStyle w:val="s0"/>
        </w:rPr>
        <w:t>домления и (или) иные документы, сведения), необходимой для:</w:t>
      </w:r>
    </w:p>
    <w:p w:rsidR="00000000" w:rsidRDefault="002E4958">
      <w:pPr>
        <w:ind w:firstLine="397"/>
        <w:jc w:val="both"/>
      </w:pPr>
      <w:r>
        <w:rPr>
          <w:rStyle w:val="s0"/>
        </w:rPr>
        <w:t>изменения сведений, переоформления договора обязательного страхования ответственности владельцев объектов;</w:t>
      </w:r>
    </w:p>
    <w:p w:rsidR="00000000" w:rsidRDefault="002E4958">
      <w:pPr>
        <w:ind w:firstLine="397"/>
        <w:jc w:val="both"/>
      </w:pPr>
      <w:r>
        <w:rPr>
          <w:rStyle w:val="s0"/>
        </w:rPr>
        <w:t>досрочного прекращения договора обязательного страхования ответственности владельцев объ</w:t>
      </w:r>
      <w:r>
        <w:rPr>
          <w:rStyle w:val="s0"/>
        </w:rPr>
        <w:t>ектов;</w:t>
      </w:r>
    </w:p>
    <w:p w:rsidR="00000000" w:rsidRDefault="002E4958">
      <w:pPr>
        <w:ind w:firstLine="397"/>
        <w:jc w:val="both"/>
      </w:pPr>
      <w:r>
        <w:rPr>
          <w:rStyle w:val="s0"/>
        </w:rPr>
        <w:t>уведомления о наступлении страхового случая;</w:t>
      </w:r>
    </w:p>
    <w:p w:rsidR="00000000" w:rsidRDefault="002E4958">
      <w:pPr>
        <w:ind w:firstLine="397"/>
        <w:jc w:val="both"/>
      </w:pPr>
      <w:r>
        <w:rPr>
          <w:rStyle w:val="s0"/>
        </w:rPr>
        <w:t>проведения оценки размера причиненного вреда;</w:t>
      </w:r>
    </w:p>
    <w:p w:rsidR="00000000" w:rsidRDefault="002E4958">
      <w:pPr>
        <w:ind w:firstLine="397"/>
        <w:jc w:val="both"/>
      </w:pPr>
      <w:r>
        <w:rPr>
          <w:rStyle w:val="s0"/>
        </w:rPr>
        <w:t>получения страховой выплаты.</w:t>
      </w:r>
    </w:p>
    <w:p w:rsidR="00000000" w:rsidRDefault="002E4958">
      <w:pPr>
        <w:ind w:firstLine="397"/>
        <w:jc w:val="both"/>
      </w:pPr>
      <w:r>
        <w:rPr>
          <w:rStyle w:val="s0"/>
        </w:rPr>
        <w:t>Уведомление о заключении договора обязательного страхования ответственности владельцев объектов направляется от организации по фо</w:t>
      </w:r>
      <w:r>
        <w:rPr>
          <w:rStyle w:val="s0"/>
        </w:rPr>
        <w:t>рмированию и ведению базы данных.</w:t>
      </w:r>
    </w:p>
    <w:p w:rsidR="00000000" w:rsidRDefault="002E4958">
      <w:pPr>
        <w:ind w:firstLine="397"/>
        <w:jc w:val="both"/>
      </w:pPr>
      <w:r>
        <w:rPr>
          <w:rStyle w:val="s0"/>
        </w:rPr>
        <w:t>Требования к порядку и содержанию уведомления о заключении договора обязательного страхования ответственности владельцев объектов определяются уполномоченным органом.</w:t>
      </w:r>
    </w:p>
    <w:p w:rsidR="00000000" w:rsidRDefault="002E4958">
      <w:pPr>
        <w:ind w:firstLine="397"/>
        <w:jc w:val="both"/>
      </w:pPr>
      <w:r>
        <w:rPr>
          <w:rStyle w:val="s0"/>
        </w:rPr>
        <w:t>4. При заключении договора обязательного страхования от</w:t>
      </w:r>
      <w:r>
        <w:rPr>
          <w:rStyle w:val="s0"/>
        </w:rPr>
        <w:t>ветственности владельцев объектов с использованием интернет-ресурса страховщика данный договор страхования считается заключенным страхователем на предложенных страховщиком условиях с даты уплаты страхователем страховой премии (первого страхового взноса в с</w:t>
      </w:r>
      <w:r>
        <w:rPr>
          <w:rStyle w:val="s0"/>
        </w:rPr>
        <w:t>лучае уплаты страховой премии в рассрочку), если иное не предусмотрено договором обязательного страхования ответственности владельцев объектов.</w:t>
      </w:r>
    </w:p>
    <w:p w:rsidR="00000000" w:rsidRDefault="002E4958">
      <w:pPr>
        <w:ind w:firstLine="397"/>
        <w:jc w:val="both"/>
      </w:pPr>
      <w:r>
        <w:rPr>
          <w:rStyle w:val="s0"/>
        </w:rPr>
        <w:t>5. При заключении договора обязательного страхования ответственности владельцев объектов с использованием интерн</w:t>
      </w:r>
      <w:r>
        <w:rPr>
          <w:rStyle w:val="s0"/>
        </w:rPr>
        <w:t>ет-ресурса страховщика страхователь уплачивает страховую премию (первый страховой взнос в случае уплаты страховой премии в рассрочку) после ознакомления с условиями страхования, предусмотренными настоящим Законом, подтверждая тем самым свое согласие заключ</w:t>
      </w:r>
      <w:r>
        <w:rPr>
          <w:rStyle w:val="s0"/>
        </w:rPr>
        <w:t>ить этот договор присоединения на предложенных ему условиях.</w:t>
      </w:r>
    </w:p>
    <w:p w:rsidR="00000000" w:rsidRDefault="002E4958">
      <w:pPr>
        <w:ind w:firstLine="397"/>
        <w:jc w:val="both"/>
      </w:pPr>
      <w:r>
        <w:rPr>
          <w:rStyle w:val="s0"/>
        </w:rPr>
        <w:t>6. Страховщик обеспечивает возможность заключения договоров обязательного страхования ответственности владельцев объектов с использованием интернет-ресурса страховщика круглосуточно.</w:t>
      </w:r>
    </w:p>
    <w:p w:rsidR="00000000" w:rsidRDefault="002E4958">
      <w:pPr>
        <w:ind w:firstLine="397"/>
        <w:jc w:val="both"/>
      </w:pPr>
      <w:r>
        <w:rPr>
          <w:rStyle w:val="s0"/>
        </w:rPr>
        <w:t>7. Не допуск</w:t>
      </w:r>
      <w:r>
        <w:rPr>
          <w:rStyle w:val="s0"/>
        </w:rPr>
        <w:t>ается деятельность страховых агентов по заключению договоров обязательного страхования ответственности владельцев объектов с использованием информационных систем страховых организаций, предназначенных для заключения договоров страхования в электронной форм</w:t>
      </w:r>
      <w:r>
        <w:rPr>
          <w:rStyle w:val="s0"/>
        </w:rPr>
        <w:t>е посредством информационного взаимодействия между страхователем и страховщиком.</w:t>
      </w:r>
    </w:p>
    <w:p w:rsidR="00000000" w:rsidRDefault="002E4958">
      <w:pPr>
        <w:ind w:firstLine="397"/>
        <w:jc w:val="both"/>
      </w:pPr>
      <w:r>
        <w:t> 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9. Действие договора обязательного страхования ответственности владельцев объектов</w:t>
      </w:r>
    </w:p>
    <w:p w:rsidR="00000000" w:rsidRDefault="002E495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" w:anchor="sub_id=30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53" w:anchor="sub_id=9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>1. Договор обязательного страхования ответственности владельцев объектов вступ</w:t>
      </w:r>
      <w:r>
        <w:t xml:space="preserve">ает в силу и становится обязательным для сторон с момента уплаты страхователем </w:t>
      </w:r>
      <w:r>
        <w:rPr>
          <w:rStyle w:val="s0"/>
        </w:rPr>
        <w:t>первого страхового взноса</w:t>
      </w:r>
      <w:r>
        <w:t>, если условиями договора обязательного страхования ответственности владельцев объектов не предусмотрено иное.</w:t>
      </w:r>
    </w:p>
    <w:p w:rsidR="00000000" w:rsidRDefault="002E4958">
      <w:pPr>
        <w:jc w:val="both"/>
      </w:pPr>
      <w:r>
        <w:rPr>
          <w:rStyle w:val="s3"/>
        </w:rPr>
        <w:t xml:space="preserve">Пункт 2 изложен в редакции </w:t>
      </w:r>
      <w:hyperlink r:id="rId54" w:anchor="sub_id=309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55" w:anchor="sub_id=9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rPr>
          <w:rStyle w:val="s0"/>
        </w:rPr>
        <w:t>2. Договор обязательного страхования ответственности вл</w:t>
      </w:r>
      <w:r>
        <w:rPr>
          <w:rStyle w:val="s0"/>
        </w:rPr>
        <w:t>адельцев объектов заключается на срок не более двенадцати месяцев с даты вступления его в силу.</w:t>
      </w:r>
    </w:p>
    <w:p w:rsidR="00000000" w:rsidRDefault="002E4958">
      <w:pPr>
        <w:ind w:firstLine="400"/>
        <w:jc w:val="both"/>
      </w:pPr>
      <w:r>
        <w:rPr>
          <w:rStyle w:val="s0"/>
        </w:rPr>
        <w:t>При осуществлении владельцем объекта деятельности сроком менее двенадцати месяцев договор обязательного страхования ответственности владельцев объектов заключае</w:t>
      </w:r>
      <w:r>
        <w:rPr>
          <w:rStyle w:val="s0"/>
        </w:rPr>
        <w:t>тся на срок осуществления деятельности, но не менее шести месяцев.</w:t>
      </w:r>
    </w:p>
    <w:p w:rsidR="00000000" w:rsidRDefault="002E4958">
      <w:pPr>
        <w:ind w:firstLine="400"/>
        <w:jc w:val="both"/>
      </w:pPr>
      <w:r>
        <w:rPr>
          <w:rStyle w:val="s0"/>
        </w:rPr>
        <w:t>Период действия страховой защиты совпадает со сроком действия договора обязательного страхования ответственности владельцев объектов.</w:t>
      </w:r>
    </w:p>
    <w:p w:rsidR="00000000" w:rsidRDefault="002E4958">
      <w:pPr>
        <w:spacing w:after="240"/>
        <w:ind w:firstLine="400"/>
        <w:jc w:val="both"/>
      </w:pPr>
      <w:r>
        <w:t>3. Действие договора обязательного страхования ответств</w:t>
      </w:r>
      <w:r>
        <w:t>енности владельцев объектов ограничивается территорией Республики Казахстан, если договором обязательного страхования ответственности владельцев объектов не предусмотрено иное.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10. Прекращение действия договора обязательного страхования ответственности владельцев объектов</w:t>
      </w:r>
    </w:p>
    <w:p w:rsidR="00000000" w:rsidRDefault="002E4958">
      <w:pPr>
        <w:ind w:firstLine="400"/>
        <w:jc w:val="both"/>
      </w:pPr>
      <w:r>
        <w:t>Договор обязательного страхования ответственности владельцев объектов считается прекращенным в случаях:</w:t>
      </w:r>
    </w:p>
    <w:p w:rsidR="00000000" w:rsidRDefault="002E4958">
      <w:pPr>
        <w:ind w:firstLine="400"/>
        <w:jc w:val="both"/>
      </w:pPr>
      <w:r>
        <w:t>1) истечения срока действия договора;</w:t>
      </w:r>
    </w:p>
    <w:p w:rsidR="00000000" w:rsidRDefault="002E4958">
      <w:pPr>
        <w:ind w:firstLine="400"/>
        <w:jc w:val="both"/>
      </w:pPr>
      <w:r>
        <w:t>2) досрочно</w:t>
      </w:r>
      <w:r>
        <w:t>го прекращения договора;</w:t>
      </w:r>
    </w:p>
    <w:p w:rsidR="00000000" w:rsidRDefault="002E4958">
      <w:pPr>
        <w:spacing w:after="240"/>
        <w:ind w:firstLine="400"/>
        <w:jc w:val="both"/>
      </w:pPr>
      <w:r>
        <w:t>3) осуществления страховщиком страховой выплаты (страховых выплат) в размере страховой суммы по договору обязательного страхования ответственности владельцев объектов.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11. Досрочное прекращение договора обязательного страхов</w:t>
      </w:r>
      <w:r>
        <w:rPr>
          <w:rStyle w:val="s1"/>
        </w:rPr>
        <w:t>ания ответственности владельцев объектов</w:t>
      </w:r>
    </w:p>
    <w:p w:rsidR="00000000" w:rsidRDefault="002E4958">
      <w:pPr>
        <w:spacing w:after="240"/>
        <w:ind w:firstLine="400"/>
        <w:jc w:val="both"/>
      </w:pPr>
      <w:r>
        <w:t xml:space="preserve">Порядок, условия и последствия досрочного прекращения договора обязательного страхования ответственности владельцев объектов определяются в соответствии с </w:t>
      </w:r>
      <w:hyperlink r:id="rId56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12. Права и обязанности страхователя</w:t>
      </w:r>
    </w:p>
    <w:p w:rsidR="00000000" w:rsidRDefault="002E4958">
      <w:pPr>
        <w:ind w:firstLine="400"/>
        <w:jc w:val="both"/>
      </w:pPr>
      <w:r>
        <w:t>1. Страхователь вправе:</w:t>
      </w:r>
    </w:p>
    <w:p w:rsidR="00000000" w:rsidRDefault="002E4958">
      <w:pPr>
        <w:ind w:firstLine="400"/>
        <w:jc w:val="both"/>
      </w:pPr>
      <w:r>
        <w:t>1) требовать от страховщика разъяснения условий обязательного страхования ответственности владельцев объектов, своих прав и обязанно</w:t>
      </w:r>
      <w:r>
        <w:t>стей по договору обязательного страхования ответственности владельцев объектов;</w:t>
      </w:r>
    </w:p>
    <w:p w:rsidR="00000000" w:rsidRDefault="002E4958">
      <w:pPr>
        <w:ind w:firstLine="400"/>
        <w:jc w:val="both"/>
      </w:pPr>
      <w:r>
        <w:t>2) привлекать независимого эксперта для оценки страхового риска;</w:t>
      </w:r>
    </w:p>
    <w:p w:rsidR="00000000" w:rsidRDefault="002E4958">
      <w:pPr>
        <w:ind w:firstLine="400"/>
        <w:jc w:val="both"/>
      </w:pPr>
      <w:r>
        <w:t>3) и</w:t>
      </w:r>
      <w:r>
        <w:rPr>
          <w:rStyle w:val="s0"/>
        </w:rPr>
        <w:t xml:space="preserve">сключен в соответствии с </w:t>
      </w:r>
      <w:hyperlink r:id="rId57" w:anchor="sub_id=24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января 2019 г.) (</w:t>
      </w:r>
      <w:hyperlink r:id="rId58" w:anchor="sub_id=1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>4) ознакомиться с результатами оценки размера причиненного вреда и расчетами раз</w:t>
      </w:r>
      <w:r>
        <w:t>мера страховой выплаты, произведенными страховщиком и (или) независимым экспертом;</w:t>
      </w:r>
    </w:p>
    <w:p w:rsidR="00000000" w:rsidRDefault="002E4958">
      <w:pPr>
        <w:ind w:firstLine="400"/>
        <w:jc w:val="both"/>
      </w:pPr>
      <w:r>
        <w:t>5) досрочно прекратить договор обязательного страхования ответственности владельцев объектов;</w:t>
      </w:r>
    </w:p>
    <w:p w:rsidR="00000000" w:rsidRDefault="002E4958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59" w:anchor="sub_id=2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2E4958">
      <w:pPr>
        <w:ind w:firstLine="400"/>
        <w:jc w:val="both"/>
      </w:pPr>
      <w:r>
        <w:rPr>
          <w:rStyle w:val="s0"/>
        </w:rPr>
        <w:t xml:space="preserve">5-1) обратиться к страховщику с учетом особенностей, предусмотренных </w:t>
      </w:r>
      <w:hyperlink w:anchor="sub21010000" w:history="1">
        <w:r>
          <w:rPr>
            <w:rStyle w:val="a4"/>
          </w:rPr>
          <w:t>статьей 21-1</w:t>
        </w:r>
      </w:hyperlink>
      <w:r>
        <w:rPr>
          <w:rStyle w:val="s0"/>
        </w:rPr>
        <w:t xml:space="preserve"> настоящего Закона, либо страховому омбудсману или в с</w:t>
      </w:r>
      <w:r>
        <w:rPr>
          <w:rStyle w:val="s0"/>
        </w:rPr>
        <w:t>уд для урегулирования вопросов, возникающих из договора обязательного страхования ответственности владельцев объектов;</w:t>
      </w:r>
    </w:p>
    <w:p w:rsidR="00000000" w:rsidRDefault="002E4958">
      <w:pPr>
        <w:jc w:val="both"/>
      </w:pPr>
      <w:r>
        <w:rPr>
          <w:rStyle w:val="s3"/>
        </w:rPr>
        <w:t xml:space="preserve">Подпункт 6 изложен в редакции </w:t>
      </w:r>
      <w:hyperlink r:id="rId60" w:anchor="sub_id=2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</w:t>
      </w:r>
      <w:r>
        <w:rPr>
          <w:rStyle w:val="s3"/>
        </w:rPr>
        <w:t>№ 166-VI (</w:t>
      </w:r>
      <w:hyperlink r:id="rId6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rPr>
          <w:rStyle w:val="s0"/>
        </w:rPr>
        <w:t xml:space="preserve">6) направить заявление и прилагаемые документы страховому омбудсману (напрямую страховому омбудсману, в том числе через его интернет-ресурс, либо </w:t>
      </w:r>
      <w:r>
        <w:rPr>
          <w:rStyle w:val="s0"/>
        </w:rPr>
        <w:t>через страховщика, в том числе его филиал, представительство);</w:t>
      </w:r>
    </w:p>
    <w:p w:rsidR="00000000" w:rsidRDefault="002E4958">
      <w:pPr>
        <w:ind w:firstLine="400"/>
        <w:jc w:val="both"/>
      </w:pPr>
      <w:r>
        <w:t>7) требовать изменения условий договора обязательного страхования ответственности владельцев объектов в случае изменения обстоятельств, которые могут привести к снижению страхового риска на объ</w:t>
      </w:r>
      <w:r>
        <w:t>екте, деятельность которого связана с опасностью причинения вреда третьим лицам, (вероятности наступления страхового случая или размера возможного вреда при его наступлении);</w:t>
      </w:r>
    </w:p>
    <w:p w:rsidR="00000000" w:rsidRDefault="002E4958">
      <w:pPr>
        <w:ind w:firstLine="400"/>
        <w:jc w:val="both"/>
      </w:pPr>
      <w:r>
        <w:t>8) получить страховую выплату в случаях и порядке, предусмотренных настоящим Зако</w:t>
      </w:r>
      <w:r>
        <w:t>ном. Договором обязательного страхования ответственности владельцев объектов могут быть предусмотрены и другие права страхователя, не противоречащие законодательным актам Республики Казахстан.</w:t>
      </w:r>
    </w:p>
    <w:p w:rsidR="00000000" w:rsidRDefault="002E4958">
      <w:pPr>
        <w:ind w:firstLine="400"/>
        <w:jc w:val="both"/>
      </w:pPr>
      <w:r>
        <w:t>2. Страхователь обязан:</w:t>
      </w:r>
    </w:p>
    <w:p w:rsidR="00000000" w:rsidRDefault="002E4958">
      <w:pPr>
        <w:ind w:firstLine="400"/>
        <w:jc w:val="both"/>
      </w:pPr>
      <w:r>
        <w:t>1) уплатить страховую премию в размере,</w:t>
      </w:r>
      <w:r>
        <w:t xml:space="preserve"> порядке и сроки, которые установлены договором обязательного страхования ответственности владельцев объектов;</w:t>
      </w:r>
    </w:p>
    <w:p w:rsidR="00000000" w:rsidRDefault="002E4958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62" w:anchor="sub_id=3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</w:t>
      </w:r>
      <w:r>
        <w:rPr>
          <w:rStyle w:val="s3"/>
        </w:rPr>
        <w:t>05.10 г. № 275-IV</w:t>
      </w:r>
    </w:p>
    <w:p w:rsidR="00000000" w:rsidRDefault="002E4958">
      <w:pPr>
        <w:ind w:firstLine="400"/>
        <w:jc w:val="both"/>
      </w:pPr>
      <w:r>
        <w:rPr>
          <w:rStyle w:val="s0"/>
        </w:rPr>
        <w:t>1-1) в течение десяти календарных дней с даты заключения договора обязательного страхования ответственности владельцев объектов информировать об этом уполномоченный орган;</w:t>
      </w:r>
    </w:p>
    <w:p w:rsidR="00000000" w:rsidRDefault="002E4958">
      <w:pPr>
        <w:ind w:firstLine="400"/>
        <w:jc w:val="both"/>
      </w:pPr>
      <w:r>
        <w:t>2) при заключении договора обязательного страхования ответственнос</w:t>
      </w:r>
      <w:r>
        <w:t>ти владельцев объектов предоставлять страховщику информацию о предшествующих договорах обязательного и добровольного страхования ответственности владельцев объектов, страховых случаях, страховых выплатах и иных сведениях, необходимых для заключения договор</w:t>
      </w:r>
      <w:r>
        <w:t>а обязательного страхования ответственности владельцев объектов;</w:t>
      </w:r>
    </w:p>
    <w:p w:rsidR="00000000" w:rsidRDefault="002E4958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3" w:anchor="sub_id=3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64" w:anchor="sub_id=1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 xml:space="preserve">3) в течение трех рабочих дней сообщить страховщику и </w:t>
      </w:r>
      <w:r>
        <w:rPr>
          <w:rStyle w:val="s0"/>
        </w:rPr>
        <w:t xml:space="preserve">уполномоченным </w:t>
      </w:r>
      <w:r>
        <w:t>государственным органам, исходя из их компетенции, об изменениях обстоятельств, если эт</w:t>
      </w:r>
      <w:r>
        <w:t>и изменения могут повлиять на увеличение страхового риска;</w:t>
      </w:r>
    </w:p>
    <w:p w:rsidR="00000000" w:rsidRDefault="002E4958">
      <w:pPr>
        <w:ind w:firstLine="400"/>
        <w:jc w:val="both"/>
      </w:pPr>
      <w:r>
        <w:t>4) информировать страховщика и государственные органы, исходя из их компетенции, о планируемых модернизации и (или) перепрофилировании объекта, деятельность которого связана с опасностью причинения</w:t>
      </w:r>
      <w:r>
        <w:t xml:space="preserve"> вреда третьим лицам, которые могут существенно увеличить страховой риск;</w:t>
      </w:r>
    </w:p>
    <w:p w:rsidR="00000000" w:rsidRDefault="002E4958">
      <w:pPr>
        <w:jc w:val="both"/>
      </w:pPr>
      <w:r>
        <w:rPr>
          <w:rStyle w:val="s3"/>
        </w:rPr>
        <w:t xml:space="preserve">Подпункт 5 изложен в редакции </w:t>
      </w:r>
      <w:hyperlink r:id="rId65" w:anchor="sub_id=312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66" w:anchor="sub_id=1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rPr>
          <w:rStyle w:val="s0"/>
        </w:rPr>
        <w:t>5) принимать необходимые и возможные меры по предотвращению вредного воздействия опасных производственных факторов на жизнь, здоровье и (или) имущество третьих лиц;</w:t>
      </w:r>
    </w:p>
    <w:p w:rsidR="00000000" w:rsidRDefault="002E4958">
      <w:pPr>
        <w:ind w:firstLine="400"/>
        <w:jc w:val="both"/>
      </w:pPr>
      <w:r>
        <w:t>6) незамедлительно, но не позднее трех дней, как ему стало известно о наступлении страхового случая, уведомить об этом страховщика;</w:t>
      </w:r>
    </w:p>
    <w:p w:rsidR="00000000" w:rsidRDefault="002E4958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67" w:anchor="sub_id=3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68" w:anchor="sub_id=1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 xml:space="preserve">7) при возникновении </w:t>
      </w:r>
      <w:r>
        <w:rPr>
          <w:rStyle w:val="s0"/>
        </w:rPr>
        <w:t>вредного воздействия опасных производственных факторов на жизнь, здоровье и (или) имущество тр</w:t>
      </w:r>
      <w:r>
        <w:rPr>
          <w:rStyle w:val="s0"/>
        </w:rPr>
        <w:t xml:space="preserve">етьих лиц </w:t>
      </w:r>
      <w:r>
        <w:t>принять разумные и доступные в сложившихся обстоятельствах меры по предотвращению или уменьшению возможных убытков, в том числе по спасению имущества и оказанию помощи пострадавшим лицам;</w:t>
      </w:r>
    </w:p>
    <w:p w:rsidR="00000000" w:rsidRDefault="002E4958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69" w:anchor="sub_id=3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70" w:anchor="sub_id=1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>8) обеспечить представителю страховщика возможнос</w:t>
      </w:r>
      <w:r>
        <w:t>ть проведения самостоятельного расследования причин возникновения и иных обстоятельств аварии</w:t>
      </w:r>
      <w:r>
        <w:rPr>
          <w:rStyle w:val="s0"/>
        </w:rPr>
        <w:t>, инцидента</w:t>
      </w:r>
      <w:r>
        <w:t xml:space="preserve"> на объекте, деятельность которого связана с опасностью причинения вреда третьим лицам;</w:t>
      </w:r>
    </w:p>
    <w:p w:rsidR="00000000" w:rsidRDefault="002E4958">
      <w:pPr>
        <w:ind w:firstLine="400"/>
        <w:jc w:val="both"/>
      </w:pPr>
      <w:r>
        <w:t>9) принять все возможные меры к обеспечению сохранности пострада</w:t>
      </w:r>
      <w:r>
        <w:t>вшего имущества и зоны поражения (если это не противоречит интересам безопасности или не влияет на размеры ущерба) до их осмотра представителем страховщика в том виде, в котором они оказались после наступления страхового случая;</w:t>
      </w:r>
    </w:p>
    <w:p w:rsidR="00000000" w:rsidRDefault="002E4958">
      <w:pPr>
        <w:ind w:firstLine="400"/>
        <w:jc w:val="both"/>
      </w:pPr>
      <w:r>
        <w:t>10) предоставить страховщик</w:t>
      </w:r>
      <w:r>
        <w:t>у всю имеющуюся информацию (при необходимости - в письменной форме) и документацию, позволяющую судить о причинах, ходе и последствиях наступления страхового случая, а также о характере и размерах причиненного вреда;</w:t>
      </w:r>
    </w:p>
    <w:p w:rsidR="00000000" w:rsidRDefault="002E4958">
      <w:pPr>
        <w:jc w:val="both"/>
      </w:pPr>
      <w:r>
        <w:rPr>
          <w:rStyle w:val="s3"/>
        </w:rPr>
        <w:t>В подпункт 11 внесены изменения в соотв</w:t>
      </w:r>
      <w:r>
        <w:rPr>
          <w:rStyle w:val="s3"/>
        </w:rPr>
        <w:t xml:space="preserve">етствии с </w:t>
      </w:r>
      <w:hyperlink r:id="rId71" w:anchor="sub_id=31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72" w:anchor="sub_id=1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>11) в течение трех рабочих дн</w:t>
      </w:r>
      <w:r>
        <w:t xml:space="preserve">ей, как ему стало известно о предъявлении требования или искового заявления о возмещении вреда, причиненного </w:t>
      </w:r>
      <w:r>
        <w:rPr>
          <w:rStyle w:val="s0"/>
        </w:rPr>
        <w:t>жизни, здоровью и (или) имуществу третьих лиц опасным производственным фактором</w:t>
      </w:r>
      <w:r>
        <w:t>, уведомить об этом страховщика любым доступным способом;</w:t>
      </w:r>
    </w:p>
    <w:p w:rsidR="00000000" w:rsidRDefault="002E4958">
      <w:pPr>
        <w:ind w:firstLine="400"/>
        <w:jc w:val="both"/>
      </w:pPr>
      <w:r>
        <w:t>12) обеспе</w:t>
      </w:r>
      <w:r>
        <w:t>чить переход к страховщику права обратного требования к лицу, ответственному за причинение вреда.</w:t>
      </w:r>
    </w:p>
    <w:p w:rsidR="00000000" w:rsidRDefault="002E4958">
      <w:pPr>
        <w:spacing w:after="240"/>
        <w:ind w:firstLine="400"/>
        <w:jc w:val="both"/>
      </w:pPr>
      <w:r>
        <w:t>Договором обязательного страхования ответственности владельцев объектов могут быть предусмотрены и другие обязанности страхователя, не противоречащие законода</w:t>
      </w:r>
      <w:r>
        <w:t>тельным актам Республики Казахстан.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13. Права и обязанности страховщика</w:t>
      </w:r>
    </w:p>
    <w:p w:rsidR="00000000" w:rsidRDefault="002E4958">
      <w:pPr>
        <w:ind w:firstLine="400"/>
        <w:jc w:val="both"/>
      </w:pPr>
      <w:r>
        <w:t>1. Страховщик вправе:</w:t>
      </w:r>
    </w:p>
    <w:p w:rsidR="00000000" w:rsidRDefault="002E4958">
      <w:pPr>
        <w:ind w:firstLine="400"/>
        <w:jc w:val="both"/>
      </w:pPr>
      <w:r>
        <w:t xml:space="preserve">1) при заключении договора обязательного страхования ответственности владельца объекта, кроме сведений, предусмотренных </w:t>
      </w:r>
      <w:hyperlink r:id="rId73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требовать от страхователя (застрахованного) предоставления сведений, необходимых для заключения договора обязательного страхования ответственности владельцев объектов в соответствии с </w:t>
      </w:r>
      <w:r>
        <w:t>настоящим Законом, в том числе информации о предшествующих договорах обязательного и добровольного страхования ответственности владельцев объектов, страховых случаях и страховых выплатах;</w:t>
      </w:r>
    </w:p>
    <w:p w:rsidR="00000000" w:rsidRDefault="002E4958">
      <w:pPr>
        <w:ind w:firstLine="400"/>
        <w:jc w:val="both"/>
      </w:pPr>
      <w:r>
        <w:t>2) привлекать независимого эксперта для оценки страхового риска;</w:t>
      </w:r>
    </w:p>
    <w:p w:rsidR="00000000" w:rsidRDefault="002E4958">
      <w:pPr>
        <w:ind w:firstLine="400"/>
        <w:jc w:val="both"/>
      </w:pPr>
      <w:r>
        <w:t xml:space="preserve">3) </w:t>
      </w:r>
      <w:r>
        <w:t>запрашивать у соответствующих государственных органов и организаций, исходя из их компетенции, документы, подтверждающие факт наступления страхового случая и размер вреда, причиненного третьим лицам;</w:t>
      </w:r>
    </w:p>
    <w:p w:rsidR="00000000" w:rsidRDefault="002E4958">
      <w:pPr>
        <w:ind w:firstLine="400"/>
        <w:jc w:val="both"/>
      </w:pPr>
      <w:r>
        <w:t>4) участвовать в осмотре поврежденного имущества третьих</w:t>
      </w:r>
      <w:r>
        <w:t xml:space="preserve"> лиц и зоны поражения и подписывать акты осмотра;</w:t>
      </w:r>
    </w:p>
    <w:p w:rsidR="00000000" w:rsidRDefault="002E4958">
      <w:pPr>
        <w:ind w:firstLine="400"/>
        <w:jc w:val="both"/>
      </w:pPr>
      <w:r>
        <w:t>5) требовать изменения условий договора обязательного страхования ответственности владельцев объектов в случае изменения обстоятельств, которые могут привести к увеличению страхового риска на объекте, деяте</w:t>
      </w:r>
      <w:r>
        <w:t>льность которого связана с опасностью причинения вреда третьим лицам (вероятности наступления страхового случая или размера возможного вреда при его наступлении);</w:t>
      </w:r>
    </w:p>
    <w:p w:rsidR="00000000" w:rsidRDefault="002E4958">
      <w:pPr>
        <w:ind w:firstLine="400"/>
        <w:jc w:val="both"/>
      </w:pPr>
      <w:r>
        <w:t>6) выступать от имени и по поручению страхователя (застрахованного) в отношениях, связанных с</w:t>
      </w:r>
      <w:r>
        <w:t xml:space="preserve"> возмещением причиненного вреда;</w:t>
      </w:r>
    </w:p>
    <w:p w:rsidR="00000000" w:rsidRDefault="002E4958">
      <w:pPr>
        <w:ind w:firstLine="400"/>
        <w:jc w:val="both"/>
      </w:pPr>
      <w:r>
        <w:t>7) по поручению страхователя (застрахованного) принимать на себя ведение дел в суде от его имени в отношении предъявляемых выгодоприобретателями исковых требований. Однако эти действия страховщика не могут расцениваться как</w:t>
      </w:r>
      <w:r>
        <w:t xml:space="preserve"> признание им своей обязанности по осуществлению страховой выплаты;</w:t>
      </w:r>
    </w:p>
    <w:p w:rsidR="00000000" w:rsidRDefault="002E4958">
      <w:pPr>
        <w:ind w:firstLine="400"/>
        <w:jc w:val="both"/>
      </w:pPr>
      <w:r>
        <w:t>8) предъявлять право обратного требования к лицу, ответственному за причинение вреда. Договором обязательного страхования ответственности владельцев объектов могут быть предусмотрены и другие права страховщика, не противоречащие законодательным актам Респу</w:t>
      </w:r>
      <w:r>
        <w:t>блики Казахстан.</w:t>
      </w:r>
    </w:p>
    <w:p w:rsidR="00000000" w:rsidRDefault="002E4958">
      <w:pPr>
        <w:ind w:firstLine="400"/>
        <w:jc w:val="both"/>
      </w:pPr>
      <w:r>
        <w:t>2. Страховщик обязан:</w:t>
      </w:r>
    </w:p>
    <w:p w:rsidR="00000000" w:rsidRDefault="002E4958">
      <w:pPr>
        <w:jc w:val="both"/>
      </w:pPr>
      <w:r>
        <w:rPr>
          <w:rStyle w:val="s3"/>
        </w:rPr>
        <w:t xml:space="preserve">Подпункт 1 изложен в редакции </w:t>
      </w:r>
      <w:hyperlink r:id="rId74" w:anchor="sub_id=2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75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rPr>
          <w:rStyle w:val="s0"/>
        </w:rPr>
        <w:t>1) ознакомить страхователя (застрахованного) с условиями обязательного страхования ответственности владельцев объектов, в том числе с правами и обязанностями сторон, возникающими из договора обязательного страхования ответстве</w:t>
      </w:r>
      <w:r>
        <w:rPr>
          <w:rStyle w:val="s0"/>
        </w:rPr>
        <w:t>нности владельцев объектов;</w:t>
      </w:r>
    </w:p>
    <w:p w:rsidR="00000000" w:rsidRDefault="002E4958">
      <w:pPr>
        <w:jc w:val="both"/>
      </w:pPr>
      <w:r>
        <w:rPr>
          <w:rStyle w:val="s3"/>
        </w:rPr>
        <w:t xml:space="preserve">Подпункт 2 изложен в редакции </w:t>
      </w:r>
      <w:hyperlink r:id="rId76" w:anchor="sub_id=2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77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rPr>
          <w:rStyle w:val="s0"/>
        </w:rPr>
        <w:t>2) оформить страхователю (застрахованному) страховой полис;</w:t>
      </w:r>
    </w:p>
    <w:p w:rsidR="00000000" w:rsidRDefault="002E4958">
      <w:pPr>
        <w:ind w:firstLine="400"/>
        <w:jc w:val="both"/>
      </w:pPr>
      <w:r>
        <w:t>3) при наступлении страхового случая произвести страховую выплату в порядке и на условиях, предусмотренных настоящим Законом;</w:t>
      </w:r>
    </w:p>
    <w:p w:rsidR="00000000" w:rsidRDefault="002E4958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78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2E4958">
      <w:pPr>
        <w:ind w:firstLine="400"/>
        <w:jc w:val="both"/>
      </w:pPr>
      <w:r>
        <w:rPr>
          <w:rStyle w:val="s0"/>
        </w:rPr>
        <w:t>3-1) при недостаточности документов, подтверждающих факт наступления страхового случая и размер подлежащего возмещению страховщиком вреда, в те</w:t>
      </w:r>
      <w:r>
        <w:rPr>
          <w:rStyle w:val="s0"/>
        </w:rPr>
        <w:t>чение трех рабочих дней со дня их получения сообщить об этом заявителю с указанием полного перечня недостающих и (или) неправильно оформленных документов;</w:t>
      </w:r>
    </w:p>
    <w:p w:rsidR="00000000" w:rsidRDefault="002E4958">
      <w:pPr>
        <w:ind w:firstLine="400"/>
        <w:jc w:val="both"/>
      </w:pPr>
      <w:r>
        <w:t>4) в случае принятия решения об отказе в страховой выплате направить страхователю (выгодоприобретател</w:t>
      </w:r>
      <w:r>
        <w:t>ю) в письменной форме мотивированное обоснование причин отказа;</w:t>
      </w:r>
    </w:p>
    <w:p w:rsidR="00000000" w:rsidRDefault="002E4958">
      <w:pPr>
        <w:ind w:firstLine="400"/>
        <w:jc w:val="both"/>
      </w:pPr>
      <w:r>
        <w:t>5) обеспечить тайну страхования;</w:t>
      </w:r>
    </w:p>
    <w:p w:rsidR="00000000" w:rsidRDefault="002E4958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79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</w:t>
      </w:r>
      <w:r>
        <w:rPr>
          <w:rStyle w:val="s3"/>
        </w:rPr>
        <w:t>VI</w:t>
      </w:r>
    </w:p>
    <w:p w:rsidR="00000000" w:rsidRDefault="002E4958">
      <w:pPr>
        <w:ind w:firstLine="397"/>
        <w:jc w:val="both"/>
      </w:pPr>
      <w:r>
        <w:rPr>
          <w:rStyle w:val="s0"/>
        </w:rPr>
        <w:t xml:space="preserve">6) при получении от страхователя (третьего лица, выгодоприобретателя) заявления рассмотреть требования страхователя (третьего лица, выгодоприобретателя) и предоставить письменный ответ с указанием дальнейшего порядка урегулирования спора в течение пяти </w:t>
      </w:r>
      <w:r>
        <w:rPr>
          <w:rStyle w:val="s0"/>
        </w:rPr>
        <w:t>рабочих дней;</w:t>
      </w:r>
    </w:p>
    <w:p w:rsidR="00000000" w:rsidRDefault="002E4958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0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2E4958">
      <w:pPr>
        <w:ind w:firstLine="400"/>
        <w:jc w:val="both"/>
      </w:pPr>
      <w:r>
        <w:rPr>
          <w:rStyle w:val="s0"/>
        </w:rPr>
        <w:t>7) при получении от страхователя (третьего лица, выгодоприобретателя) заявления,</w:t>
      </w:r>
      <w:r>
        <w:rPr>
          <w:rStyle w:val="s0"/>
        </w:rPr>
        <w:t xml:space="preserve"> направляемого страховому омбудсману, перенаправить данное заявление, а также прилагаемые к нему документы страховому омбудсману в течение трех рабочих дней со дня получения.</w:t>
      </w:r>
    </w:p>
    <w:p w:rsidR="00000000" w:rsidRDefault="002E4958">
      <w:pPr>
        <w:spacing w:after="240"/>
        <w:ind w:firstLine="400"/>
        <w:jc w:val="both"/>
      </w:pPr>
      <w:r>
        <w:t>Договором обязательного страхования ответственности владельцев объектов могут быт</w:t>
      </w:r>
      <w:r>
        <w:t>ь предусмотрены и другие обязанности страховщика, не противоречащие законодательным актам Республики Казахстан.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14. Права третьих лиц</w:t>
      </w:r>
    </w:p>
    <w:p w:rsidR="00000000" w:rsidRDefault="002E4958">
      <w:pPr>
        <w:ind w:firstLine="400"/>
        <w:jc w:val="both"/>
      </w:pPr>
      <w:r>
        <w:t>1. Третьи лица вправе:</w:t>
      </w:r>
    </w:p>
    <w:p w:rsidR="00000000" w:rsidRDefault="002E4958">
      <w:pPr>
        <w:jc w:val="both"/>
      </w:pPr>
      <w:r>
        <w:rPr>
          <w:rStyle w:val="s3"/>
        </w:rPr>
        <w:t xml:space="preserve">Подпункт 1 изложен в редакции </w:t>
      </w:r>
      <w:hyperlink r:id="rId81" w:anchor="sub_id=314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82" w:anchor="sub_id=14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rPr>
          <w:rStyle w:val="s0"/>
        </w:rPr>
        <w:t>1) сообщить страховщику о наступлении страхового случая, произошедшего в результате вредного воздейств</w:t>
      </w:r>
      <w:r>
        <w:rPr>
          <w:rStyle w:val="s0"/>
        </w:rPr>
        <w:t>ия опасных производственных факторов на их жизнь, здоровье и (или) имущество;</w:t>
      </w:r>
    </w:p>
    <w:p w:rsidR="00000000" w:rsidRDefault="002E4958">
      <w:pPr>
        <w:ind w:firstLine="400"/>
        <w:jc w:val="both"/>
      </w:pPr>
      <w:r>
        <w:t>2) произвести вместо страхователя (застрахованного) сбор документов, необходимых для осуществления страховой выплаты, и представить их страховщику;</w:t>
      </w:r>
    </w:p>
    <w:p w:rsidR="00000000" w:rsidRDefault="002E4958">
      <w:pPr>
        <w:ind w:firstLine="400"/>
        <w:jc w:val="both"/>
      </w:pPr>
      <w:r>
        <w:t>3) воспользоваться услугами не</w:t>
      </w:r>
      <w:r>
        <w:t>зависимого эксперта для оценки размера причиненного вреда;</w:t>
      </w:r>
    </w:p>
    <w:p w:rsidR="00000000" w:rsidRDefault="002E4958">
      <w:pPr>
        <w:ind w:firstLine="400"/>
        <w:jc w:val="both"/>
      </w:pPr>
      <w:r>
        <w:t>4) ознакомиться с результатами оценки размера причиненного вреда и расчетами размера страховой выплаты;</w:t>
      </w:r>
    </w:p>
    <w:p w:rsidR="00000000" w:rsidRDefault="002E4958">
      <w:pPr>
        <w:ind w:firstLine="400"/>
        <w:jc w:val="both"/>
      </w:pPr>
      <w:r>
        <w:t>5) получить страховую выплату в размере, порядке и сроки, которые установлены настоящим Закон</w:t>
      </w:r>
      <w:r>
        <w:t>ом;</w:t>
      </w:r>
    </w:p>
    <w:p w:rsidR="00000000" w:rsidRDefault="002E4958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83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2E4958">
      <w:pPr>
        <w:ind w:firstLine="400"/>
        <w:jc w:val="both"/>
      </w:pPr>
      <w:r>
        <w:rPr>
          <w:rStyle w:val="s0"/>
        </w:rPr>
        <w:t xml:space="preserve">5-1) обратиться к страховщику с учетом особенностей, предусмотренных </w:t>
      </w:r>
      <w:hyperlink w:anchor="sub21010000" w:history="1">
        <w:r>
          <w:rPr>
            <w:rStyle w:val="a4"/>
          </w:rPr>
          <w:t>статьей 21-1</w:t>
        </w:r>
      </w:hyperlink>
      <w:r>
        <w:rPr>
          <w:rStyle w:val="s0"/>
        </w:rPr>
        <w:t xml:space="preserve"> настоящего Закона, либо страховому омбудсману или в суд для урегулирования вопросов, возникающих из договора обязательного страхования ответственности владельцев объектов;</w:t>
      </w:r>
    </w:p>
    <w:p w:rsidR="00000000" w:rsidRDefault="002E4958">
      <w:pPr>
        <w:jc w:val="both"/>
      </w:pPr>
      <w:r>
        <w:rPr>
          <w:rStyle w:val="s3"/>
        </w:rPr>
        <w:t xml:space="preserve">Подпункт 6 изложен в редакции </w:t>
      </w:r>
      <w:hyperlink r:id="rId84" w:anchor="sub_id=2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8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rPr>
          <w:rStyle w:val="s0"/>
        </w:rPr>
        <w:t>6) направить заявление и прилагаемые документы страховому омбудсману (напрямую страховому омбудсману, в том числе через его интернет-ресурс, либо через страховщика, в том числе его филиал, представительство);</w:t>
      </w:r>
    </w:p>
    <w:p w:rsidR="00000000" w:rsidRDefault="002E4958">
      <w:pPr>
        <w:ind w:firstLine="400"/>
        <w:jc w:val="both"/>
      </w:pPr>
      <w:r>
        <w:t>7) предъявить требование к страхователю о возме</w:t>
      </w:r>
      <w:r>
        <w:t>щении причиненного вреда в размере превышения суммы причиненного вреда над суммой полученной страховой выплаты.</w:t>
      </w:r>
    </w:p>
    <w:p w:rsidR="00000000" w:rsidRDefault="002E4958">
      <w:pPr>
        <w:spacing w:after="240"/>
        <w:ind w:firstLine="400"/>
        <w:jc w:val="both"/>
      </w:pPr>
      <w:r>
        <w:t>2. В случаях, предусмотренных законами, права третьих лиц, установленные пунктом 1 настоящей статьи, переходят к иным лицам (выгодоприобретателя</w:t>
      </w:r>
      <w:r>
        <w:t>м).</w:t>
      </w:r>
    </w:p>
    <w:p w:rsidR="00000000" w:rsidRDefault="002E4958">
      <w:pPr>
        <w:jc w:val="both"/>
      </w:pPr>
      <w:r>
        <w:rPr>
          <w:rStyle w:val="s3"/>
        </w:rPr>
        <w:t xml:space="preserve">Статья 15 изложена в редакции </w:t>
      </w:r>
      <w:hyperlink r:id="rId86" w:anchor="sub_id=315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87" w:anchor="sub_id=15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15. Размер страховой суммы</w:t>
      </w:r>
    </w:p>
    <w:p w:rsidR="00000000" w:rsidRDefault="002E4958">
      <w:pPr>
        <w:ind w:firstLine="400"/>
        <w:jc w:val="both"/>
      </w:pPr>
      <w:r>
        <w:rPr>
          <w:rStyle w:val="s0"/>
        </w:rPr>
        <w:t xml:space="preserve">1. Страховая сумма по договору обязательного страхования ответственности владельцев объектов составляет в размере </w:t>
      </w:r>
      <w:hyperlink r:id="rId88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</w:t>
      </w:r>
      <w:r>
        <w:rPr>
          <w:rStyle w:val="s0"/>
        </w:rPr>
        <w:t>коном о республиканском бюджете на соответствующий финансовый год:</w:t>
      </w:r>
    </w:p>
    <w:p w:rsidR="00000000" w:rsidRDefault="002E4958">
      <w:pPr>
        <w:ind w:firstLine="400"/>
        <w:jc w:val="both"/>
      </w:pPr>
      <w:r>
        <w:rPr>
          <w:rStyle w:val="s0"/>
        </w:rPr>
        <w:t>1) 600 тысяч - если максимально возможное число потерпевших в результате вредного воздействия опасных производственных факторов превышает четыре тысячи человек;</w:t>
      </w:r>
    </w:p>
    <w:p w:rsidR="00000000" w:rsidRDefault="002E4958">
      <w:pPr>
        <w:ind w:firstLine="400"/>
        <w:jc w:val="both"/>
      </w:pPr>
      <w:r>
        <w:rPr>
          <w:rStyle w:val="s0"/>
        </w:rPr>
        <w:t>2) 350 тысяч - если максимал</w:t>
      </w:r>
      <w:r>
        <w:rPr>
          <w:rStyle w:val="s0"/>
        </w:rPr>
        <w:t>ьно возможное число потерпевших в результате вредного воздействия опасных производственных факторов составляет более двух тысяч человек, но не превышает четырех тысяч человек;</w:t>
      </w:r>
    </w:p>
    <w:p w:rsidR="00000000" w:rsidRDefault="002E4958">
      <w:pPr>
        <w:ind w:firstLine="400"/>
        <w:jc w:val="both"/>
      </w:pPr>
      <w:r>
        <w:rPr>
          <w:rStyle w:val="s0"/>
        </w:rPr>
        <w:t>3) 225 тысяч - если максимально возможное число потерпевших в результате вредног</w:t>
      </w:r>
      <w:r>
        <w:rPr>
          <w:rStyle w:val="s0"/>
        </w:rPr>
        <w:t>о воздействия опасных производственных факторов составляет более полутора тысяч человек, но не превышает двух тысяч человек;</w:t>
      </w:r>
    </w:p>
    <w:p w:rsidR="00000000" w:rsidRDefault="002E4958">
      <w:pPr>
        <w:ind w:firstLine="400"/>
        <w:jc w:val="both"/>
      </w:pPr>
      <w:r>
        <w:rPr>
          <w:rStyle w:val="s0"/>
        </w:rPr>
        <w:t>4) 115 тысяч - если максимально возможное число потерпевших в результате вредного воздействия опасных производственных факторов сос</w:t>
      </w:r>
      <w:r>
        <w:rPr>
          <w:rStyle w:val="s0"/>
        </w:rPr>
        <w:t>тавляет более семисот пятидесяти человек, но не превышает полутора тысяч человек;</w:t>
      </w:r>
    </w:p>
    <w:p w:rsidR="00000000" w:rsidRDefault="002E4958">
      <w:pPr>
        <w:ind w:firstLine="400"/>
        <w:jc w:val="both"/>
      </w:pPr>
      <w:r>
        <w:rPr>
          <w:rStyle w:val="s0"/>
        </w:rPr>
        <w:t>5) 50 тысяч - если максимально возможное число потерпевших в результате вредного воздействия опасных производственных факторов составляет более трехсот человек, но не превыша</w:t>
      </w:r>
      <w:r>
        <w:rPr>
          <w:rStyle w:val="s0"/>
        </w:rPr>
        <w:t>ет семисот пятидесяти человек;</w:t>
      </w:r>
    </w:p>
    <w:p w:rsidR="00000000" w:rsidRDefault="002E4958">
      <w:pPr>
        <w:ind w:firstLine="400"/>
        <w:jc w:val="both"/>
      </w:pPr>
      <w:r>
        <w:rPr>
          <w:rStyle w:val="s0"/>
        </w:rPr>
        <w:t>6) 30 тысяч - если максимально возможное число потерпевших в результате вредного воздействия опасных производственных факторов составляет более ста пятидесяти человек, но не превышает трехсот человек;</w:t>
      </w:r>
    </w:p>
    <w:p w:rsidR="00000000" w:rsidRDefault="002E4958">
      <w:pPr>
        <w:ind w:firstLine="400"/>
        <w:jc w:val="both"/>
      </w:pPr>
      <w:r>
        <w:rPr>
          <w:rStyle w:val="s0"/>
        </w:rPr>
        <w:t>7) 12 тысяч - если макси</w:t>
      </w:r>
      <w:r>
        <w:rPr>
          <w:rStyle w:val="s0"/>
        </w:rPr>
        <w:t>мально возможное число потерпевших в результате вредного воздействия опасных производственных факторов составляет более семидесяти пяти человек, но не превышает ста пятидесяти человек;</w:t>
      </w:r>
    </w:p>
    <w:p w:rsidR="00000000" w:rsidRDefault="002E4958">
      <w:pPr>
        <w:ind w:firstLine="400"/>
        <w:jc w:val="both"/>
      </w:pPr>
      <w:r>
        <w:rPr>
          <w:rStyle w:val="s0"/>
        </w:rPr>
        <w:t xml:space="preserve">8) 5 тысяч - если максимально возможное число потерпевших в результате </w:t>
      </w:r>
      <w:r>
        <w:rPr>
          <w:rStyle w:val="s0"/>
        </w:rPr>
        <w:t>вредного воздействия опасных производственных факторов составляет более десяти человек, но не превышает семидесяти пяти человек;</w:t>
      </w:r>
    </w:p>
    <w:p w:rsidR="00000000" w:rsidRDefault="002E4958">
      <w:pPr>
        <w:ind w:firstLine="400"/>
        <w:jc w:val="both"/>
      </w:pPr>
      <w:r>
        <w:rPr>
          <w:rStyle w:val="s0"/>
        </w:rPr>
        <w:t>9) 1 тысячу - для иных декларируемых опасных производств, если максимально возможное число потерпевших в результате вредного во</w:t>
      </w:r>
      <w:r>
        <w:rPr>
          <w:rStyle w:val="s0"/>
        </w:rPr>
        <w:t>здействия опасных производственных факторов составляет до десяти человек.</w:t>
      </w:r>
    </w:p>
    <w:p w:rsidR="00000000" w:rsidRDefault="002E4958">
      <w:r>
        <w:rPr>
          <w:rStyle w:val="s0"/>
        </w:rPr>
        <w:t> 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16. Размер страховой премии</w:t>
      </w:r>
    </w:p>
    <w:p w:rsidR="00000000" w:rsidRDefault="002E495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9" w:anchor="sub_id=316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</w:t>
      </w:r>
      <w:r>
        <w:rPr>
          <w:rStyle w:val="s3"/>
        </w:rPr>
        <w:t>.10 г. № 275-IV (</w:t>
      </w:r>
      <w:hyperlink r:id="rId90" w:anchor="sub_id=16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rPr>
          <w:rStyle w:val="s0"/>
        </w:rPr>
        <w:t>1. Размер страховой премии по договору обязательного страхования ответственности владельцев объектов устанавливается по соглашению сторон в</w:t>
      </w:r>
      <w:r>
        <w:rPr>
          <w:rStyle w:val="s0"/>
        </w:rPr>
        <w:t xml:space="preserve"> пределах от 0,72 до 2,02 процента от размера страховой суммы в зависимости от уровня опасности объекта, деятельность которого связана с опасностью причинения вреда третьим лицам.</w:t>
      </w:r>
    </w:p>
    <w:p w:rsidR="00000000" w:rsidRDefault="002E4958">
      <w:pPr>
        <w:jc w:val="both"/>
      </w:pPr>
      <w:r>
        <w:rPr>
          <w:rStyle w:val="s3"/>
        </w:rPr>
        <w:t xml:space="preserve">Пункт 2 изложен в редакции </w:t>
      </w:r>
      <w:hyperlink r:id="rId91" w:anchor="sub_id=316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92" w:anchor="sub_id=16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rPr>
          <w:rStyle w:val="s0"/>
        </w:rPr>
        <w:t>2. Величина страхового тарифа для конкретного объекта устанавливается в зависимости от об</w:t>
      </w:r>
      <w:r>
        <w:rPr>
          <w:rStyle w:val="s0"/>
        </w:rPr>
        <w:t>щего уровня опасности объекта, ежегодно определяемого уполномоченным органом.</w:t>
      </w:r>
    </w:p>
    <w:p w:rsidR="00000000" w:rsidRDefault="002E495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3" w:anchor="sub_id=2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9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7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rPr>
          <w:rStyle w:val="s0"/>
        </w:rPr>
        <w:t>3. Размер страховой премии устанавливается с учетом страхового тарифа, указанного в договоре обязательного страхования ответственности владельцев объектов, общего уровня опасности объекта, определенного уполномоченным органом области промышленной безопасно</w:t>
      </w:r>
      <w:r>
        <w:rPr>
          <w:rStyle w:val="s0"/>
        </w:rPr>
        <w:t>сти.</w:t>
      </w:r>
    </w:p>
    <w:p w:rsidR="00000000" w:rsidRDefault="002E4958">
      <w:pPr>
        <w:ind w:firstLine="400"/>
        <w:jc w:val="both"/>
      </w:pPr>
      <w:r>
        <w:rPr>
          <w:rStyle w:val="s0"/>
        </w:rPr>
        <w:t>Информация о ежегодном общем уровне опасности организаций, имеющих опасные производственные объекты, подлежащие декларированию и страхованию, размещается уполномоченным органом на его интернет-ресурсе, или публикуется в республиканских периодических п</w:t>
      </w:r>
      <w:r>
        <w:rPr>
          <w:rStyle w:val="s0"/>
        </w:rPr>
        <w:t>ечатных изданиях на казахском и русском языках.</w:t>
      </w:r>
    </w:p>
    <w:p w:rsidR="00000000" w:rsidRDefault="002E4958">
      <w:pPr>
        <w:ind w:firstLine="400"/>
        <w:jc w:val="both"/>
      </w:pPr>
      <w:r>
        <w:rPr>
          <w:rStyle w:val="s0"/>
        </w:rPr>
        <w:t>При сохранении или снижении общего уровня опасности объекта страховая премия выплачивается по страховому тарифу, установленному в соответствии с настоящей статьей.</w:t>
      </w:r>
    </w:p>
    <w:p w:rsidR="00000000" w:rsidRDefault="002E4958">
      <w:pPr>
        <w:ind w:firstLine="400"/>
        <w:jc w:val="both"/>
      </w:pPr>
      <w:r>
        <w:rPr>
          <w:rStyle w:val="s0"/>
        </w:rPr>
        <w:t>При увеличении общего уровня опасности объек</w:t>
      </w:r>
      <w:r>
        <w:rPr>
          <w:rStyle w:val="s0"/>
        </w:rPr>
        <w:t>та в сравнении со среднеотраслевыми показателями к страховому тарифу применяется повышающий коэффициент в размере десяти процентов за один процент увеличения общего уровня опасности объекта.</w:t>
      </w:r>
    </w:p>
    <w:p w:rsidR="00000000" w:rsidRDefault="002E4958">
      <w:pPr>
        <w:ind w:firstLine="400"/>
        <w:jc w:val="both"/>
      </w:pPr>
      <w:r>
        <w:rPr>
          <w:rStyle w:val="s0"/>
        </w:rPr>
        <w:t>Величина страхового тарифа с учетом повышающего коэффициента не д</w:t>
      </w:r>
      <w:r>
        <w:rPr>
          <w:rStyle w:val="s0"/>
        </w:rPr>
        <w:t>олжна превышать размер страхового тарифа, установленный в пункте 1 настоящей статьи.</w:t>
      </w:r>
    </w:p>
    <w:p w:rsidR="00000000" w:rsidRDefault="002E4958">
      <w:pPr>
        <w:ind w:firstLine="400"/>
        <w:jc w:val="both"/>
      </w:pPr>
      <w:r>
        <w:rPr>
          <w:rStyle w:val="s0"/>
        </w:rPr>
        <w:t> </w:t>
      </w:r>
    </w:p>
    <w:p w:rsidR="00000000" w:rsidRDefault="002E4958">
      <w:pPr>
        <w:jc w:val="both"/>
      </w:pPr>
      <w:r>
        <w:rPr>
          <w:rStyle w:val="s3"/>
        </w:rPr>
        <w:t xml:space="preserve">Статья 17 изложена в редакции </w:t>
      </w:r>
      <w:hyperlink r:id="rId97" w:anchor="sub_id=317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98" w:anchor="sub_id=17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" w:anchor="sub_id=24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</w:t>
      </w:r>
      <w:r>
        <w:rPr>
          <w:rStyle w:val="s3"/>
        </w:rPr>
        <w:t>варя 2019 г.) (</w:t>
      </w:r>
      <w:hyperlink r:id="rId10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17. Порядок и сроки уплаты страховой премии</w:t>
      </w:r>
    </w:p>
    <w:p w:rsidR="00000000" w:rsidRDefault="002E4958">
      <w:pPr>
        <w:ind w:firstLine="400"/>
        <w:jc w:val="both"/>
      </w:pPr>
      <w:r>
        <w:rPr>
          <w:rStyle w:val="s0"/>
        </w:rPr>
        <w:t>Страховые премии уплачиваются единовременно в течение десяти дней после заключения договор</w:t>
      </w:r>
      <w:r>
        <w:rPr>
          <w:rStyle w:val="s0"/>
        </w:rPr>
        <w:t>а обязательного страхования ответственности владельцев объектов.</w:t>
      </w:r>
    </w:p>
    <w:p w:rsidR="00000000" w:rsidRDefault="002E4958">
      <w:pPr>
        <w:ind w:firstLine="400"/>
        <w:jc w:val="both"/>
      </w:pPr>
      <w:r>
        <w:rPr>
          <w:rStyle w:val="s0"/>
        </w:rPr>
        <w:t>При изменении договора обязательного страхования ответственности владельцев объектов по любым основаниям разница между заново исчисленными и ранее уплаченными страховыми премиями подлежит доп</w:t>
      </w:r>
      <w:r>
        <w:rPr>
          <w:rStyle w:val="s0"/>
        </w:rPr>
        <w:t>лате (возврату) в течение пятнадцати дней.</w:t>
      </w:r>
    </w:p>
    <w:p w:rsidR="00000000" w:rsidRDefault="002E4958">
      <w:pPr>
        <w:ind w:firstLine="400"/>
        <w:jc w:val="both"/>
      </w:pPr>
      <w:r>
        <w:rPr>
          <w:rStyle w:val="s0"/>
        </w:rPr>
        <w:t>Договором обязательного страхования ответственности владельцев объектов может предусматриваться право страхователя уплачивать страховую премию в рассрочку путем внесения страховых взносов в порядке, определяемом д</w:t>
      </w:r>
      <w:r>
        <w:rPr>
          <w:rStyle w:val="s0"/>
        </w:rPr>
        <w:t>оговором обязательного страхования ответственности владельцев объектов.</w:t>
      </w:r>
    </w:p>
    <w:p w:rsidR="00000000" w:rsidRDefault="002E4958">
      <w:pPr>
        <w:ind w:firstLine="400"/>
        <w:jc w:val="both"/>
      </w:pPr>
      <w:r>
        <w:rPr>
          <w:rStyle w:val="s0"/>
        </w:rPr>
        <w:t>Страховщик предоставляет возможность оплаты страховой премии безналичным способом через интернет-ресурс страховщика.</w:t>
      </w:r>
    </w:p>
    <w:p w:rsidR="00000000" w:rsidRDefault="002E4958">
      <w:r>
        <w:rPr>
          <w:rStyle w:val="s0"/>
        </w:rPr>
        <w:t> 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18. Определение страхового случая и размера страховой выпл</w:t>
      </w:r>
      <w:r>
        <w:rPr>
          <w:rStyle w:val="s1"/>
        </w:rPr>
        <w:t>аты</w:t>
      </w:r>
    </w:p>
    <w:p w:rsidR="00000000" w:rsidRDefault="002E495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1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02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 xml:space="preserve">1. Страховым случаем по договору обязательного страхования ответственности владельцев объектов признается факт наступления гражданско-правовой ответственности страхователя (застрахованного) по возмещению вреда, причиненного жизни, здоровью </w:t>
      </w:r>
      <w:r>
        <w:t xml:space="preserve">и (или) имуществу третьего лица </w:t>
      </w:r>
      <w:r>
        <w:rPr>
          <w:rStyle w:val="s0"/>
        </w:rPr>
        <w:t>опасным производственным фактором</w:t>
      </w:r>
      <w:r>
        <w:t>.</w:t>
      </w:r>
    </w:p>
    <w:p w:rsidR="00000000" w:rsidRDefault="002E4958">
      <w:pPr>
        <w:ind w:firstLine="400"/>
        <w:jc w:val="both"/>
      </w:pPr>
      <w:r>
        <w:t xml:space="preserve">Размер страховой выплаты определяется страховщиком или независимым экспертом на основании акта расследования причин аварии, </w:t>
      </w:r>
      <w:r>
        <w:rPr>
          <w:rStyle w:val="s0"/>
        </w:rPr>
        <w:t xml:space="preserve">инцидента, </w:t>
      </w:r>
      <w:r>
        <w:t>судебных решений и других материалов, содержащих данны</w:t>
      </w:r>
      <w:r>
        <w:t>е о размере причиненного вреда.</w:t>
      </w:r>
    </w:p>
    <w:p w:rsidR="00000000" w:rsidRDefault="002E495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3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04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 xml:space="preserve">2. Размер страховой выплаты за вред, причиненный жизни и здоровью каждого третьего лица, устанавливается настоящим Законом </w:t>
      </w:r>
      <w:r>
        <w:rPr>
          <w:rStyle w:val="s0"/>
        </w:rPr>
        <w:t xml:space="preserve">в размере </w:t>
      </w:r>
      <w:hyperlink r:id="rId105" w:history="1">
        <w:r>
          <w:rPr>
            <w:rStyle w:val="a4"/>
          </w:rPr>
          <w:t xml:space="preserve">месячного расчетного </w:t>
        </w:r>
        <w:r>
          <w:rPr>
            <w:rStyle w:val="a4"/>
          </w:rPr>
          <w:t>показателя</w:t>
        </w:r>
      </w:hyperlink>
      <w:r>
        <w:rPr>
          <w:rStyle w:val="s0"/>
        </w:rPr>
        <w:t>, установленного законом о республиканском бюджете на соответствующий финансовый год,</w:t>
      </w:r>
      <w:r>
        <w:t xml:space="preserve"> и составляет:</w:t>
      </w:r>
    </w:p>
    <w:p w:rsidR="00000000" w:rsidRDefault="002E495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6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</w:t>
      </w:r>
      <w:r>
        <w:rPr>
          <w:rStyle w:val="s3"/>
        </w:rPr>
        <w:t>05.10 г. № 275-IV (</w:t>
      </w:r>
      <w:hyperlink r:id="rId107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 xml:space="preserve">1) при гибели - </w:t>
      </w:r>
      <w:r>
        <w:rPr>
          <w:rStyle w:val="s0"/>
        </w:rPr>
        <w:t>1 000</w:t>
      </w:r>
      <w:r>
        <w:t>;</w:t>
      </w:r>
    </w:p>
    <w:p w:rsidR="00000000" w:rsidRDefault="002E495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8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09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>2) при установлении инвалидности:</w:t>
      </w:r>
    </w:p>
    <w:p w:rsidR="00000000" w:rsidRDefault="002E4958">
      <w:pPr>
        <w:ind w:firstLine="400"/>
        <w:jc w:val="both"/>
      </w:pPr>
      <w:r>
        <w:t>I группы - 800;</w:t>
      </w:r>
    </w:p>
    <w:p w:rsidR="00000000" w:rsidRDefault="002E4958">
      <w:pPr>
        <w:ind w:firstLine="400"/>
        <w:jc w:val="both"/>
      </w:pPr>
      <w:r>
        <w:t>II группы - 600;</w:t>
      </w:r>
    </w:p>
    <w:p w:rsidR="00000000" w:rsidRDefault="002E4958">
      <w:pPr>
        <w:ind w:firstLine="400"/>
        <w:jc w:val="both"/>
      </w:pPr>
      <w:r>
        <w:t>III группы - 500;</w:t>
      </w:r>
    </w:p>
    <w:p w:rsidR="00000000" w:rsidRDefault="002E4958">
      <w:pPr>
        <w:ind w:firstLine="400"/>
        <w:jc w:val="both"/>
      </w:pPr>
      <w:r>
        <w:rPr>
          <w:rStyle w:val="s0"/>
        </w:rPr>
        <w:t>ребенок-инвалид» - 500;</w:t>
      </w:r>
    </w:p>
    <w:p w:rsidR="00000000" w:rsidRDefault="002E4958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0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11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>3) при увечье, травме или ином повреждении здоровья без установления инвалидности - в размере фактических расходов на амбулаторное и (или) стационарное лечение, но не более 300. При этом размер страховой выплаты за каждый д</w:t>
      </w:r>
      <w:r>
        <w:t xml:space="preserve">ень стационарного лечения должен составлять не менее 2 </w:t>
      </w:r>
      <w:hyperlink r:id="rId112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2E4958">
      <w:pPr>
        <w:ind w:firstLine="400"/>
        <w:jc w:val="both"/>
      </w:pPr>
      <w:r>
        <w:t>3. Размер вреда, причиненного при повреждении имущества, определяется исходя из расчета стоимости его во</w:t>
      </w:r>
      <w:r>
        <w:t>сстановления с учетом износа имущества, имевшего место до наступления страхового случая.</w:t>
      </w:r>
    </w:p>
    <w:p w:rsidR="00000000" w:rsidRDefault="002E4958">
      <w:pPr>
        <w:ind w:firstLine="400"/>
        <w:jc w:val="both"/>
      </w:pPr>
      <w:r>
        <w:t>Стоимость восстановления имущества определяется на основании средних рыночных цен и тарифов, действовавших на момент наступления страхового случая.</w:t>
      </w:r>
    </w:p>
    <w:p w:rsidR="00000000" w:rsidRDefault="002E4958">
      <w:pPr>
        <w:ind w:firstLine="400"/>
        <w:jc w:val="both"/>
      </w:pPr>
      <w:r>
        <w:t>Размер вреда, причи</w:t>
      </w:r>
      <w:r>
        <w:t>ненного при уничтожении имущества, определяется исходя из действительной стоимости имущества с учетом износа на день наступления страхового случая.</w:t>
      </w:r>
    </w:p>
    <w:p w:rsidR="00000000" w:rsidRDefault="002E4958">
      <w:pPr>
        <w:ind w:firstLine="400"/>
        <w:jc w:val="both"/>
      </w:pPr>
      <w:r>
        <w:t>Имущество считается уничтоженным, если его восстановление технически не возможно или экономически не обоснов</w:t>
      </w:r>
      <w:r>
        <w:t>ано. Восстановление имущества считается экономически не обоснованным, если ожидаемые при этом расходы (стоимость восстановления) превышают восемьдесят процентов действительной стоимости имущества с учетом начисленной амортизации на день наступления страхов</w:t>
      </w:r>
      <w:r>
        <w:t>ого случая.</w:t>
      </w:r>
    </w:p>
    <w:p w:rsidR="00000000" w:rsidRDefault="002E4958">
      <w:pPr>
        <w:ind w:firstLine="400"/>
        <w:jc w:val="both"/>
      </w:pPr>
      <w:r>
        <w:t>4. Размер причиненного вреда имуществу каждого третьего лица в результате наступления страхового случая по заявлению страхователя (застрахованного) или иного лица, являющегося выгодоприобретателем, определяет страховщик. Оценка размера причинен</w:t>
      </w:r>
      <w:r>
        <w:t>ного вреда при необходимости может проводиться независимым экспертом. При несогласии с результатами оценки причиненного вреда стороны вправе доказывать иное.</w:t>
      </w:r>
    </w:p>
    <w:p w:rsidR="00000000" w:rsidRDefault="002E4958">
      <w:pPr>
        <w:ind w:firstLine="400"/>
        <w:jc w:val="both"/>
      </w:pPr>
      <w:r>
        <w:t>5. Страховая выплата не может превышать размер причиненных третьему лицу убытков (реального ущерба</w:t>
      </w:r>
      <w:r>
        <w:t>).</w:t>
      </w:r>
    </w:p>
    <w:p w:rsidR="00000000" w:rsidRDefault="002E4958">
      <w:pPr>
        <w:ind w:firstLine="400"/>
        <w:jc w:val="both"/>
      </w:pPr>
      <w:r>
        <w:t>Страховая выплата за вред, причиненный жизни и здоровью каждого третьего лица, осуществляется в размере, установленном пунктом 2 настоящей статьи.</w:t>
      </w:r>
    </w:p>
    <w:p w:rsidR="00000000" w:rsidRDefault="002E4958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13" w:anchor="sub_id=318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14" w:anchor="sub_id=18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 xml:space="preserve">6. Страховщик вправе провести дополнительное расследование с целью определения размера причиненного вреда. В этой связи он вправе затребовать материалы технического расследования аварии, </w:t>
      </w:r>
      <w:r>
        <w:rPr>
          <w:rStyle w:val="s0"/>
        </w:rPr>
        <w:t>инцидента,</w:t>
      </w:r>
      <w:r>
        <w:t xml:space="preserve"> документы от государственных органов по поводу причинения </w:t>
      </w:r>
      <w:r>
        <w:t>вреда, медицинские документы, счета, позволяющие судить о стоимости утраченного (поврежденного, погибшего) имущества, стоимости произведенных работ, понесенных затрат, а также иные необходимые документы.</w:t>
      </w:r>
    </w:p>
    <w:p w:rsidR="00000000" w:rsidRDefault="002E4958">
      <w:pPr>
        <w:ind w:firstLine="400"/>
        <w:jc w:val="both"/>
      </w:pPr>
      <w:r>
        <w:t>7. Страховые выплаты производятся в пределах страхов</w:t>
      </w:r>
      <w:r>
        <w:t>ой суммы, установленной в договоре обязательного страхования ответственности владельцев объектов.</w:t>
      </w:r>
    </w:p>
    <w:p w:rsidR="00000000" w:rsidRDefault="002E4958">
      <w:pPr>
        <w:ind w:firstLine="400"/>
        <w:jc w:val="both"/>
      </w:pPr>
      <w:r>
        <w:t>При недостаточности страховой суммы для полного возмещения вреда, причиненного третьим лицам, страховщик осуществляет страховые выплаты в пределах страховой с</w:t>
      </w:r>
      <w:r>
        <w:t xml:space="preserve">уммы, определенной в договоре обязательного страхования ответственности владельцев объектов, в порядке, предусмотренном пунктом 7 </w:t>
      </w:r>
      <w:hyperlink w:anchor="sub190700" w:history="1">
        <w:r>
          <w:rPr>
            <w:rStyle w:val="a4"/>
          </w:rPr>
          <w:t>статьи 19</w:t>
        </w:r>
      </w:hyperlink>
      <w:r>
        <w:t xml:space="preserve"> настоящего Закона. При этом выгодоприобретатель вправе предъявить требование непосре</w:t>
      </w:r>
      <w:r>
        <w:t>дственно к страхователю (застрахованному) о возмещении причиненного вреда в размере превышения суммы причиненного вреда над суммой полученной страховой выплаты.</w:t>
      </w:r>
    </w:p>
    <w:p w:rsidR="00000000" w:rsidRDefault="002E4958">
      <w:pPr>
        <w:ind w:firstLine="400"/>
        <w:jc w:val="both"/>
      </w:pPr>
      <w:r>
        <w:t>8. При страховании гражданско-правовой ответственности владельцев объектов у нескольких страхов</w:t>
      </w:r>
      <w:r>
        <w:t>щиков каждый страховщик несет ответственность перед страхователем в пределах заключенного с ним договора, однако общая сумма страховых выплат, полученная страхователем (выгодоприобретателем) от всех страховщиков, не может превышать реальный ущерб.</w:t>
      </w:r>
    </w:p>
    <w:p w:rsidR="00000000" w:rsidRDefault="002E4958">
      <w:pPr>
        <w:ind w:firstLine="400"/>
        <w:jc w:val="both"/>
      </w:pPr>
      <w:r>
        <w:t>При этом</w:t>
      </w:r>
      <w:r>
        <w:t xml:space="preserve"> страхователь вправе получить страховую выплату с любого страховщика в объеме страховой суммы, предусмотренной заключенным с ним договором. В случае, если полученная страховая выплата не покрывает реального ущерба, страхователь вправе получить недостающую </w:t>
      </w:r>
      <w:r>
        <w:t>сумму с другого страховщика.</w:t>
      </w:r>
    </w:p>
    <w:p w:rsidR="00000000" w:rsidRDefault="002E4958">
      <w:pPr>
        <w:ind w:firstLine="400"/>
        <w:jc w:val="both"/>
      </w:pPr>
      <w:r>
        <w:t>Страховщик, полностью или частично освобожденный от страховой выплаты в силу того, что причиненный ущерб возмещен другими страховщиками, обязан вернуть страхователю соответствующую часть страховых премий за вычетом понесенных р</w:t>
      </w:r>
      <w:r>
        <w:t>асходов.</w:t>
      </w:r>
    </w:p>
    <w:p w:rsidR="00000000" w:rsidRDefault="002E4958">
      <w:pPr>
        <w:ind w:firstLine="400"/>
        <w:jc w:val="both"/>
      </w:pPr>
      <w:r>
        <w:t>9. В тех случаях, когда причиненный вред возмещается также другими лицами, страховщик оплачивает только разницу между суммой страховой выплаты по договору обязательного страхования ответственности владельцев объектов и суммой, компенсируемой други</w:t>
      </w:r>
      <w:r>
        <w:t>ми лицами. Страхователь обязан сообщить страховщику о ставших ему известными выплатах, произведенных другими лицами в возмещение вреда третьим лицам.</w:t>
      </w:r>
    </w:p>
    <w:p w:rsidR="00000000" w:rsidRDefault="002E4958">
      <w:pPr>
        <w:ind w:firstLine="400"/>
        <w:jc w:val="both"/>
      </w:pPr>
      <w:r>
        <w:t>10. Страховщик обязан также возместить расходы, понесенные страхователем в целях предотвращения или уменьш</w:t>
      </w:r>
      <w:r>
        <w:t>ения убытков от страхового случая, если такие расходы были необходимы и (или) были произведены для выполнения указаний страховщика, даже если соответствующие меры оказались безуспешными. Возмещение указанных расходов производится страховщиком в течение три</w:t>
      </w:r>
      <w:r>
        <w:t>дцати дней со дня получения им акта о соответствующих затратах, но не ранее осуществления страховых выплат.</w:t>
      </w:r>
    </w:p>
    <w:p w:rsidR="00000000" w:rsidRDefault="002E4958">
      <w:pPr>
        <w:ind w:firstLine="400"/>
        <w:jc w:val="both"/>
      </w:pPr>
      <w:r>
        <w:t>Указанные расходы страхователя возмещаются в фактических размерах, однако с тем, чтобы общая сумма страховой выплаты и компенсации расходов не превы</w:t>
      </w:r>
      <w:r>
        <w:t>сила страховой суммы, предусмотренной договором обязательного страхования ответственности владельцев объектов. Если расходы возникли в результате исполнения страхователем указаний страховщика, они возмещаются в полном размере безотносительно к страховой су</w:t>
      </w:r>
      <w:r>
        <w:t>мме.</w:t>
      </w:r>
    </w:p>
    <w:p w:rsidR="00000000" w:rsidRDefault="002E4958">
      <w:pPr>
        <w:spacing w:after="240"/>
        <w:ind w:firstLine="400"/>
        <w:jc w:val="both"/>
      </w:pPr>
      <w:r>
        <w:t>11. В случае смерти потерпевшего при отсутствии у него наследников лицу, осуществившему погребение потерпевшего, страховщиком возмещаются необходимые расходы на погребение в размере фактических затрат, но в пределах страховой суммы, установленной дого</w:t>
      </w:r>
      <w:r>
        <w:t>вором обязательного страхования ответственности владельцев объектов.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19. Условия и порядок осуществления страховой выплаты</w:t>
      </w:r>
    </w:p>
    <w:p w:rsidR="00000000" w:rsidRDefault="002E495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5" w:anchor="sub_id=2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1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>1. Требование о страховой выплате к страховщику предъявляется страхователем (за</w:t>
      </w:r>
      <w:r>
        <w:t>страхованным) либо иным лицом, являющимся выгодоприобретателем, в письменной форме с приложением следующих документов:</w:t>
      </w:r>
    </w:p>
    <w:p w:rsidR="00000000" w:rsidRDefault="002E4958">
      <w:pPr>
        <w:ind w:firstLine="400"/>
        <w:jc w:val="both"/>
      </w:pPr>
      <w:r>
        <w:t>1) и</w:t>
      </w:r>
      <w:r>
        <w:rPr>
          <w:rStyle w:val="s0"/>
        </w:rPr>
        <w:t xml:space="preserve">сключен в соответствии с </w:t>
      </w:r>
      <w:hyperlink r:id="rId117" w:anchor="sub_id=2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</w:t>
      </w:r>
      <w:r>
        <w:rPr>
          <w:rStyle w:val="s0"/>
        </w:rPr>
        <w:t xml:space="preserve">№ 166-VI </w:t>
      </w:r>
      <w:r>
        <w:rPr>
          <w:rStyle w:val="s3"/>
        </w:rPr>
        <w:t>(</w:t>
      </w:r>
      <w:hyperlink r:id="rId11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9" w:anchor="sub_id=31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04.05.10 г. № 275-IV (</w:t>
      </w:r>
      <w:hyperlink r:id="rId120" w:anchor="sub_id=19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>2) признанного страхователем требования выгодоприобретателя о возмещении вреда с приложением документов, подтверждающих причинен</w:t>
      </w:r>
      <w:r>
        <w:t xml:space="preserve">ный вред и его размер, или вступившего в законную силу решения суда о возмещении вреда, причиненного </w:t>
      </w:r>
      <w:r>
        <w:rPr>
          <w:rStyle w:val="s0"/>
        </w:rPr>
        <w:t>жизни, здоровью и (или) имуществу третьих лиц опасным производственным фактором</w:t>
      </w:r>
      <w:r>
        <w:t>;</w:t>
      </w:r>
    </w:p>
    <w:p w:rsidR="00000000" w:rsidRDefault="002E4958">
      <w:pPr>
        <w:ind w:firstLine="400"/>
        <w:jc w:val="both"/>
      </w:pPr>
      <w:r>
        <w:t>3) документов (при наличии), подтверждающих расходы, связанные с принятием</w:t>
      </w:r>
      <w:r>
        <w:t xml:space="preserve"> мер по предотвращению или уменьшению размера вреда.</w:t>
      </w:r>
    </w:p>
    <w:p w:rsidR="00000000" w:rsidRDefault="002E4958">
      <w:pPr>
        <w:ind w:firstLine="400"/>
        <w:jc w:val="both"/>
      </w:pPr>
      <w:r>
        <w:rPr>
          <w:rStyle w:val="s0"/>
        </w:rPr>
        <w:t>По желанию заявителя требование о страховой выплате может быть направлено в электронной форме с приложением документов, необходимых для осуществления страховой выплаты, в виде электронных копий или элект</w:t>
      </w:r>
      <w:r>
        <w:rPr>
          <w:rStyle w:val="s0"/>
        </w:rPr>
        <w:t>ронных документов. При этом требование о страховой выплате в электронной форме не освобождает заявителя от представления страховщику оригиналов документов по месту нахождения страховщика.</w:t>
      </w:r>
    </w:p>
    <w:p w:rsidR="00000000" w:rsidRDefault="002E495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1" w:anchor="sub_id=2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2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>2. Страховщик, приняв</w:t>
      </w:r>
      <w:r>
        <w:t>ший документы, обязан выдать заявителю справку с указанием полного перечня представленных документов и даты их принятия.</w:t>
      </w:r>
    </w:p>
    <w:p w:rsidR="00000000" w:rsidRDefault="002E4958">
      <w:pPr>
        <w:ind w:firstLine="400"/>
        <w:jc w:val="both"/>
      </w:pPr>
      <w:r>
        <w:rPr>
          <w:rStyle w:val="s0"/>
        </w:rPr>
        <w:t>В случае отправки страхователем (застрахованным, выгодоприобретателем) требования о страховой выплате в электронной форме страховщик мо</w:t>
      </w:r>
      <w:r>
        <w:rPr>
          <w:rStyle w:val="s0"/>
        </w:rPr>
        <w:t>жет представить ему данную справку в электронной форме.</w:t>
      </w:r>
    </w:p>
    <w:p w:rsidR="00000000" w:rsidRDefault="002E4958">
      <w:pPr>
        <w:ind w:firstLine="400"/>
        <w:jc w:val="both"/>
      </w:pPr>
      <w:r>
        <w:t>3. При осуществлении страховой выплаты страховщик не вправе требовать от страхователя (застрахованного) или иного лица, являющегося выгодоприобретателем, принятия условий, ограничивающих его право тре</w:t>
      </w:r>
      <w:r>
        <w:t>бования к страховщику.</w:t>
      </w:r>
    </w:p>
    <w:p w:rsidR="00000000" w:rsidRDefault="002E4958">
      <w:pPr>
        <w:ind w:firstLine="400"/>
        <w:jc w:val="both"/>
      </w:pPr>
      <w:r>
        <w:t>4. Выгодоприобретателем является третье лицо (в случае его смерти лицо, имеющее согласно законам Республики Казахстан право на возмещение вреда в связи с его смертью) или иное лицо, возместившее третьему лицу (лицу, имеющему право на</w:t>
      </w:r>
      <w:r>
        <w:t xml:space="preserve"> возмещение ущерба) причиненный вред в пределах ответственности страховщика, установленной настоящим Законом, и получившее право на страховую выплату.</w:t>
      </w:r>
    </w:p>
    <w:p w:rsidR="00000000" w:rsidRDefault="002E4958">
      <w:pPr>
        <w:ind w:firstLine="400"/>
        <w:jc w:val="both"/>
      </w:pPr>
      <w:r>
        <w:t>5. Страховая выплата производится страховщиком не позднее тридцати дней со дня получения им документов, п</w:t>
      </w:r>
      <w:r>
        <w:t>редусмотренных пунктом 1 настоящей статьи.</w:t>
      </w:r>
    </w:p>
    <w:p w:rsidR="00000000" w:rsidRDefault="002E4958">
      <w:pPr>
        <w:ind w:firstLine="400"/>
        <w:jc w:val="both"/>
      </w:pPr>
      <w:r>
        <w:t xml:space="preserve">6. При несвоевременном осуществлении страховой выплаты страховщик обязан уплатить выгодоприобретателю неустойку в порядке и размере, установленных </w:t>
      </w:r>
      <w:hyperlink r:id="rId123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2E4958">
      <w:pPr>
        <w:jc w:val="both"/>
      </w:pPr>
      <w:bookmarkStart w:id="1" w:name="SUB190700"/>
      <w:bookmarkEnd w:id="1"/>
      <w:r>
        <w:rPr>
          <w:rStyle w:val="s3"/>
        </w:rPr>
        <w:t xml:space="preserve">В пункт 7 внесены изменения в соответствии с </w:t>
      </w:r>
      <w:hyperlink r:id="rId124" w:anchor="sub_id=319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25" w:anchor="sub_id=19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>7. Удовлетворение заявлений о возмещении вреда</w:t>
      </w:r>
      <w:r>
        <w:rPr>
          <w:rStyle w:val="s0"/>
        </w:rPr>
        <w:t>, причиненного жизни, здоровью и (или) имуществу третьих лиц опасным производственным фактором, признанным</w:t>
      </w:r>
      <w:r>
        <w:t xml:space="preserve"> страховщиком или решением суда страховым случаем, осущ</w:t>
      </w:r>
      <w:r>
        <w:t>ествляется в порядке их поступления, а при одновременном поступлении нескольких заявлений в следующей очередности:</w:t>
      </w:r>
    </w:p>
    <w:p w:rsidR="00000000" w:rsidRDefault="002E4958">
      <w:pPr>
        <w:ind w:firstLine="400"/>
        <w:jc w:val="both"/>
      </w:pPr>
      <w:r>
        <w:t>1) в первую очередь удовлетворяются требования о возмещении вреда, причиненного жизни и здоровью физических лиц;</w:t>
      </w:r>
    </w:p>
    <w:p w:rsidR="00000000" w:rsidRDefault="002E4958">
      <w:pPr>
        <w:ind w:firstLine="400"/>
        <w:jc w:val="both"/>
      </w:pPr>
      <w:r>
        <w:t>2) во вторую очередь возмеща</w:t>
      </w:r>
      <w:r>
        <w:t>ется вред, причиненный имуществу физических лиц;</w:t>
      </w:r>
    </w:p>
    <w:p w:rsidR="00000000" w:rsidRDefault="002E4958">
      <w:pPr>
        <w:spacing w:after="240"/>
        <w:ind w:firstLine="400"/>
        <w:jc w:val="both"/>
      </w:pPr>
      <w:r>
        <w:t>3) в третью очередь возмещается вред, причиненный имуществу юридических лиц.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20. Право обратного требования к лицу, причинившему вред</w:t>
      </w:r>
    </w:p>
    <w:p w:rsidR="00000000" w:rsidRDefault="002E4958">
      <w:pPr>
        <w:ind w:firstLine="400"/>
        <w:jc w:val="both"/>
      </w:pPr>
      <w:r>
        <w:t>1. Страховщик, осуществивший страховую выплату, имеет право обратн</w:t>
      </w:r>
      <w:r>
        <w:t>ого требования к страхователю в пределах уплаченной суммы в случаях:</w:t>
      </w:r>
    </w:p>
    <w:p w:rsidR="00000000" w:rsidRDefault="002E4958">
      <w:pPr>
        <w:ind w:firstLine="400"/>
        <w:jc w:val="both"/>
      </w:pPr>
      <w:r>
        <w:t>1) умышленных действий страхователя (застрахованного), направленных на возникновение страхового случая либо способствующих его наступлению;</w:t>
      </w:r>
    </w:p>
    <w:p w:rsidR="00000000" w:rsidRDefault="002E4958">
      <w:pPr>
        <w:jc w:val="both"/>
      </w:pPr>
      <w:r>
        <w:rPr>
          <w:rStyle w:val="s3"/>
        </w:rPr>
        <w:t xml:space="preserve">Подпункт 2 изложен в редакции </w:t>
      </w:r>
      <w:hyperlink r:id="rId126" w:anchor="sub_id=41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127" w:anchor="sub_id=20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>2) совершения страхователем (застрахованным) действий, пр</w:t>
      </w:r>
      <w:r>
        <w:t>изнанных в порядке, установленном законодательными актами Республики Казахстан, умышленными уголовными либо административными правонарушениями, находящимися в причинной связи со страховым случаем;</w:t>
      </w:r>
    </w:p>
    <w:p w:rsidR="00000000" w:rsidRDefault="002E4958">
      <w:pPr>
        <w:ind w:firstLine="400"/>
        <w:jc w:val="both"/>
      </w:pPr>
      <w:r>
        <w:t>3) увеличения размера вреда в результате умышленного неприн</w:t>
      </w:r>
      <w:r>
        <w:t>ятия страхователем (застрахованным) разумных и доступных мер по его уменьшению;</w:t>
      </w:r>
    </w:p>
    <w:p w:rsidR="00000000" w:rsidRDefault="002E4958">
      <w:pPr>
        <w:ind w:firstLine="400"/>
        <w:jc w:val="both"/>
      </w:pPr>
      <w:r>
        <w:t>4) сообщения страхователем (застрахованным) страховщику заведомо ложных сведений об объекте страхования, о страховом риске, страховом случае и его последствиях;</w:t>
      </w:r>
    </w:p>
    <w:p w:rsidR="00000000" w:rsidRDefault="002E4958">
      <w:pPr>
        <w:ind w:firstLine="400"/>
        <w:jc w:val="both"/>
      </w:pPr>
      <w:r>
        <w:t>5) отказа страх</w:t>
      </w:r>
      <w:r>
        <w:t>ователя (застрахованного) от своего права требования к лицу, ответственному за наступление страхового случая, а также отказа передать страховщику документы, необходимые для перехода права требования.</w:t>
      </w:r>
    </w:p>
    <w:p w:rsidR="00000000" w:rsidRDefault="002E4958">
      <w:pPr>
        <w:ind w:firstLine="400"/>
        <w:jc w:val="both"/>
      </w:pPr>
      <w:r>
        <w:t>2. К страховщику, осуществившему страховую выплату, пере</w:t>
      </w:r>
      <w:r>
        <w:t>ходит в пределах выплаченной суммы право обратного требования, которое страхователь (застрахованный) имеет к лицу, ответственному за причиненный вред, возмещенный по договору обязательного страхования ответственности владельцев объектов.</w:t>
      </w:r>
    </w:p>
    <w:p w:rsidR="00000000" w:rsidRDefault="002E495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8" w:anchor="sub_id=32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29" w:anchor="sub_id=200000" w:history="1">
        <w:r>
          <w:rPr>
            <w:rStyle w:val="a4"/>
            <w:b/>
            <w:bCs/>
            <w:i/>
            <w:iCs/>
          </w:rPr>
          <w:t xml:space="preserve">см. стар. </w:t>
        </w:r>
        <w:r>
          <w:rPr>
            <w:rStyle w:val="a4"/>
            <w:b/>
            <w:bCs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2E4958">
      <w:pPr>
        <w:spacing w:after="240"/>
        <w:ind w:firstLine="400"/>
        <w:jc w:val="both"/>
      </w:pPr>
      <w:r>
        <w:t>3. Страховщик, осуществивший страховую выплату по договору обязательного страхования ответственности владельцев объектов, не имеет права обратного требования к их работникам, нарушение которыми служебных, должностных или иных трудовых обязанностей яв</w:t>
      </w:r>
      <w:r>
        <w:t xml:space="preserve">илось причиной </w:t>
      </w:r>
      <w:r>
        <w:rPr>
          <w:rStyle w:val="s0"/>
        </w:rPr>
        <w:t>возникновения опасного производственного фактора</w:t>
      </w:r>
      <w:r>
        <w:t>, кроме случаев умышленных действий.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21. Основания освобождения страховщика от осуществления страховой выплаты</w:t>
      </w:r>
    </w:p>
    <w:p w:rsidR="00000000" w:rsidRDefault="002E4958">
      <w:pPr>
        <w:ind w:firstLine="400"/>
        <w:jc w:val="both"/>
      </w:pPr>
      <w:r>
        <w:t>1. Страховщик вправе полностью или частично отказать в страховой выплате, е</w:t>
      </w:r>
      <w:r>
        <w:t>сли страховой случай произошел вследствие:</w:t>
      </w:r>
    </w:p>
    <w:p w:rsidR="00000000" w:rsidRDefault="002E4958">
      <w:pPr>
        <w:ind w:firstLine="400"/>
        <w:jc w:val="both"/>
      </w:pPr>
      <w:r>
        <w:t>1) умышленных действий выгодоприобретателя, направленных на возникновение страхового случая либо способствующих его наступлению, за исключением действий, совершенных в состоянии необходимой обороны и крайней необх</w:t>
      </w:r>
      <w:r>
        <w:t>одимости;</w:t>
      </w:r>
    </w:p>
    <w:p w:rsidR="00000000" w:rsidRDefault="002E4958">
      <w:pPr>
        <w:jc w:val="both"/>
      </w:pPr>
      <w:r>
        <w:rPr>
          <w:rStyle w:val="s3"/>
        </w:rPr>
        <w:t xml:space="preserve">Подпункт 2 изложен в редакции </w:t>
      </w:r>
      <w:hyperlink r:id="rId130" w:anchor="sub_id=41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131" w:anchor="sub_id=2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958">
      <w:pPr>
        <w:ind w:firstLine="400"/>
        <w:jc w:val="both"/>
      </w:pPr>
      <w:r>
        <w:t>2) действий выгодоприобретателя, признанных в порядке, установленном законодательными актами Республики Казахстан, умышленными уголовными или административными правонарушениями, находящимися в причинной связи со страховым случаем.</w:t>
      </w:r>
    </w:p>
    <w:p w:rsidR="00000000" w:rsidRDefault="002E4958">
      <w:pPr>
        <w:ind w:firstLine="400"/>
        <w:jc w:val="both"/>
      </w:pPr>
      <w:r>
        <w:t>2. Страховщик освобождает</w:t>
      </w:r>
      <w:r>
        <w:t>ся от осуществления страховой выплаты в случае, если страховой случай произошел вследствие:</w:t>
      </w:r>
    </w:p>
    <w:p w:rsidR="00000000" w:rsidRDefault="002E4958">
      <w:pPr>
        <w:ind w:firstLine="400"/>
        <w:jc w:val="both"/>
      </w:pPr>
      <w:r>
        <w:t>1) военных действий;</w:t>
      </w:r>
    </w:p>
    <w:p w:rsidR="00000000" w:rsidRDefault="002E4958">
      <w:pPr>
        <w:ind w:firstLine="400"/>
        <w:jc w:val="both"/>
      </w:pPr>
      <w:r>
        <w:t>2) гражданской войны, народных волнений всякого рода, массовых беспорядков или забастовок.</w:t>
      </w:r>
    </w:p>
    <w:p w:rsidR="00000000" w:rsidRDefault="002E4958">
      <w:pPr>
        <w:ind w:firstLine="400"/>
        <w:jc w:val="both"/>
      </w:pPr>
      <w:r>
        <w:t>3. Основанием для отказа страховщика в осуществлении</w:t>
      </w:r>
      <w:r>
        <w:t xml:space="preserve"> страховой выплаты может быть также следующее:</w:t>
      </w:r>
    </w:p>
    <w:p w:rsidR="00000000" w:rsidRDefault="002E4958">
      <w:pPr>
        <w:ind w:firstLine="400"/>
        <w:jc w:val="both"/>
      </w:pPr>
      <w:r>
        <w:t>1) любые требования о возмещении вреда сверх страховой суммы, предусмотренной договором обязательного страхования ответственности владельцев объектов;</w:t>
      </w:r>
    </w:p>
    <w:p w:rsidR="00000000" w:rsidRDefault="002E4958">
      <w:pPr>
        <w:ind w:firstLine="400"/>
        <w:jc w:val="both"/>
      </w:pPr>
      <w:r>
        <w:t>2) получение страхователем (застрахованным) и (или) иным л</w:t>
      </w:r>
      <w:r>
        <w:t>ицом, являющимся выгодоприобретателем, соответствующего возмещения убытка от лица, виновного в причинении убытка;</w:t>
      </w:r>
    </w:p>
    <w:p w:rsidR="00000000" w:rsidRDefault="002E4958">
      <w:pPr>
        <w:ind w:firstLine="400"/>
        <w:jc w:val="both"/>
      </w:pPr>
      <w:r>
        <w:t>3) неуведомление страховщика о наступлении страхового случая.</w:t>
      </w:r>
    </w:p>
    <w:p w:rsidR="00000000" w:rsidRDefault="002E4958">
      <w:pPr>
        <w:ind w:firstLine="400"/>
        <w:jc w:val="both"/>
      </w:pPr>
      <w:r>
        <w:t>4. Решение об отказе в страховой выплате принимается и сообщается страховщиком в</w:t>
      </w:r>
      <w:r>
        <w:t xml:space="preserve"> течение тридцати дней страхователю (застрахованному) и (или) выгодоприобретателю в письменной форме с мотивированным обоснованием причин отказа.</w:t>
      </w:r>
    </w:p>
    <w:p w:rsidR="00000000" w:rsidRDefault="002E4958">
      <w:pPr>
        <w:ind w:firstLine="397"/>
        <w:jc w:val="both"/>
      </w:pPr>
      <w:r>
        <w:rPr>
          <w:rStyle w:val="s0"/>
        </w:rPr>
        <w:t xml:space="preserve">5. Отказ страховщика произвести страховую выплату может быть обжалован страхователем (застрахованным) и (или) </w:t>
      </w:r>
      <w:r>
        <w:rPr>
          <w:rStyle w:val="s0"/>
        </w:rPr>
        <w:t>иным лицом, являющимся выгодоприобретателем, в суд.</w:t>
      </w:r>
    </w:p>
    <w:p w:rsidR="00000000" w:rsidRDefault="002E4958">
      <w:pPr>
        <w:ind w:firstLine="397"/>
        <w:jc w:val="both"/>
      </w:pPr>
      <w:r>
        <w:rPr>
          <w:rStyle w:val="s0"/>
        </w:rPr>
        <w:t> </w:t>
      </w:r>
    </w:p>
    <w:p w:rsidR="00000000" w:rsidRDefault="002E4958">
      <w:pPr>
        <w:jc w:val="both"/>
      </w:pPr>
      <w:bookmarkStart w:id="2" w:name="SUB21010000"/>
      <w:bookmarkEnd w:id="2"/>
      <w:r>
        <w:rPr>
          <w:rStyle w:val="s3"/>
        </w:rPr>
        <w:t xml:space="preserve">Закон дополнен статьей 21-1 в соответствии с </w:t>
      </w:r>
      <w:hyperlink r:id="rId132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21-1. Особенности урегулирования с</w:t>
      </w:r>
      <w:r>
        <w:rPr>
          <w:rStyle w:val="s1"/>
        </w:rPr>
        <w:t>поров по обязательному страхованию гражданско-правовой ответственности владельцев объектов, деятельность которых связана с опасностью причинения вреда третьим лицам</w:t>
      </w:r>
    </w:p>
    <w:p w:rsidR="00000000" w:rsidRDefault="002E4958">
      <w:pPr>
        <w:ind w:firstLine="397"/>
        <w:jc w:val="both"/>
      </w:pPr>
      <w:r>
        <w:rPr>
          <w:rStyle w:val="s0"/>
        </w:rPr>
        <w:t>1. При наличии спора, возникающего из договора обязательного страхования ответственности вл</w:t>
      </w:r>
      <w:r>
        <w:rPr>
          <w:rStyle w:val="s0"/>
        </w:rPr>
        <w:t>адельцев объектов, страхователь (третье лицо, выгодоприобретатель) вправе:</w:t>
      </w:r>
    </w:p>
    <w:p w:rsidR="00000000" w:rsidRDefault="002E4958">
      <w:pPr>
        <w:ind w:firstLine="397"/>
        <w:jc w:val="both"/>
      </w:pPr>
      <w:r>
        <w:rPr>
          <w:rStyle w:val="s0"/>
        </w:rPr>
        <w:t>направить страховщику (в том числе через филиал, представительство, интернет-ресурсы страховщика) письменное заявление с указанием требований и приложением документов, подтверждающих его требования, либо</w:t>
      </w:r>
    </w:p>
    <w:p w:rsidR="00000000" w:rsidRDefault="002E4958">
      <w:pPr>
        <w:ind w:firstLine="397"/>
        <w:jc w:val="both"/>
      </w:pPr>
      <w:r>
        <w:rPr>
          <w:rStyle w:val="s0"/>
        </w:rPr>
        <w:t xml:space="preserve">направить заявление страховому омбудсману (напрямую </w:t>
      </w:r>
      <w:r>
        <w:rPr>
          <w:rStyle w:val="s0"/>
        </w:rPr>
        <w:t>страховому омбудсману, в том числе через его интернет-ресурс, либо через страховщика, в том числе его филиал, представительство) или в суд для урегулирования споров, возникающих из договора обязательного страхования ответственности владельцев объектов.</w:t>
      </w:r>
    </w:p>
    <w:p w:rsidR="00000000" w:rsidRDefault="002E4958">
      <w:pPr>
        <w:ind w:firstLine="397"/>
        <w:jc w:val="both"/>
      </w:pPr>
      <w:r>
        <w:rPr>
          <w:rStyle w:val="s0"/>
        </w:rPr>
        <w:t xml:space="preserve">2. </w:t>
      </w:r>
      <w:r>
        <w:rPr>
          <w:rStyle w:val="s0"/>
        </w:rPr>
        <w:t>Страховщик при получении от страхователя (третьего лица, выгодоприобретателя) заявления в течение пяти рабочих дней рассматривает и предоставляет письменный ответ с указанием дальнейшего порядка урегулирования спора.</w:t>
      </w:r>
    </w:p>
    <w:p w:rsidR="00000000" w:rsidRDefault="002E4958">
      <w:pPr>
        <w:ind w:firstLine="397"/>
        <w:jc w:val="both"/>
      </w:pPr>
      <w:r>
        <w:rPr>
          <w:rStyle w:val="s0"/>
        </w:rPr>
        <w:t>3. В случае обращения страхователя (тре</w:t>
      </w:r>
      <w:r>
        <w:rPr>
          <w:rStyle w:val="s0"/>
        </w:rPr>
        <w:t>тьего лица, выгодоприобретателя) к страховому омбудсману страховщик обязан по запросу страхователя (третьего лица, выгодоприобретателя), страхового омбудсмана представить документы, относящиеся к рассмотрению и разрешению спора, в течение трех рабочих дней</w:t>
      </w:r>
      <w:r>
        <w:rPr>
          <w:rStyle w:val="s0"/>
        </w:rPr>
        <w:t xml:space="preserve"> с даты получения запроса.</w:t>
      </w:r>
    </w:p>
    <w:p w:rsidR="00000000" w:rsidRDefault="002E4958">
      <w:pPr>
        <w:ind w:firstLine="397"/>
        <w:jc w:val="both"/>
      </w:pPr>
      <w:r>
        <w:rPr>
          <w:rStyle w:val="s0"/>
        </w:rPr>
        <w:t> 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22. Порядок рассмотрения споров</w:t>
      </w:r>
    </w:p>
    <w:p w:rsidR="00000000" w:rsidRDefault="002E4958">
      <w:pPr>
        <w:spacing w:after="240"/>
        <w:ind w:firstLine="400"/>
        <w:jc w:val="both"/>
      </w:pPr>
      <w:r>
        <w:t>Споры, вытекающие из договора обязательного страхования ответственности владельцев объектов, рассматриваются в порядке, установленном законодательством Республики Казахстан.</w:t>
      </w:r>
    </w:p>
    <w:p w:rsidR="00000000" w:rsidRDefault="002E4958">
      <w:pPr>
        <w:ind w:left="1200" w:hanging="800"/>
        <w:jc w:val="both"/>
      </w:pPr>
      <w:r>
        <w:rPr>
          <w:rStyle w:val="s1"/>
        </w:rPr>
        <w:t>Статья 23. Ответственность за нарушение законодательства Республики Казахстан об обязательном страховании ответственности владельцев объектов, деятельность которых связана с опасностью причинения вреда третьим лицам</w:t>
      </w:r>
    </w:p>
    <w:p w:rsidR="00000000" w:rsidRDefault="002E4958">
      <w:pPr>
        <w:ind w:firstLine="400"/>
        <w:jc w:val="both"/>
      </w:pPr>
      <w:r>
        <w:rPr>
          <w:rStyle w:val="s0"/>
        </w:rPr>
        <w:t>Лица, виновные в нарушении законодательс</w:t>
      </w:r>
      <w:r>
        <w:rPr>
          <w:rStyle w:val="s0"/>
        </w:rPr>
        <w:t>тва Республики Казахстан об обязательном страховании ответственности владельцев объектов, деятельность которых связана с опасностью причинения вреда третьим лицам, несут ответственность в соответствии с законами Республики Казахстан.</w:t>
      </w:r>
    </w:p>
    <w:p w:rsidR="00000000" w:rsidRDefault="002E4958">
      <w:pPr>
        <w:ind w:firstLine="400"/>
        <w:jc w:val="both"/>
      </w:pPr>
      <w:r>
        <w:rPr>
          <w:rStyle w:val="s0"/>
        </w:rPr>
        <w:t> </w:t>
      </w:r>
    </w:p>
    <w:p w:rsidR="00000000" w:rsidRDefault="002E4958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E4958">
            <w:pPr>
              <w:ind w:firstLine="540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2E4958">
            <w:r>
              <w:rPr>
                <w:rStyle w:val="s0"/>
                <w:b/>
                <w:bCs/>
              </w:rPr>
              <w:t>Респу</w:t>
            </w:r>
            <w:r>
              <w:rPr>
                <w:rStyle w:val="s0"/>
                <w:b/>
                <w:bCs/>
              </w:rPr>
              <w:t xml:space="preserve">блики Казахстан </w:t>
            </w:r>
          </w:p>
        </w:tc>
        <w:tc>
          <w:tcPr>
            <w:tcW w:w="0" w:type="auto"/>
            <w:hideMark/>
          </w:tcPr>
          <w:p w:rsidR="00000000" w:rsidRDefault="002E4958">
            <w:r>
              <w:rPr>
                <w:rStyle w:val="s0"/>
                <w:b/>
                <w:bCs/>
              </w:rPr>
              <w:t> </w:t>
            </w:r>
          </w:p>
          <w:p w:rsidR="00000000" w:rsidRDefault="002E4958">
            <w:pPr>
              <w:jc w:val="right"/>
            </w:pPr>
            <w:r>
              <w:rPr>
                <w:rStyle w:val="s0"/>
                <w:b/>
                <w:bCs/>
              </w:rPr>
              <w:t xml:space="preserve">Н. НАЗАРБАЕВ </w:t>
            </w:r>
          </w:p>
        </w:tc>
      </w:tr>
    </w:tbl>
    <w:p w:rsidR="00000000" w:rsidRDefault="002E4958">
      <w:r>
        <w:t> </w:t>
      </w:r>
    </w:p>
    <w:p w:rsidR="00000000" w:rsidRDefault="002E4958">
      <w:r>
        <w:t> </w:t>
      </w:r>
    </w:p>
    <w:sectPr w:rsidR="00000000">
      <w:headerReference w:type="even" r:id="rId133"/>
      <w:headerReference w:type="default" r:id="rId134"/>
      <w:footerReference w:type="even" r:id="rId135"/>
      <w:footerReference w:type="default" r:id="rId136"/>
      <w:headerReference w:type="first" r:id="rId137"/>
      <w:footerReference w:type="first" r:id="rId1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958" w:rsidRDefault="002E4958" w:rsidP="002E4958">
      <w:r>
        <w:separator/>
      </w:r>
    </w:p>
  </w:endnote>
  <w:endnote w:type="continuationSeparator" w:id="0">
    <w:p w:rsidR="002E4958" w:rsidRDefault="002E4958" w:rsidP="002E4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58" w:rsidRDefault="002E49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58" w:rsidRDefault="002E49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58" w:rsidRDefault="002E49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958" w:rsidRDefault="002E4958" w:rsidP="002E4958">
      <w:r>
        <w:separator/>
      </w:r>
    </w:p>
  </w:footnote>
  <w:footnote w:type="continuationSeparator" w:id="0">
    <w:p w:rsidR="002E4958" w:rsidRDefault="002E4958" w:rsidP="002E49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58" w:rsidRDefault="002E49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58" w:rsidRDefault="002E4958" w:rsidP="002E49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4958" w:rsidRPr="002E4958" w:rsidRDefault="002E4958" w:rsidP="002E49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2004 ГОДА № 580-...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58" w:rsidRDefault="002E49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4958"/>
    <w:rsid w:val="002E4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49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49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49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49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49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49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49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49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900848" TargetMode="External"/><Relationship Id="rId21" Type="http://schemas.openxmlformats.org/officeDocument/2006/relationships/hyperlink" Target="http://online.zakon.kz/Document/?doc_id=30565746" TargetMode="External"/><Relationship Id="rId42" Type="http://schemas.openxmlformats.org/officeDocument/2006/relationships/hyperlink" Target="http://online.zakon.kz/Document/?doc_id=34105722" TargetMode="External"/><Relationship Id="rId63" Type="http://schemas.openxmlformats.org/officeDocument/2006/relationships/hyperlink" Target="http://online.zakon.kz/Document/?doc_id=30673663" TargetMode="External"/><Relationship Id="rId84" Type="http://schemas.openxmlformats.org/officeDocument/2006/relationships/hyperlink" Target="http://online.zakon.kz/Document/?doc_id=38900848" TargetMode="External"/><Relationship Id="rId138" Type="http://schemas.openxmlformats.org/officeDocument/2006/relationships/footer" Target="footer3.xml"/><Relationship Id="rId16" Type="http://schemas.openxmlformats.org/officeDocument/2006/relationships/hyperlink" Target="http://online.zakon.kz/Document/?doc_id=30673663" TargetMode="External"/><Relationship Id="rId107" Type="http://schemas.openxmlformats.org/officeDocument/2006/relationships/hyperlink" Target="http://online.zakon.kz/Document/?doc_id=30711593" TargetMode="External"/><Relationship Id="rId11" Type="http://schemas.openxmlformats.org/officeDocument/2006/relationships/hyperlink" Target="http://online.zakon.kz/Document/?doc_id=1021136" TargetMode="External"/><Relationship Id="rId32" Type="http://schemas.openxmlformats.org/officeDocument/2006/relationships/hyperlink" Target="http://online.zakon.kz/Document/?doc_id=30711593" TargetMode="External"/><Relationship Id="rId37" Type="http://schemas.openxmlformats.org/officeDocument/2006/relationships/hyperlink" Target="http://online.zakon.kz/Document/?doc_id=35446029" TargetMode="External"/><Relationship Id="rId53" Type="http://schemas.openxmlformats.org/officeDocument/2006/relationships/hyperlink" Target="http://online.zakon.kz/Document/?doc_id=30711593" TargetMode="External"/><Relationship Id="rId58" Type="http://schemas.openxmlformats.org/officeDocument/2006/relationships/hyperlink" Target="http://online.zakon.kz/Document/?doc_id=34105722" TargetMode="External"/><Relationship Id="rId74" Type="http://schemas.openxmlformats.org/officeDocument/2006/relationships/hyperlink" Target="http://online.zakon.kz/Document/?doc_id=38900848" TargetMode="External"/><Relationship Id="rId79" Type="http://schemas.openxmlformats.org/officeDocument/2006/relationships/hyperlink" Target="http://online.zakon.kz/Document/?doc_id=38900848" TargetMode="External"/><Relationship Id="rId102" Type="http://schemas.openxmlformats.org/officeDocument/2006/relationships/hyperlink" Target="http://online.zakon.kz/Document/?doc_id=30711593" TargetMode="External"/><Relationship Id="rId123" Type="http://schemas.openxmlformats.org/officeDocument/2006/relationships/hyperlink" Target="http://online.zakon.kz/Document/?doc_id=1006061" TargetMode="External"/><Relationship Id="rId128" Type="http://schemas.openxmlformats.org/officeDocument/2006/relationships/hyperlink" Target="http://online.zakon.kz/Document/?doc_id=3067366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711593" TargetMode="External"/><Relationship Id="rId95" Type="http://schemas.openxmlformats.org/officeDocument/2006/relationships/hyperlink" Target="http://online.zakon.kz/Document/?doc_id=31609276" TargetMode="External"/><Relationship Id="rId22" Type="http://schemas.openxmlformats.org/officeDocument/2006/relationships/hyperlink" Target="http://online.zakon.kz/Document/?doc_id=39924867" TargetMode="External"/><Relationship Id="rId27" Type="http://schemas.openxmlformats.org/officeDocument/2006/relationships/hyperlink" Target="http://online.zakon.kz/Document/?doc_id=31534741" TargetMode="External"/><Relationship Id="rId43" Type="http://schemas.openxmlformats.org/officeDocument/2006/relationships/hyperlink" Target="http://online.zakon.kz/Document/?doc_id=38900848" TargetMode="External"/><Relationship Id="rId48" Type="http://schemas.openxmlformats.org/officeDocument/2006/relationships/hyperlink" Target="http://online.zakon.kz/Document/?doc_id=34105722" TargetMode="External"/><Relationship Id="rId64" Type="http://schemas.openxmlformats.org/officeDocument/2006/relationships/hyperlink" Target="http://online.zakon.kz/Document/?doc_id=30711593" TargetMode="External"/><Relationship Id="rId69" Type="http://schemas.openxmlformats.org/officeDocument/2006/relationships/hyperlink" Target="http://online.zakon.kz/Document/?doc_id=30673663" TargetMode="External"/><Relationship Id="rId113" Type="http://schemas.openxmlformats.org/officeDocument/2006/relationships/hyperlink" Target="http://online.zakon.kz/Document/?doc_id=30673663" TargetMode="External"/><Relationship Id="rId118" Type="http://schemas.openxmlformats.org/officeDocument/2006/relationships/hyperlink" Target="http://online.zakon.kz/Document/?doc_id=33249935" TargetMode="External"/><Relationship Id="rId134" Type="http://schemas.openxmlformats.org/officeDocument/2006/relationships/header" Target="header2.xml"/><Relationship Id="rId139" Type="http://schemas.openxmlformats.org/officeDocument/2006/relationships/fontTable" Target="fontTable.xml"/><Relationship Id="rId80" Type="http://schemas.openxmlformats.org/officeDocument/2006/relationships/hyperlink" Target="http://online.zakon.kz/Document/?doc_id=38900848" TargetMode="External"/><Relationship Id="rId85" Type="http://schemas.openxmlformats.org/officeDocument/2006/relationships/hyperlink" Target="http://online.zakon.kz/Document/?doc_id=33249935" TargetMode="External"/><Relationship Id="rId12" Type="http://schemas.openxmlformats.org/officeDocument/2006/relationships/hyperlink" Target="http://online.zakon.kz/Document/?doc_id=31534505" TargetMode="External"/><Relationship Id="rId17" Type="http://schemas.openxmlformats.org/officeDocument/2006/relationships/hyperlink" Target="http://online.zakon.kz/Document/?doc_id=30711593" TargetMode="External"/><Relationship Id="rId33" Type="http://schemas.openxmlformats.org/officeDocument/2006/relationships/hyperlink" Target="http://online.zakon.kz/Document/?doc_id=31224480" TargetMode="External"/><Relationship Id="rId38" Type="http://schemas.openxmlformats.org/officeDocument/2006/relationships/hyperlink" Target="http://online.zakon.kz/Document/?doc_id=38900848" TargetMode="External"/><Relationship Id="rId59" Type="http://schemas.openxmlformats.org/officeDocument/2006/relationships/hyperlink" Target="http://online.zakon.kz/Document/?doc_id=38900848" TargetMode="External"/><Relationship Id="rId103" Type="http://schemas.openxmlformats.org/officeDocument/2006/relationships/hyperlink" Target="http://online.zakon.kz/Document/?doc_id=30673663" TargetMode="External"/><Relationship Id="rId108" Type="http://schemas.openxmlformats.org/officeDocument/2006/relationships/hyperlink" Target="http://online.zakon.kz/Document/?doc_id=30673663" TargetMode="External"/><Relationship Id="rId124" Type="http://schemas.openxmlformats.org/officeDocument/2006/relationships/hyperlink" Target="http://online.zakon.kz/Document/?doc_id=30673663" TargetMode="External"/><Relationship Id="rId129" Type="http://schemas.openxmlformats.org/officeDocument/2006/relationships/hyperlink" Target="http://online.zakon.kz/Document/?doc_id=30711593" TargetMode="External"/><Relationship Id="rId54" Type="http://schemas.openxmlformats.org/officeDocument/2006/relationships/hyperlink" Target="http://online.zakon.kz/Document/?doc_id=30673663" TargetMode="External"/><Relationship Id="rId70" Type="http://schemas.openxmlformats.org/officeDocument/2006/relationships/hyperlink" Target="http://online.zakon.kz/Document/?doc_id=30711593" TargetMode="External"/><Relationship Id="rId75" Type="http://schemas.openxmlformats.org/officeDocument/2006/relationships/hyperlink" Target="http://online.zakon.kz/Document/?doc_id=33249935" TargetMode="External"/><Relationship Id="rId91" Type="http://schemas.openxmlformats.org/officeDocument/2006/relationships/hyperlink" Target="http://online.zakon.kz/Document/?doc_id=30673663" TargetMode="External"/><Relationship Id="rId96" Type="http://schemas.openxmlformats.org/officeDocument/2006/relationships/hyperlink" Target="http://online.zakon.kz/Document/?doc_id=31612079" TargetMode="External"/><Relationship Id="rId14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2400308" TargetMode="External"/><Relationship Id="rId28" Type="http://schemas.openxmlformats.org/officeDocument/2006/relationships/hyperlink" Target="http://online.zakon.kz/Document/?doc_id=31534450" TargetMode="External"/><Relationship Id="rId49" Type="http://schemas.openxmlformats.org/officeDocument/2006/relationships/hyperlink" Target="http://online.zakon.kz/Document/?doc_id=38900848" TargetMode="External"/><Relationship Id="rId114" Type="http://schemas.openxmlformats.org/officeDocument/2006/relationships/hyperlink" Target="http://online.zakon.kz/Document/?doc_id=30711593" TargetMode="External"/><Relationship Id="rId119" Type="http://schemas.openxmlformats.org/officeDocument/2006/relationships/hyperlink" Target="http://online.zakon.kz/Document/?doc_id=30673663" TargetMode="External"/><Relationship Id="rId44" Type="http://schemas.openxmlformats.org/officeDocument/2006/relationships/hyperlink" Target="http://online.zakon.kz/Document/?doc_id=38900848" TargetMode="External"/><Relationship Id="rId60" Type="http://schemas.openxmlformats.org/officeDocument/2006/relationships/hyperlink" Target="http://online.zakon.kz/Document/?doc_id=38900848" TargetMode="External"/><Relationship Id="rId65" Type="http://schemas.openxmlformats.org/officeDocument/2006/relationships/hyperlink" Target="http://online.zakon.kz/Document/?doc_id=30673663" TargetMode="External"/><Relationship Id="rId81" Type="http://schemas.openxmlformats.org/officeDocument/2006/relationships/hyperlink" Target="http://online.zakon.kz/Document/?doc_id=30673663" TargetMode="External"/><Relationship Id="rId86" Type="http://schemas.openxmlformats.org/officeDocument/2006/relationships/hyperlink" Target="http://online.zakon.kz/Document/?doc_id=30673663" TargetMode="External"/><Relationship Id="rId130" Type="http://schemas.openxmlformats.org/officeDocument/2006/relationships/hyperlink" Target="http://online.zakon.kz/Document/?doc_id=31575506" TargetMode="External"/><Relationship Id="rId135" Type="http://schemas.openxmlformats.org/officeDocument/2006/relationships/footer" Target="footer1.xml"/><Relationship Id="rId13" Type="http://schemas.openxmlformats.org/officeDocument/2006/relationships/hyperlink" Target="http://online.zakon.kz/Document/?doc_id=31534741" TargetMode="External"/><Relationship Id="rId18" Type="http://schemas.openxmlformats.org/officeDocument/2006/relationships/hyperlink" Target="http://online.zakon.kz/Document/?doc_id=1013880" TargetMode="External"/><Relationship Id="rId39" Type="http://schemas.openxmlformats.org/officeDocument/2006/relationships/hyperlink" Target="http://online.zakon.kz/Document/?doc_id=30673663" TargetMode="External"/><Relationship Id="rId109" Type="http://schemas.openxmlformats.org/officeDocument/2006/relationships/hyperlink" Target="http://online.zakon.kz/Document/?doc_id=30711593" TargetMode="External"/><Relationship Id="rId34" Type="http://schemas.openxmlformats.org/officeDocument/2006/relationships/hyperlink" Target="http://online.zakon.kz/Document/?doc_id=31228609" TargetMode="External"/><Relationship Id="rId50" Type="http://schemas.openxmlformats.org/officeDocument/2006/relationships/hyperlink" Target="http://online.zakon.kz/Document/?doc_id=33499976" TargetMode="External"/><Relationship Id="rId55" Type="http://schemas.openxmlformats.org/officeDocument/2006/relationships/hyperlink" Target="http://online.zakon.kz/Document/?doc_id=30711593" TargetMode="External"/><Relationship Id="rId76" Type="http://schemas.openxmlformats.org/officeDocument/2006/relationships/hyperlink" Target="http://online.zakon.kz/Document/?doc_id=38900848" TargetMode="External"/><Relationship Id="rId97" Type="http://schemas.openxmlformats.org/officeDocument/2006/relationships/hyperlink" Target="http://online.zakon.kz/Document/?doc_id=30673663" TargetMode="External"/><Relationship Id="rId104" Type="http://schemas.openxmlformats.org/officeDocument/2006/relationships/hyperlink" Target="http://online.zakon.kz/Document/?doc_id=30711593" TargetMode="External"/><Relationship Id="rId120" Type="http://schemas.openxmlformats.org/officeDocument/2006/relationships/hyperlink" Target="http://online.zakon.kz/Document/?doc_id=30711593" TargetMode="External"/><Relationship Id="rId125" Type="http://schemas.openxmlformats.org/officeDocument/2006/relationships/hyperlink" Target="http://online.zakon.kz/Document/?doc_id=30711593" TargetMode="External"/><Relationship Id="rId7" Type="http://schemas.openxmlformats.org/officeDocument/2006/relationships/hyperlink" Target="http://online.zakon.kz/Document/?doc_id=2049280" TargetMode="External"/><Relationship Id="rId71" Type="http://schemas.openxmlformats.org/officeDocument/2006/relationships/hyperlink" Target="http://online.zakon.kz/Document/?doc_id=30673663" TargetMode="External"/><Relationship Id="rId92" Type="http://schemas.openxmlformats.org/officeDocument/2006/relationships/hyperlink" Target="http://online.zakon.kz/Document/?doc_id=3071159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847861" TargetMode="External"/><Relationship Id="rId24" Type="http://schemas.openxmlformats.org/officeDocument/2006/relationships/hyperlink" Target="http://online.zakon.kz/Document/?doc_id=30673663" TargetMode="External"/><Relationship Id="rId40" Type="http://schemas.openxmlformats.org/officeDocument/2006/relationships/hyperlink" Target="http://online.zakon.kz/Document/?doc_id=30711593" TargetMode="External"/><Relationship Id="rId45" Type="http://schemas.openxmlformats.org/officeDocument/2006/relationships/hyperlink" Target="http://online.zakon.kz/Document/?doc_id=34105722" TargetMode="External"/><Relationship Id="rId66" Type="http://schemas.openxmlformats.org/officeDocument/2006/relationships/hyperlink" Target="http://online.zakon.kz/Document/?doc_id=30711593" TargetMode="External"/><Relationship Id="rId87" Type="http://schemas.openxmlformats.org/officeDocument/2006/relationships/hyperlink" Target="http://online.zakon.kz/Document/?doc_id=30711593" TargetMode="External"/><Relationship Id="rId110" Type="http://schemas.openxmlformats.org/officeDocument/2006/relationships/hyperlink" Target="http://online.zakon.kz/Document/?doc_id=30673663" TargetMode="External"/><Relationship Id="rId115" Type="http://schemas.openxmlformats.org/officeDocument/2006/relationships/hyperlink" Target="http://online.zakon.kz/Document/?doc_id=38900848" TargetMode="External"/><Relationship Id="rId131" Type="http://schemas.openxmlformats.org/officeDocument/2006/relationships/hyperlink" Target="http://online.zakon.kz/Document/?doc_id=31639974" TargetMode="External"/><Relationship Id="rId136" Type="http://schemas.openxmlformats.org/officeDocument/2006/relationships/footer" Target="footer2.xml"/><Relationship Id="rId61" Type="http://schemas.openxmlformats.org/officeDocument/2006/relationships/hyperlink" Target="http://online.zakon.kz/Document/?doc_id=33249935" TargetMode="External"/><Relationship Id="rId82" Type="http://schemas.openxmlformats.org/officeDocument/2006/relationships/hyperlink" Target="http://online.zakon.kz/Document/?doc_id=30711593" TargetMode="External"/><Relationship Id="rId19" Type="http://schemas.openxmlformats.org/officeDocument/2006/relationships/hyperlink" Target="http://online.zakon.kz/Document/?doc_id=30673663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0673663" TargetMode="External"/><Relationship Id="rId35" Type="http://schemas.openxmlformats.org/officeDocument/2006/relationships/hyperlink" Target="http://online.zakon.kz/Document/?doc_id=33499976" TargetMode="External"/><Relationship Id="rId56" Type="http://schemas.openxmlformats.org/officeDocument/2006/relationships/hyperlink" Target="http://online.zakon.kz/Document/?doc_id=1006061" TargetMode="External"/><Relationship Id="rId77" Type="http://schemas.openxmlformats.org/officeDocument/2006/relationships/hyperlink" Target="http://online.zakon.kz/Document/?doc_id=33249935" TargetMode="External"/><Relationship Id="rId100" Type="http://schemas.openxmlformats.org/officeDocument/2006/relationships/hyperlink" Target="http://online.zakon.kz/Document/?doc_id=34105722" TargetMode="External"/><Relationship Id="rId105" Type="http://schemas.openxmlformats.org/officeDocument/2006/relationships/hyperlink" Target="http://online.zakon.kz/Document/?doc_id=1026672" TargetMode="External"/><Relationship Id="rId126" Type="http://schemas.openxmlformats.org/officeDocument/2006/relationships/hyperlink" Target="http://online.zakon.kz/Document/?doc_id=31575506" TargetMode="External"/><Relationship Id="rId8" Type="http://schemas.openxmlformats.org/officeDocument/2006/relationships/hyperlink" Target="http://online.zakon.kz/Document/?doc_id=30673663" TargetMode="External"/><Relationship Id="rId51" Type="http://schemas.openxmlformats.org/officeDocument/2006/relationships/hyperlink" Target="http://online.zakon.kz/Document/?doc_id=33499976" TargetMode="External"/><Relationship Id="rId72" Type="http://schemas.openxmlformats.org/officeDocument/2006/relationships/hyperlink" Target="http://online.zakon.kz/Document/?doc_id=30711593" TargetMode="External"/><Relationship Id="rId93" Type="http://schemas.openxmlformats.org/officeDocument/2006/relationships/hyperlink" Target="http://online.zakon.kz/Document/?doc_id=31534505" TargetMode="External"/><Relationship Id="rId98" Type="http://schemas.openxmlformats.org/officeDocument/2006/relationships/hyperlink" Target="http://online.zakon.kz/Document/?doc_id=30711593" TargetMode="External"/><Relationship Id="rId121" Type="http://schemas.openxmlformats.org/officeDocument/2006/relationships/hyperlink" Target="http://online.zakon.kz/Document/?doc_id=3890084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711593" TargetMode="External"/><Relationship Id="rId46" Type="http://schemas.openxmlformats.org/officeDocument/2006/relationships/hyperlink" Target="http://online.zakon.kz/Document/?doc_id=1013880" TargetMode="External"/><Relationship Id="rId67" Type="http://schemas.openxmlformats.org/officeDocument/2006/relationships/hyperlink" Target="http://online.zakon.kz/Document/?doc_id=30673663" TargetMode="External"/><Relationship Id="rId116" Type="http://schemas.openxmlformats.org/officeDocument/2006/relationships/hyperlink" Target="http://online.zakon.kz/Document/?doc_id=34105722" TargetMode="External"/><Relationship Id="rId137" Type="http://schemas.openxmlformats.org/officeDocument/2006/relationships/header" Target="header3.xml"/><Relationship Id="rId20" Type="http://schemas.openxmlformats.org/officeDocument/2006/relationships/hyperlink" Target="http://online.zakon.kz/Document/?doc_id=30711593" TargetMode="External"/><Relationship Id="rId41" Type="http://schemas.openxmlformats.org/officeDocument/2006/relationships/hyperlink" Target="http://online.zakon.kz/Document/?doc_id=38900848" TargetMode="External"/><Relationship Id="rId62" Type="http://schemas.openxmlformats.org/officeDocument/2006/relationships/hyperlink" Target="http://online.zakon.kz/Document/?doc_id=30673663" TargetMode="External"/><Relationship Id="rId83" Type="http://schemas.openxmlformats.org/officeDocument/2006/relationships/hyperlink" Target="http://online.zakon.kz/Document/?doc_id=38900848" TargetMode="External"/><Relationship Id="rId88" Type="http://schemas.openxmlformats.org/officeDocument/2006/relationships/hyperlink" Target="http://online.zakon.kz/Document/?doc_id=1026672" TargetMode="External"/><Relationship Id="rId111" Type="http://schemas.openxmlformats.org/officeDocument/2006/relationships/hyperlink" Target="http://online.zakon.kz/Document/?doc_id=30711593" TargetMode="External"/><Relationship Id="rId132" Type="http://schemas.openxmlformats.org/officeDocument/2006/relationships/hyperlink" Target="http://online.zakon.kz/Document/?doc_id=38900848" TargetMode="External"/><Relationship Id="rId15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36227306" TargetMode="External"/><Relationship Id="rId57" Type="http://schemas.openxmlformats.org/officeDocument/2006/relationships/hyperlink" Target="http://online.zakon.kz/Document/?doc_id=38900848" TargetMode="External"/><Relationship Id="rId106" Type="http://schemas.openxmlformats.org/officeDocument/2006/relationships/hyperlink" Target="http://online.zakon.kz/Document/?doc_id=30673663" TargetMode="External"/><Relationship Id="rId127" Type="http://schemas.openxmlformats.org/officeDocument/2006/relationships/hyperlink" Target="http://online.zakon.kz/Document/?doc_id=31639974" TargetMode="External"/><Relationship Id="rId10" Type="http://schemas.openxmlformats.org/officeDocument/2006/relationships/hyperlink" Target="http://online.zakon.kz/Document/?doc_id=38900848" TargetMode="External"/><Relationship Id="rId31" Type="http://schemas.openxmlformats.org/officeDocument/2006/relationships/hyperlink" Target="http://online.zakon.kz/Document/?doc_id=30673663" TargetMode="External"/><Relationship Id="rId52" Type="http://schemas.openxmlformats.org/officeDocument/2006/relationships/hyperlink" Target="http://online.zakon.kz/Document/?doc_id=30673663" TargetMode="External"/><Relationship Id="rId73" Type="http://schemas.openxmlformats.org/officeDocument/2006/relationships/hyperlink" Target="http://online.zakon.kz/Document/?doc_id=1006061" TargetMode="External"/><Relationship Id="rId78" Type="http://schemas.openxmlformats.org/officeDocument/2006/relationships/hyperlink" Target="http://online.zakon.kz/Document/?doc_id=38900848" TargetMode="External"/><Relationship Id="rId94" Type="http://schemas.openxmlformats.org/officeDocument/2006/relationships/hyperlink" Target="http://online.zakon.kz/Document/?doc_id=31534741" TargetMode="External"/><Relationship Id="rId99" Type="http://schemas.openxmlformats.org/officeDocument/2006/relationships/hyperlink" Target="http://online.zakon.kz/Document/?doc_id=38900848" TargetMode="External"/><Relationship Id="rId101" Type="http://schemas.openxmlformats.org/officeDocument/2006/relationships/hyperlink" Target="http://online.zakon.kz/Document/?doc_id=30673663" TargetMode="External"/><Relationship Id="rId122" Type="http://schemas.openxmlformats.org/officeDocument/2006/relationships/hyperlink" Target="http://online.zakon.kz/Document/?doc_id=341057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11593" TargetMode="External"/><Relationship Id="rId26" Type="http://schemas.openxmlformats.org/officeDocument/2006/relationships/hyperlink" Target="http://online.zakon.kz/Document/?doc_id=31534505" TargetMode="External"/><Relationship Id="rId47" Type="http://schemas.openxmlformats.org/officeDocument/2006/relationships/hyperlink" Target="http://online.zakon.kz/Document/?doc_id=38900848" TargetMode="External"/><Relationship Id="rId68" Type="http://schemas.openxmlformats.org/officeDocument/2006/relationships/hyperlink" Target="http://online.zakon.kz/Document/?doc_id=30711593" TargetMode="External"/><Relationship Id="rId89" Type="http://schemas.openxmlformats.org/officeDocument/2006/relationships/hyperlink" Target="http://online.zakon.kz/Document/?doc_id=30673663" TargetMode="External"/><Relationship Id="rId112" Type="http://schemas.openxmlformats.org/officeDocument/2006/relationships/hyperlink" Target="http://online.zakon.kz/Document/?doc_id=1026672" TargetMode="External"/><Relationship Id="rId133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6794</Words>
  <Characters>59308</Characters>
  <Application>Microsoft Office Word</Application>
  <DocSecurity>0</DocSecurity>
  <Lines>494</Lines>
  <Paragraphs>131</Paragraphs>
  <ScaleCrop>false</ScaleCrop>
  <Company/>
  <LinksUpToDate>false</LinksUpToDate>
  <CharactersWithSpaces>65971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2004 ГОДА № 580-... (©Paragraph 2023)</dc:title>
  <dc:subject/>
  <dc:creator>Сергей М</dc:creator>
  <cp:keywords/>
  <dc:description/>
  <cp:lastModifiedBy>Сергей М</cp:lastModifiedBy>
  <cp:revision>2</cp:revision>
  <dcterms:created xsi:type="dcterms:W3CDTF">2023-10-11T15:53:00Z</dcterms:created>
  <dcterms:modified xsi:type="dcterms:W3CDTF">2023-10-11T15:53:00Z</dcterms:modified>
</cp:coreProperties>
</file>