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161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министрлігінiң кейбiр мәселелерi туралы» Қазақстан Республикасы Үкіметінің 2022 жылғы 26 мамырдағы № 344 Қаулысы</w:t>
      </w:r>
    </w:p>
    <w:p w:rsidR="00000000" w:rsidRDefault="00B5161F">
      <w:pPr>
        <w:pStyle w:val="pj"/>
      </w:pPr>
      <w:r>
        <w:rPr>
          <w:rStyle w:val="s0"/>
          <w:b/>
          <w:bCs/>
        </w:rPr>
        <w:t> </w:t>
      </w:r>
    </w:p>
    <w:p w:rsidR="00000000" w:rsidRDefault="00B5161F">
      <w:pPr>
        <w:pStyle w:val="pj"/>
      </w:pPr>
      <w:r>
        <w:rPr>
          <w:rStyle w:val="s0"/>
        </w:rPr>
        <w:t xml:space="preserve">Жариялануы: </w:t>
      </w:r>
      <w:hyperlink r:id="rId7" w:anchor="!/doc/168147/kaz" w:history="1">
        <w:r>
          <w:rPr>
            <w:rStyle w:val="a4"/>
          </w:rPr>
          <w:t>«ҚР НҚА электрондық түрдегі эталондық бақылау банкі» АЖ 2022 ж. 27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29, 186-құжат </w:t>
      </w:r>
    </w:p>
    <w:p w:rsidR="00000000" w:rsidRDefault="00B5161F">
      <w:pPr>
        <w:pStyle w:val="pj"/>
      </w:pPr>
      <w:r>
        <w:t> </w:t>
      </w:r>
    </w:p>
    <w:p w:rsidR="00000000" w:rsidRDefault="00B5161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61F" w:rsidRDefault="00B5161F" w:rsidP="00B5161F">
      <w:r>
        <w:separator/>
      </w:r>
    </w:p>
  </w:endnote>
  <w:endnote w:type="continuationSeparator" w:id="0">
    <w:p w:rsidR="00B5161F" w:rsidRDefault="00B5161F" w:rsidP="00B51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1F" w:rsidRDefault="00B516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1F" w:rsidRDefault="00B516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1F" w:rsidRDefault="00B516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61F" w:rsidRDefault="00B5161F" w:rsidP="00B5161F">
      <w:r>
        <w:separator/>
      </w:r>
    </w:p>
  </w:footnote>
  <w:footnote w:type="continuationSeparator" w:id="0">
    <w:p w:rsidR="00B5161F" w:rsidRDefault="00B5161F" w:rsidP="00B516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1F" w:rsidRDefault="00B516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1F" w:rsidRDefault="00B5161F" w:rsidP="00B516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161F" w:rsidRPr="00B5161F" w:rsidRDefault="00B5161F" w:rsidP="00B516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министрлігінiң кейбiр мәселелерi туралы» Қазақстан Республикасы Үкіметінің 2022 жылғы 26 мамырдағы № 344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1F" w:rsidRDefault="00B516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161F"/>
    <w:rsid w:val="00B51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16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16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16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16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16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16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16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16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343</Characters>
  <Application>Microsoft Office Word</Application>
  <DocSecurity>0</DocSecurity>
  <Lines>2</Lines>
  <Paragraphs>1</Paragraphs>
  <ScaleCrop>false</ScaleCrop>
  <Company>SPecialiST RePack</Company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министрлігінiң кейбiр мәселелерi туралы» Қазақстан Республикасы Үкіметінің 2022 жылғы 26 мамырдағы № 344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2024-05-30T20:31:00Z</dcterms:created>
  <dcterms:modified xsi:type="dcterms:W3CDTF">2024-05-30T20:31:00Z</dcterms:modified>
</cp:coreProperties>
</file>