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D117C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внутренних дел Республики Казахстан от 15 января 2021 года № 17 «О внесении изменений в приказ Министра внутренних дел Республики Казахстан от 26 июля 2017 года № 505 «Об утверждении Правил внутреннего распорядка следственных изоляторов уго</w:t>
      </w:r>
      <w:r>
        <w:rPr>
          <w:rStyle w:val="s0"/>
          <w:b/>
          <w:bCs/>
        </w:rPr>
        <w:t>ловно-исполнительной системы»</w:t>
      </w:r>
    </w:p>
    <w:p w:rsidR="00000000" w:rsidRDefault="003D117C">
      <w:pPr>
        <w:pStyle w:val="pj"/>
      </w:pPr>
      <w:r>
        <w:rPr>
          <w:rStyle w:val="s0"/>
          <w:b/>
          <w:bCs/>
        </w:rPr>
        <w:t> </w:t>
      </w:r>
    </w:p>
    <w:p w:rsidR="00000000" w:rsidRDefault="003D117C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21 января 2021 года под № 22099</w:t>
      </w:r>
    </w:p>
    <w:p w:rsidR="00000000" w:rsidRDefault="003D117C">
      <w:pPr>
        <w:pStyle w:val="pj"/>
      </w:pPr>
      <w:r>
        <w:rPr>
          <w:rStyle w:val="s0"/>
        </w:rPr>
        <w:t> </w:t>
      </w:r>
    </w:p>
    <w:p w:rsidR="00000000" w:rsidRDefault="003D117C">
      <w:pPr>
        <w:pStyle w:val="pj"/>
      </w:pPr>
      <w:r>
        <w:rPr>
          <w:rStyle w:val="s0"/>
        </w:rPr>
        <w:t xml:space="preserve">Опубликован: </w:t>
      </w:r>
      <w:hyperlink r:id="rId7" w:anchor="!/doc/152369/rus" w:history="1">
        <w:r>
          <w:rPr>
            <w:rStyle w:val="a3"/>
          </w:rPr>
          <w:t>ИС «Эталонный контрольный банк НПА РК в электронном виде» 25 января 2021 г.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D117C" w:rsidRDefault="003D117C" w:rsidP="003D117C">
      <w:r>
        <w:separator/>
      </w:r>
    </w:p>
  </w:endnote>
  <w:endnote w:type="continuationSeparator" w:id="0">
    <w:p w:rsidR="003D117C" w:rsidRDefault="003D117C" w:rsidP="003D11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117C" w:rsidRDefault="003D117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117C" w:rsidRDefault="003D117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117C" w:rsidRDefault="003D117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D117C" w:rsidRDefault="003D117C" w:rsidP="003D117C">
      <w:r>
        <w:separator/>
      </w:r>
    </w:p>
  </w:footnote>
  <w:footnote w:type="continuationSeparator" w:id="0">
    <w:p w:rsidR="003D117C" w:rsidRDefault="003D117C" w:rsidP="003D117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117C" w:rsidRDefault="003D117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117C" w:rsidRDefault="003D117C" w:rsidP="003D117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D117C" w:rsidRPr="003D117C" w:rsidRDefault="003D117C" w:rsidP="003D117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внутренних дел Республики Казахстан от 15 января 2021 года № 17 «О внесении изменений в приказ Министра внутренних дел Республики Казахстан от 26 июля 2017 года № 505 «Об утверждении Правил внутреннего распорядка следственных изоляторов уголовно-исполнительной системы»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117C" w:rsidRDefault="003D117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D117C"/>
    <w:rsid w:val="003D11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3D117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D117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D117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D117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3D117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D117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D117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D117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70</Words>
  <Characters>507</Characters>
  <Application>Microsoft Office Word</Application>
  <DocSecurity>0</DocSecurity>
  <Lines>4</Lines>
  <Paragraphs>1</Paragraphs>
  <ScaleCrop>false</ScaleCrop>
  <Company>SPecialiST RePack</Company>
  <LinksUpToDate>false</LinksUpToDate>
  <CharactersWithSpaces>576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внутренних дел Республики Казахстан от 15 января 2021 года № 17 «О внесении изменений в приказ Министра внутренних дел Республики Казахстан от 26 июля 2017 года № 505 «Об утверждении Правил внутреннего распорядка следственных изоляторов уголовно-исполнительной системы»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2023-12-17T07:40:00Z</dcterms:created>
  <dcterms:modified xsi:type="dcterms:W3CDTF">2023-12-17T07:40:00Z</dcterms:modified>
</cp:coreProperties>
</file>