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030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ноября 2010 года № 316-ФЗ «О внесении изменений в статью 232 Уголовного кодекса Российской Федерации и статью 151 Уголовно-процессуального кодекса Российской Федерации» (с изменениями и дополнениями по состоянию</w:t>
      </w:r>
      <w:r>
        <w:rPr>
          <w:rStyle w:val="s0"/>
          <w:b/>
          <w:bCs/>
        </w:rPr>
        <w:t xml:space="preserve"> на 03.07.2016 г.)</w:t>
      </w:r>
    </w:p>
    <w:p w:rsidR="00000000" w:rsidRDefault="00A90302">
      <w:pPr>
        <w:ind w:firstLine="400"/>
        <w:jc w:val="both"/>
      </w:pPr>
      <w:r>
        <w:rPr>
          <w:rStyle w:val="s0"/>
        </w:rPr>
        <w:t> </w:t>
      </w:r>
    </w:p>
    <w:p w:rsidR="00000000" w:rsidRDefault="00A9030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90302">
      <w:pPr>
        <w:ind w:firstLine="400"/>
        <w:jc w:val="both"/>
      </w:pPr>
      <w:r>
        <w:rPr>
          <w:rStyle w:val="s0"/>
        </w:rPr>
        <w:t> </w:t>
      </w:r>
    </w:p>
    <w:p w:rsidR="00000000" w:rsidRDefault="00A90302">
      <w:pPr>
        <w:ind w:firstLine="400"/>
        <w:jc w:val="both"/>
      </w:pPr>
      <w:hyperlink r:id="rId7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329-ФЗ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0302" w:rsidRDefault="00A90302" w:rsidP="00A90302">
      <w:r>
        <w:separator/>
      </w:r>
    </w:p>
  </w:endnote>
  <w:endnote w:type="continuationSeparator" w:id="0">
    <w:p w:rsidR="00A90302" w:rsidRDefault="00A90302" w:rsidP="00A903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302" w:rsidRDefault="00A9030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302" w:rsidRDefault="00A9030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302" w:rsidRDefault="00A9030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0302" w:rsidRDefault="00A90302" w:rsidP="00A90302">
      <w:r>
        <w:separator/>
      </w:r>
    </w:p>
  </w:footnote>
  <w:footnote w:type="continuationSeparator" w:id="0">
    <w:p w:rsidR="00A90302" w:rsidRDefault="00A90302" w:rsidP="00A903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302" w:rsidRDefault="00A9030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302" w:rsidRDefault="00A90302" w:rsidP="00A903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0302" w:rsidRPr="00A90302" w:rsidRDefault="00A90302" w:rsidP="00A9030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ноября 2010 года № 316-ФЗ «О внесении изменений в статью 232 Уголовного кодекса Российской Федерации и статью 151 Уголовно-процессуального кодекса Российской Федерации»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302" w:rsidRDefault="00A9030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0302"/>
    <w:rsid w:val="00A90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03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03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03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03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030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030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030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03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902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8448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494</Characters>
  <Application>Microsoft Office Word</Application>
  <DocSecurity>0</DocSecurity>
  <Lines>4</Lines>
  <Paragraphs>1</Paragraphs>
  <ScaleCrop>false</ScaleCrop>
  <Company/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ноября 2010 года № 316-ФЗ «О внесении изменений в статью 232 Уголовного кодекса Российской Федерации и статью 151 Уголовно-процессуального кодекса Российской Федерации» (с изменениями и дополнениями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2023-10-13T05:10:00Z</dcterms:created>
  <dcterms:modified xsi:type="dcterms:W3CDTF">2023-10-13T05:10:00Z</dcterms:modified>
</cp:coreProperties>
</file>