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33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 Қаржы министрлігінің кейбір мңселелері туралы» 2008 жылғы 24 сңуірдегі № 387 жңне «Кңсіпкерлік субъектілері жұмыскерлерінің жылдық орташа санын жңне жылдық орташа табысын есептеу қағидаларын бекіту</w:t>
      </w:r>
      <w:r>
        <w:rPr>
          <w:rStyle w:val="s0"/>
          <w:b/>
          <w:bCs/>
        </w:rPr>
        <w:t xml:space="preserve"> туралы» 2015 жылғы 30 желтоқсандағы № 1128 қаулыларына өзгерістер мен толықтырулар енгізу туралы» Қазақстан Республикасы Үкіметінің 2021 жылғы 5 қазандағы № 709 Қаулысы (2023.31.07. берілген өзгерістермен)</w:t>
      </w:r>
    </w:p>
    <w:p w:rsidR="00000000" w:rsidRDefault="00910334">
      <w:pPr>
        <w:pStyle w:val="pj"/>
      </w:pPr>
      <w:r>
        <w:rPr>
          <w:rStyle w:val="s0"/>
          <w:b/>
          <w:bCs/>
        </w:rPr>
        <w:t> </w:t>
      </w:r>
    </w:p>
    <w:p w:rsidR="00000000" w:rsidRDefault="00910334">
      <w:pPr>
        <w:pStyle w:val="pj"/>
      </w:pPr>
      <w:r>
        <w:rPr>
          <w:rStyle w:val="s0"/>
        </w:rPr>
        <w:t xml:space="preserve">Жариялануы: </w:t>
      </w:r>
      <w:hyperlink r:id="rId7" w:anchor="!/doc/159222/kaz" w:history="1">
        <w:r>
          <w:rPr>
            <w:rStyle w:val="a4"/>
          </w:rPr>
          <w:t>«ҚР НҚА электрондық түрдегі эталондық бақылау банкі» АЖ 2021 ж. 7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48-49, 295-құжат</w:t>
      </w:r>
    </w:p>
    <w:p w:rsidR="00000000" w:rsidRDefault="00910334">
      <w:pPr>
        <w:pStyle w:val="pj"/>
      </w:pPr>
      <w:r>
        <w:t> </w:t>
      </w:r>
    </w:p>
    <w:p w:rsidR="00000000" w:rsidRDefault="00910334">
      <w:pPr>
        <w:pStyle w:val="pj"/>
      </w:pPr>
      <w:r>
        <w:rPr>
          <w:rStyle w:val="s0"/>
        </w:rPr>
        <w:t>Енгізілген өзгерістер:</w:t>
      </w:r>
    </w:p>
    <w:p w:rsidR="00000000" w:rsidRDefault="00910334">
      <w:pPr>
        <w:pStyle w:val="pj"/>
      </w:pPr>
      <w:r>
        <w:rPr>
          <w:rStyle w:val="s0"/>
        </w:rPr>
        <w:t> </w:t>
      </w:r>
    </w:p>
    <w:p w:rsidR="00000000" w:rsidRDefault="0091033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2023.17.07. № 603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31 шілдеден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10334">
      <w:pPr>
        <w:pStyle w:val="pj"/>
      </w:pPr>
      <w:r>
        <w:t> </w:t>
      </w:r>
    </w:p>
    <w:p w:rsidR="00000000" w:rsidRDefault="00910334">
      <w:pPr>
        <w:pStyle w:val="pj"/>
      </w:pPr>
      <w:r>
        <w:rPr>
          <w:rStyle w:val="s0"/>
        </w:rPr>
        <w:t>Бұрынғы редакциялар:</w:t>
      </w:r>
    </w:p>
    <w:p w:rsidR="00000000" w:rsidRDefault="00910334">
      <w:pPr>
        <w:pStyle w:val="pj"/>
      </w:pPr>
      <w:r>
        <w:rPr>
          <w:rStyle w:val="s0"/>
        </w:rPr>
        <w:t> </w:t>
      </w:r>
    </w:p>
    <w:p w:rsidR="00000000" w:rsidRDefault="00910334">
      <w:pPr>
        <w:pStyle w:val="pj"/>
      </w:pPr>
      <w:r>
        <w:t xml:space="preserve">2023 ж. </w:t>
      </w:r>
      <w:r>
        <w:t xml:space="preserve">17 шілдеге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91033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334" w:rsidRDefault="00910334" w:rsidP="00910334">
      <w:r>
        <w:separator/>
      </w:r>
    </w:p>
  </w:endnote>
  <w:endnote w:type="continuationSeparator" w:id="0">
    <w:p w:rsidR="00910334" w:rsidRDefault="00910334" w:rsidP="00910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334" w:rsidRDefault="00910334" w:rsidP="00910334">
      <w:r>
        <w:separator/>
      </w:r>
    </w:p>
  </w:footnote>
  <w:footnote w:type="continuationSeparator" w:id="0">
    <w:p w:rsidR="00910334" w:rsidRDefault="00910334" w:rsidP="009103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 w:rsidP="009103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334" w:rsidRPr="00910334" w:rsidRDefault="00910334" w:rsidP="009103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 Қаржы министрлігінің кейбір мәселелері туралы» 2008 жылғы 24 сәуірдегі № 387 және «Кәсіпкерлік субъектілері жұмыскерлерінің жылдық орташа санын және жылдық орташа табысын есептеу қағидаларын бекіту туралы» 2015 жылғы 30 желтоқсандағы № 1128 қаулыларына өзгерістер мен толықтырулар енгізу туралы» Қазақстан Республикасы Үкіметінің 2021 жылғы 5 қазандағы № 709 Қаулысы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334" w:rsidRDefault="009103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334"/>
    <w:rsid w:val="009103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3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3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3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3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03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03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03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03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5522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969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52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989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«Қазақстан Республикасы Қаржы министрлігінің кейбір мәселелері туралы» 2008 жылғы 24 сәуірдегі № 387 және «Кәсіпкерлік субъектілері жұмыскерлерінің жылдық орташа санын және жылдық орташа табысын есептеу қағидаларын бекіту туралы» 2015 жылғы 30 желтоқсандағы № 1128 қаулыларына өзгерістер мен толықтырулар енгізу туралы» Қазақстан Республикасы Үкіметінің 2021 жылғы 5 қазандағы № 709 Қаулысы (2023.31.07.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2024-08-19T12:01:00Z</dcterms:created>
  <dcterms:modified xsi:type="dcterms:W3CDTF">2024-08-19T12:01:00Z</dcterms:modified>
</cp:coreProperties>
</file>