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21223">
      <w:pPr>
        <w:pStyle w:val="pj"/>
      </w:pPr>
      <w:bookmarkStart w:id="0" w:name="_GoBack"/>
      <w:bookmarkEnd w:id="0"/>
      <w:r>
        <w:rPr>
          <w:rStyle w:val="s0"/>
          <w:b/>
          <w:bCs/>
        </w:rPr>
        <w:t>Приказ Министра по инвестициям и развитию Республики Казахстан от 30 апреля 2015 года № 561 «О вопросах оказания Министерством по инвестициям и развитию Республики Казахстан государственных услуг в сфере летной эксплуатации» (с изменениями и дополнениями п</w:t>
      </w:r>
      <w:r>
        <w:rPr>
          <w:rStyle w:val="s0"/>
          <w:b/>
          <w:bCs/>
        </w:rPr>
        <w:t>о состоянию на 31.07.2019 г.) (утратил силу)</w:t>
      </w:r>
    </w:p>
    <w:p w:rsidR="00000000" w:rsidRDefault="00921223">
      <w:pPr>
        <w:pStyle w:val="pj"/>
      </w:pPr>
      <w:r>
        <w:rPr>
          <w:rStyle w:val="s0"/>
          <w:b/>
          <w:bCs/>
        </w:rPr>
        <w:t> </w:t>
      </w:r>
    </w:p>
    <w:p w:rsidR="00000000" w:rsidRDefault="00921223">
      <w:pPr>
        <w:pStyle w:val="pj"/>
      </w:pPr>
      <w:r>
        <w:t>Зарегистрирован в Реестре государственной регистрации нормативных правовых актов Республики Казахстан 24 июля 2015 года под № 11742</w:t>
      </w:r>
    </w:p>
    <w:p w:rsidR="00000000" w:rsidRDefault="00921223">
      <w:pPr>
        <w:pStyle w:val="pj"/>
      </w:pPr>
      <w:r>
        <w:rPr>
          <w:rStyle w:val="s0"/>
          <w:b/>
          <w:bCs/>
        </w:rPr>
        <w:t> </w:t>
      </w:r>
    </w:p>
    <w:p w:rsidR="00000000" w:rsidRDefault="00921223">
      <w:pPr>
        <w:pStyle w:val="pj"/>
      </w:pPr>
      <w:r>
        <w:t xml:space="preserve">Опубликован: </w:t>
      </w:r>
      <w:hyperlink r:id="rId7" w:tgtFrame="_blank" w:history="1">
        <w:r>
          <w:rPr>
            <w:rStyle w:val="a4"/>
          </w:rPr>
          <w:t>Информационно-правовая система нормативных правовых актов РК «Әділет» 5 августа 2015 г.</w:t>
        </w:r>
      </w:hyperlink>
      <w:r>
        <w:t xml:space="preserve"> </w:t>
      </w:r>
    </w:p>
    <w:p w:rsidR="00000000" w:rsidRDefault="00921223">
      <w:pPr>
        <w:pStyle w:val="pj"/>
      </w:pPr>
      <w:r>
        <w:t> </w:t>
      </w:r>
    </w:p>
    <w:p w:rsidR="00000000" w:rsidRDefault="00921223">
      <w:pPr>
        <w:pStyle w:val="pj"/>
      </w:pPr>
      <w:r>
        <w:rPr>
          <w:rStyle w:val="s0"/>
        </w:rPr>
        <w:t xml:space="preserve">Утратил силу в соответствии с </w:t>
      </w:r>
      <w:hyperlink r:id="rId8" w:anchor="sub_id=3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индустрии и инфраструктурного развития РК от 23 апреля 2020 года № 220</w:t>
      </w:r>
    </w:p>
    <w:p w:rsidR="00000000" w:rsidRDefault="00921223">
      <w:pPr>
        <w:pStyle w:val="pj"/>
      </w:pPr>
      <w:r>
        <w:rPr>
          <w:rStyle w:val="s0"/>
        </w:rPr>
        <w:t> </w:t>
      </w:r>
    </w:p>
    <w:p w:rsidR="00000000" w:rsidRDefault="00921223">
      <w:pPr>
        <w:pStyle w:val="pj"/>
      </w:pPr>
      <w:r>
        <w:rPr>
          <w:rStyle w:val="s0"/>
        </w:rPr>
        <w:t xml:space="preserve">Внесены изменения: </w:t>
      </w:r>
    </w:p>
    <w:p w:rsidR="00000000" w:rsidRDefault="00921223">
      <w:pPr>
        <w:pStyle w:val="pj"/>
      </w:pPr>
      <w:r>
        <w:t> </w:t>
      </w:r>
    </w:p>
    <w:p w:rsidR="00000000" w:rsidRDefault="00921223">
      <w:pPr>
        <w:pStyle w:val="pj"/>
      </w:pPr>
      <w:hyperlink r:id="rId9" w:anchor="sub_id=400" w:history="1">
        <w:r>
          <w:rPr>
            <w:rStyle w:val="a4"/>
          </w:rPr>
          <w:t>приказом</w:t>
        </w:r>
      </w:hyperlink>
      <w:r>
        <w:rPr>
          <w:rStyle w:val="s0"/>
        </w:rPr>
        <w:t xml:space="preserve"> Министра по инвестициям и развитию Р</w:t>
      </w:r>
      <w:r>
        <w:rPr>
          <w:rStyle w:val="s0"/>
        </w:rPr>
        <w:t xml:space="preserve">К от 28.12.18 г. № 951 (введен в действие по истечении двадцати одного календарных дней после дня его первого официального </w:t>
      </w:r>
      <w:hyperlink r:id="rId10" w:history="1">
        <w:r>
          <w:rPr>
            <w:rStyle w:val="a4"/>
          </w:rPr>
          <w:t>опубликования</w:t>
        </w:r>
      </w:hyperlink>
      <w:r>
        <w:rPr>
          <w:rStyle w:val="s0"/>
        </w:rPr>
        <w:t>);</w:t>
      </w:r>
    </w:p>
    <w:p w:rsidR="00000000" w:rsidRDefault="00921223">
      <w:pPr>
        <w:pStyle w:val="pj"/>
      </w:pPr>
      <w:hyperlink r:id="rId11" w:history="1">
        <w:r>
          <w:rPr>
            <w:rStyle w:val="a4"/>
          </w:rPr>
          <w:t>приказом</w:t>
        </w:r>
      </w:hyperlink>
      <w:r>
        <w:t xml:space="preserve"> Министра индустрии и инфраструктурного развития РК от 31.07.19 г. № 589 (</w:t>
      </w:r>
      <w:r>
        <w:rPr>
          <w:rStyle w:val="s0"/>
        </w:rPr>
        <w:t xml:space="preserve">введен в действие по истечению двадцати одного календарного дня после дня его первого официального </w:t>
      </w:r>
      <w:hyperlink r:id="rId12" w:history="1">
        <w:r>
          <w:rPr>
            <w:rStyle w:val="a4"/>
          </w:rPr>
          <w:t>опубликования</w:t>
        </w:r>
      </w:hyperlink>
      <w:r>
        <w:t>).</w:t>
      </w:r>
    </w:p>
    <w:p w:rsidR="00000000" w:rsidRDefault="00921223">
      <w:pPr>
        <w:pStyle w:val="pj"/>
      </w:pPr>
      <w:r>
        <w:t> </w:t>
      </w:r>
    </w:p>
    <w:p w:rsidR="00000000" w:rsidRDefault="00921223">
      <w:pPr>
        <w:pStyle w:val="pj"/>
      </w:pPr>
      <w:r>
        <w:t>Предыдущие редакции:</w:t>
      </w:r>
    </w:p>
    <w:p w:rsidR="00000000" w:rsidRDefault="00921223">
      <w:pPr>
        <w:pStyle w:val="pj"/>
      </w:pPr>
      <w:r>
        <w:t> </w:t>
      </w:r>
    </w:p>
    <w:p w:rsidR="00000000" w:rsidRDefault="00921223">
      <w:pPr>
        <w:pStyle w:val="pj"/>
      </w:pPr>
      <w:hyperlink r:id="rId13" w:history="1">
        <w:r>
          <w:rPr>
            <w:rStyle w:val="a4"/>
          </w:rPr>
          <w:t>редакция</w:t>
        </w:r>
      </w:hyperlink>
      <w:r>
        <w:t>, действовавшая до внесения изменений от 31.07.19 г.</w:t>
      </w:r>
    </w:p>
    <w:p w:rsidR="00000000" w:rsidRDefault="00921223">
      <w:pPr>
        <w:pStyle w:val="pj"/>
      </w:pPr>
      <w:r>
        <w:t> </w:t>
      </w:r>
    </w:p>
    <w:p w:rsidR="00000000" w:rsidRDefault="00921223">
      <w:pPr>
        <w:pStyle w:val="pj"/>
      </w:pPr>
      <w:r>
        <w:t> </w:t>
      </w:r>
    </w:p>
    <w:sectPr w:rsidR="00000000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21223" w:rsidRDefault="00921223" w:rsidP="00921223">
      <w:r>
        <w:separator/>
      </w:r>
    </w:p>
  </w:endnote>
  <w:endnote w:type="continuationSeparator" w:id="0">
    <w:p w:rsidR="00921223" w:rsidRDefault="00921223" w:rsidP="009212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1223" w:rsidRDefault="00921223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1223" w:rsidRDefault="00921223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1223" w:rsidRDefault="00921223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21223" w:rsidRDefault="00921223" w:rsidP="00921223">
      <w:r>
        <w:separator/>
      </w:r>
    </w:p>
  </w:footnote>
  <w:footnote w:type="continuationSeparator" w:id="0">
    <w:p w:rsidR="00921223" w:rsidRDefault="00921223" w:rsidP="00921223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1223" w:rsidRDefault="00921223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1223" w:rsidRDefault="00921223" w:rsidP="0092122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921223" w:rsidRPr="00921223" w:rsidRDefault="00921223" w:rsidP="00921223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Приказ Министра по инвестициям и развитию Республики Казахстан от 30 апреля 2015 года № 561 «О вопросах оказания Министерством по инвестициям и развитию Республики Казахстан государственных услуг в сфере летной эксплуатации» (с изменениями и дополнениями по состоянию на 31.07.2019 г.) (утратил силу)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21223" w:rsidRDefault="00921223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21223"/>
    <w:rsid w:val="00921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2122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21223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2122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21223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921223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921223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921223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921223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7219297" TargetMode="External"/><Relationship Id="rId13" Type="http://schemas.openxmlformats.org/officeDocument/2006/relationships/hyperlink" Target="http://online.zakon.kz/Document/?doc_id=39604987" TargetMode="External"/><Relationship Id="rId18" Type="http://schemas.openxmlformats.org/officeDocument/2006/relationships/header" Target="header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adilet.zan.kz/rus/origins/V1500011742" TargetMode="External"/><Relationship Id="rId12" Type="http://schemas.openxmlformats.org/officeDocument/2006/relationships/hyperlink" Target="http://online.zakon.kz/Document/?doc_id=37973258" TargetMode="External"/><Relationship Id="rId17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6392514" TargetMode="External"/><Relationship Id="rId5" Type="http://schemas.openxmlformats.org/officeDocument/2006/relationships/footnotes" Target="footnotes.xml"/><Relationship Id="rId15" Type="http://schemas.openxmlformats.org/officeDocument/2006/relationships/header" Target="header2.xml"/><Relationship Id="rId10" Type="http://schemas.openxmlformats.org/officeDocument/2006/relationships/hyperlink" Target="http://online.zakon.kz/Document/?doc_id=34396443" TargetMode="External"/><Relationship Id="rId19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3411248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156</Words>
  <Characters>1492</Characters>
  <Application>Microsoft Office Word</Application>
  <DocSecurity>0</DocSecurity>
  <Lines>12</Lines>
  <Paragraphs>3</Paragraphs>
  <ScaleCrop>false</ScaleCrop>
  <Company/>
  <LinksUpToDate>false</LinksUpToDate>
  <CharactersWithSpaces>1645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2025-10-07T06:21:00Z</dcterms:created>
  <dcterms:modified xsi:type="dcterms:W3CDTF">2025-10-07T06:21:00Z</dcterms:modified>
</cp:coreProperties>
</file>