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6D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қаржы нарығын реттеу мен дамыту, микроқаржылық қызмет және салық салу мәселелері бойынша өзгерістер мен толықтырулар енгізу туралы» Қазақстан Республикасының 2019 жылғы 3 шілдедегі № 262-VІ Заңы</w:t>
      </w:r>
      <w:r>
        <w:t xml:space="preserve"> </w:t>
      </w:r>
    </w:p>
    <w:p w:rsidR="00000000" w:rsidRDefault="009C6D2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C6D23">
      <w:pPr>
        <w:ind w:firstLine="397"/>
        <w:jc w:val="both"/>
      </w:pPr>
      <w:r>
        <w:rPr>
          <w:rStyle w:val="s0"/>
        </w:rPr>
        <w:t xml:space="preserve">Жариялануы: «Егемен Қазақстан» 2019 жылғы 5 </w:t>
      </w:r>
      <w:r>
        <w:rPr>
          <w:rStyle w:val="s0"/>
          <w:lang w:val="kk-KZ"/>
        </w:rPr>
        <w:t xml:space="preserve">шілде </w:t>
      </w:r>
      <w:r>
        <w:rPr>
          <w:rStyle w:val="s0"/>
        </w:rPr>
        <w:t xml:space="preserve">№ </w:t>
      </w:r>
      <w:r>
        <w:rPr>
          <w:rStyle w:val="s0"/>
          <w:lang w:val="kk-KZ"/>
        </w:rPr>
        <w:t xml:space="preserve">127 </w:t>
      </w:r>
      <w:r>
        <w:rPr>
          <w:rStyle w:val="s0"/>
        </w:rPr>
        <w:t>(29</w:t>
      </w:r>
      <w:r>
        <w:rPr>
          <w:rStyle w:val="s0"/>
          <w:lang w:val="kk-KZ"/>
        </w:rPr>
        <w:t>606</w:t>
      </w:r>
      <w:r>
        <w:rPr>
          <w:rStyle w:val="s0"/>
        </w:rPr>
        <w:t xml:space="preserve">); </w:t>
      </w:r>
      <w:hyperlink r:id="rId7" w:anchor="!/doc/133004/kaz" w:history="1">
        <w:r>
          <w:rPr>
            <w:rStyle w:val="a4"/>
          </w:rPr>
          <w:t>«ҚР НҚА электрондық түрдегі эталондық бақылау банкі» АЖ 2019 ж. 10 шілдеде</w:t>
        </w:r>
      </w:hyperlink>
      <w:r>
        <w:rPr>
          <w:rStyle w:val="s0"/>
        </w:rPr>
        <w:t xml:space="preserve">; ҚР Парламентінің Жаршысы 2019 ж., </w:t>
      </w:r>
      <w:r>
        <w:rPr>
          <w:rStyle w:val="s0"/>
          <w:lang w:val="kk-KZ"/>
        </w:rPr>
        <w:t>тамыз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15-16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</w:t>
      </w:r>
      <w:r>
        <w:rPr>
          <w:rStyle w:val="s0"/>
          <w:lang w:val="kk-KZ"/>
        </w:rPr>
        <w:t>790-2791</w:t>
      </w:r>
      <w:r>
        <w:rPr>
          <w:rStyle w:val="s0"/>
        </w:rPr>
        <w:t xml:space="preserve">), </w:t>
      </w:r>
      <w:r>
        <w:rPr>
          <w:rStyle w:val="s0"/>
          <w:lang w:val="kk-KZ"/>
        </w:rPr>
        <w:t>67</w:t>
      </w:r>
      <w:r>
        <w:rPr>
          <w:rStyle w:val="s0"/>
        </w:rPr>
        <w:t>-құжат</w:t>
      </w:r>
    </w:p>
    <w:p w:rsidR="00000000" w:rsidRDefault="009C6D2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D23" w:rsidRDefault="009C6D23" w:rsidP="009C6D23">
      <w:r>
        <w:separator/>
      </w:r>
    </w:p>
  </w:endnote>
  <w:endnote w:type="continuationSeparator" w:id="0">
    <w:p w:rsidR="009C6D23" w:rsidRDefault="009C6D23" w:rsidP="009C6D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D23" w:rsidRDefault="009C6D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D23" w:rsidRDefault="009C6D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D23" w:rsidRDefault="009C6D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D23" w:rsidRDefault="009C6D23" w:rsidP="009C6D23">
      <w:r>
        <w:separator/>
      </w:r>
    </w:p>
  </w:footnote>
  <w:footnote w:type="continuationSeparator" w:id="0">
    <w:p w:rsidR="009C6D23" w:rsidRDefault="009C6D23" w:rsidP="009C6D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D23" w:rsidRDefault="009C6D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D23" w:rsidRDefault="009C6D23" w:rsidP="009C6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6D23" w:rsidRPr="009C6D23" w:rsidRDefault="009C6D23" w:rsidP="009C6D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қаржы нарығын реттеу мен дамыту, микроқаржылық қызмет және салық салу мәселелері бойынша өзгерістер мен толықтырулар енгізу туралы» Қазақстан Республикасының 2019 жылғы 3 шілдедегі № 262-VІ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D23" w:rsidRDefault="009C6D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6D23"/>
    <w:rsid w:val="009C6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6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D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6D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D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D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D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469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қаржы нарығын реттеу мен дамыту, микроқаржылық қызмет және салық салу мәселелері бойынша өзгерістер мен толықтырулар енгізу туралы» Қазақстан Республикасының 2019 жылғы 3 шілдедегі № 262-VІ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2023-12-02T05:07:00Z</dcterms:created>
  <dcterms:modified xsi:type="dcterms:W3CDTF">2023-12-02T05:07:00Z</dcterms:modified>
</cp:coreProperties>
</file>