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6FE7">
      <w:pPr>
        <w:spacing w:after="240"/>
        <w:jc w:val="center"/>
      </w:pPr>
      <w:bookmarkStart w:id="0" w:name="_GoBack"/>
      <w:bookmarkEnd w:id="0"/>
      <w:r>
        <w:rPr>
          <w:rStyle w:val="s1"/>
        </w:rPr>
        <w:t>"Павлодартрактор" акционерлік қоғамын қаржы-экономикалық сауықтыру</w:t>
      </w:r>
      <w:r>
        <w:t xml:space="preserve"> </w:t>
      </w:r>
      <w:r>
        <w:br/>
      </w:r>
      <w:r>
        <w:rPr>
          <w:rStyle w:val="s1"/>
        </w:rPr>
        <w:t>және машина жасау кешенiнiң басқа кәсiпорындарымен кооперациялау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Үкіметінiң Қаулысы</w:t>
      </w:r>
      <w:r>
        <w:t xml:space="preserve"> </w:t>
      </w:r>
      <w:r>
        <w:br/>
      </w:r>
      <w:r>
        <w:rPr>
          <w:rStyle w:val="s1"/>
        </w:rPr>
        <w:t>1996 жылғы 20 қараша № 1414</w:t>
      </w:r>
    </w:p>
    <w:p w:rsidR="00000000" w:rsidRDefault="009B6FE7">
      <w:pPr>
        <w:spacing w:after="240"/>
        <w:jc w:val="center"/>
      </w:pPr>
      <w:r>
        <w:rPr>
          <w:rStyle w:val="s1"/>
        </w:rPr>
        <w:t> </w:t>
      </w:r>
    </w:p>
    <w:p w:rsidR="00000000" w:rsidRDefault="009B6FE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7" w:anchor="sub_id=21" w:history="1">
        <w:r>
          <w:rPr>
            <w:rStyle w:val="a3"/>
            <w:b/>
            <w:bCs/>
            <w:i/>
            <w:iCs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9B6FE7">
      <w:pPr>
        <w:spacing w:after="240"/>
        <w:jc w:val="center"/>
      </w:pPr>
      <w:r>
        <w:t> </w:t>
      </w:r>
    </w:p>
    <w:p w:rsidR="00000000" w:rsidRDefault="009B6FE7">
      <w:pPr>
        <w:ind w:firstLine="400"/>
        <w:jc w:val="both"/>
      </w:pPr>
      <w:r>
        <w:t>"Павлодартрактор" акционерлік қоғамында қаржы-экономикалық сауықтыру процедурасы жүргiзiлгеннен берi 2865 трактор мен булдозер шығарылды, кредит</w:t>
      </w:r>
      <w:r>
        <w:t xml:space="preserve">орлық берешектiң, еңбекақы жөніндегі берешектiң бiр бөлiгi өтеледi, ағымдағы төлемдер жүзеге асырылуда. </w:t>
      </w:r>
    </w:p>
    <w:p w:rsidR="00000000" w:rsidRDefault="009B6FE7">
      <w:pPr>
        <w:ind w:firstLine="400"/>
        <w:jc w:val="both"/>
      </w:pPr>
      <w:r>
        <w:t>Республиканың агроөнеркәсiп кешенiн ауыл шаруашылық техникалар мен одан әрi қамтамасыз ету және "Павлодартрактор" акционерлік қоғамының өндiрiсiн тұрақ</w:t>
      </w:r>
      <w:r>
        <w:t xml:space="preserve">тандыру мақсатында Қазақстан Республикасының Үкіметі қаулы етедi: </w:t>
      </w:r>
    </w:p>
    <w:p w:rsidR="00000000" w:rsidRDefault="009B6FE7">
      <w:pPr>
        <w:ind w:firstLine="400"/>
        <w:jc w:val="both"/>
      </w:pPr>
      <w:r>
        <w:t>1. Республикада ДТ-75 тракторын шығарудың негiзiнде және негiзгi торабы мен жиынтық бұйымдарын дайындай отырып Т-95 тракторын шығаруға көшудi аралас кәсiпорындармен ұйымдастырудың "Ауылшарм</w:t>
      </w:r>
      <w:r>
        <w:t xml:space="preserve">аш" акционерлік компаниясы мен "Павлодартрактор" акционерлік қоғамының ұсынған "Павлодартрактор" акционерлік қоғамын кооперациялаудың тұжырымдамалық схемасына келісім берiлсiн. </w:t>
      </w:r>
    </w:p>
    <w:p w:rsidR="00000000" w:rsidRDefault="009B6FE7">
      <w:pPr>
        <w:ind w:firstLine="400"/>
        <w:jc w:val="both"/>
      </w:pPr>
      <w:r>
        <w:t>2. "Павлодартрактор" акционерлік қоғамының жылына 4000 данадан кем емес тракто</w:t>
      </w:r>
      <w:r>
        <w:t xml:space="preserve">р шығару үшiн шарттармен қамтамасыз етiлуi ескерiлсiн. </w:t>
      </w:r>
    </w:p>
    <w:p w:rsidR="00000000" w:rsidRDefault="009B6FE7">
      <w:pPr>
        <w:ind w:firstLine="400"/>
        <w:jc w:val="both"/>
      </w:pPr>
      <w:r>
        <w:t xml:space="preserve">Тракторлар шығарудың 25 процентiне дейiн "Қазақстан Республикасының агроөнеркәсiп кешенiн машина жасау өнiмiмен қамтамасыз ету жөнiнде лизинг қорын құру туралы" Қазақстан Республикасы Үкіметінiң 1996 </w:t>
      </w:r>
      <w:r>
        <w:t>жылғы 29 қаңтардағы № 117 қаулысына (Қазақстан Республикасының ПҮАЖ-ы, 1996 ж, № 6, 34-бап) сәйкес Қазақстан Республикасының Ауыл шаруашылығы министрлігі жанынан құрылған лизинг қоры есебiнен Ауыл шаруашылығын қаржылай қолдаудың мемлекеттік қоры және лизин</w:t>
      </w:r>
      <w:r>
        <w:t xml:space="preserve">г шарттарына сәйкес ауыл шаруашылығы тауарларын өндiрушiлердi техникамен қамтамасыз ету үшiн сатып алынады деп белгiленсiн. </w:t>
      </w:r>
    </w:p>
    <w:p w:rsidR="00000000" w:rsidRDefault="009B6FE7">
      <w:pPr>
        <w:ind w:firstLine="400"/>
        <w:jc w:val="both"/>
      </w:pPr>
      <w:r>
        <w:t>3. Қазақстан Республикасының мемлекеттік Медетшi банкiсiн "Ауылшармаш" акционерлік компаниясымен бiрлесе отырып 1996-1997 жылдары "</w:t>
      </w:r>
      <w:r>
        <w:t xml:space="preserve">Павлодартрактор" акционерлік қоғамының бағдарламасына: </w:t>
      </w:r>
    </w:p>
    <w:p w:rsidR="00000000" w:rsidRDefault="009B6FE7">
      <w:pPr>
        <w:ind w:firstLine="400"/>
        <w:jc w:val="both"/>
      </w:pPr>
      <w:r>
        <w:t>"Петропавл ауыр машина жасау заводы", "Семей машина жасау заводы" және "Қостанай дизель заводы" акционерлік қоғамдарын тарта отырып "Алматы станок жасау заводы" акционерлік қоғамының негiзiнде "Павлод</w:t>
      </w:r>
      <w:r>
        <w:t xml:space="preserve">ар трактор" акционерлік қоғамының трансмиссиялар шығаруын ұйымдастырсын; </w:t>
      </w:r>
    </w:p>
    <w:p w:rsidR="00000000" w:rsidRDefault="009B6FE7">
      <w:pPr>
        <w:ind w:firstLine="400"/>
        <w:jc w:val="both"/>
      </w:pPr>
      <w:r>
        <w:t xml:space="preserve">"Поршень" және "Литмаш" акционерлік қоғамдарын тарта отырып "Қостанай дизель заводы" акционерлік қоғамында КДЗ-642 двигательдерiн шығаруды қамтамасыз етсiн. </w:t>
      </w:r>
    </w:p>
    <w:p w:rsidR="00000000" w:rsidRDefault="009B6FE7">
      <w:pPr>
        <w:ind w:firstLine="400"/>
        <w:jc w:val="both"/>
      </w:pPr>
      <w:r>
        <w:t>4. Қазақстан Республикас</w:t>
      </w:r>
      <w:r>
        <w:t xml:space="preserve">ының Экономика министрлігі, Қаржы министрлігі өндiрiстi ұйымдастыруға байланысты күрделi шығындарды қосымшаға сәйкес мөлшерде қайтарымды негiзде қаржыландыру мүмкiндiгiн қарастырсын. </w:t>
      </w:r>
    </w:p>
    <w:p w:rsidR="00000000" w:rsidRDefault="009B6FE7">
      <w:pPr>
        <w:ind w:firstLine="400"/>
        <w:jc w:val="both"/>
      </w:pPr>
      <w:r>
        <w:t>5. Кооперацияның қабылданған тұжырымдамалық схемасына сәйкес Қазақстан Р</w:t>
      </w:r>
      <w:r>
        <w:t>еспубликасының мемлекеттік Медетшi банкінің Кеңесi "Павлодартрактор" акционерлік қоғамының және Қазақстан Республикасының мемлекеттік Медетшi банкiне қызмет көрсетуге берiлген аралас кәсiпорындарының қайта құру процедурасын жүргiзу жоспарын бекiтсiн, сонда</w:t>
      </w:r>
      <w:r>
        <w:t xml:space="preserve">й-ақ вексельдiк кредиттеу мүмкiндiгiн қарастырсын. </w:t>
      </w:r>
    </w:p>
    <w:p w:rsidR="00000000" w:rsidRDefault="009B6FE7">
      <w:pPr>
        <w:ind w:firstLine="400"/>
        <w:jc w:val="both"/>
      </w:pPr>
      <w:r>
        <w:t>6. Қазақстан Республикасының Қаржы министрлігі, мемлекеттік Медетешi банкi "Павлодартрактор" акционерлік қоғамын қаржы-экономикалық сауықтыруға Қазақстан Республикасының мемлекеттік Медетшi банкінің Кеңес</w:t>
      </w:r>
      <w:r>
        <w:t xml:space="preserve">iнде санация жоспарын бекiткен соң 415 миллион (төрт жүз он бес) теңге сомада кредит ресурсын бөлсiн. </w:t>
      </w:r>
    </w:p>
    <w:p w:rsidR="00000000" w:rsidRDefault="009B6FE7">
      <w:pPr>
        <w:ind w:firstLine="400"/>
        <w:jc w:val="both"/>
      </w:pPr>
      <w:r>
        <w:t>7. Санация жоспарына сәйкес "Павлодартрактор" акционерлік қоғамына берiлген кредит ресурстарын 1997-1998 жылдары қайтару жөніндегі Қазақстан Республикасы</w:t>
      </w:r>
      <w:r>
        <w:t xml:space="preserve">ның Өнеркәсiп және сауда министрлігі ұсынған схемаға келісім берiлсiн. </w:t>
      </w:r>
    </w:p>
    <w:p w:rsidR="00000000" w:rsidRDefault="009B6FE7">
      <w:pPr>
        <w:ind w:firstLine="400"/>
        <w:jc w:val="both"/>
      </w:pPr>
      <w:r>
        <w:t>Қазақстан</w:t>
      </w:r>
      <w:r>
        <w:t xml:space="preserve"> Республикасының мемлекеттік Медетшi банкi кредит ресурстарын қайтаруға қатаң бақылау орнатсын. </w:t>
      </w:r>
    </w:p>
    <w:p w:rsidR="00000000" w:rsidRDefault="009B6FE7">
      <w:pPr>
        <w:ind w:firstLine="400"/>
        <w:jc w:val="both"/>
      </w:pPr>
      <w:r>
        <w:t xml:space="preserve">8. "Ауылшармаш" акционерлік компаниясы, Қазақстан Республикасының мемлекеттік </w:t>
      </w:r>
      <w:r>
        <w:t>Медетшi банкi Қазақстан Республикасының Мемлекеттік мүлiктi басқару жөніндегі мемлекеттік комитетiмен бiрлесе отырып 1997 жылғы 1 қаңтарға дейiнгi мерзiмде сатуға жататын "Павлодартрактор" акционерлік қоғамын қайта ұйымдастыруды жүргiзiп, "Павлодартрактор"</w:t>
      </w:r>
      <w:r>
        <w:t xml:space="preserve"> акционерлік қоғамының мүлiк тiзбесiн анықтап және оны заңда белгiленген тәртiппен сату үшiн Қазақстан Республикасының Жекешелендiру жөніндегі мемлекеттік комитетiне берсiн. </w:t>
      </w:r>
    </w:p>
    <w:p w:rsidR="00000000" w:rsidRDefault="009B6FE7">
      <w:pPr>
        <w:ind w:firstLine="400"/>
        <w:jc w:val="both"/>
      </w:pPr>
      <w:r>
        <w:t>9. "Павлодартрактор" акционерлік қоғамының мүлкiн сатудан түскен қаржы санация жо</w:t>
      </w:r>
      <w:r>
        <w:t xml:space="preserve">спарына сәйкес "Павлодартрактор" акционерлік қоғамына берiлген Қазақстан Республикасы мемлекеттік Медетшi банкінің кредиттерiн өтеуге жiберiлсiн. </w:t>
      </w:r>
    </w:p>
    <w:p w:rsidR="00000000" w:rsidRDefault="009B6FE7">
      <w:pPr>
        <w:ind w:firstLine="400"/>
        <w:jc w:val="both"/>
      </w:pPr>
      <w:r>
        <w:t>10. Қазақстан Республикасының Қаржы министрлігі директивтi және басқа орталықтандырылған кредиттерi жөніндегі</w:t>
      </w:r>
      <w:r>
        <w:t xml:space="preserve"> "Павлодартрактор" акционерлік қоғамының берешегiн Қазақстан Республикасының мемлекеттік Медетшi банкiне белгiленген тәртiппен қайта хаттасын. </w:t>
      </w:r>
    </w:p>
    <w:p w:rsidR="00000000" w:rsidRDefault="009B6FE7">
      <w:pPr>
        <w:ind w:firstLine="400"/>
        <w:jc w:val="both"/>
      </w:pPr>
      <w:r>
        <w:t>11. Қазақстан Республикасының Мемлекеттік мүлiктi басқару жөніндегі мемлекеттік комитетi, заңда белгiленген тәрт</w:t>
      </w:r>
      <w:r>
        <w:t xml:space="preserve">iппен екi апта мерзiмде Қазақстан Республикасының Өнеркәсiп және сауда министрлігі бекiткен "Ауылшармаш" акционерлік компаниясының ұсынысы бойынша машина жасау кәсiпорындарының станок паркi мен технологиялық жабдықтарды көшiру мәселесiн шешетiн болсын. </w:t>
      </w:r>
    </w:p>
    <w:p w:rsidR="00000000" w:rsidRDefault="009B6FE7">
      <w:pPr>
        <w:spacing w:after="240"/>
        <w:ind w:firstLine="400"/>
        <w:jc w:val="both"/>
      </w:pPr>
      <w:r>
        <w:t>12</w:t>
      </w:r>
      <w:r>
        <w:t>. Қазақстан Республикасының ауыл шаруашылығы министрлігі техника-экономикалық көрсеткiштерi мен мемлекеттік бағасын белгiлей отырып "Павлодартрактор" акционерлік қоғамының игерiлген және шығаруға әзiрленген Қазақтың Бас машина сынау станциясында мемлекетті</w:t>
      </w:r>
      <w:r>
        <w:t>к сынақ жүргiзудi қамтамасыз етсiн.</w:t>
      </w:r>
    </w:p>
    <w:p w:rsidR="00000000" w:rsidRDefault="009B6FE7">
      <w:pPr>
        <w:pStyle w:val="HTML"/>
      </w:pPr>
      <w:r>
        <w:t>     Қазақстан Республикасының</w:t>
      </w:r>
    </w:p>
    <w:p w:rsidR="00000000" w:rsidRDefault="009B6FE7">
      <w:pPr>
        <w:pStyle w:val="HTML"/>
      </w:pPr>
      <w:r>
        <w:t xml:space="preserve">         Премьер-Министрi </w:t>
      </w:r>
    </w:p>
    <w:p w:rsidR="00000000" w:rsidRDefault="009B6FE7">
      <w:pPr>
        <w:pStyle w:val="HTML"/>
      </w:pPr>
      <w:r>
        <w:t>     </w:t>
      </w:r>
    </w:p>
    <w:p w:rsidR="00000000" w:rsidRDefault="009B6FE7">
      <w:pPr>
        <w:pStyle w:val="HTML"/>
      </w:pPr>
      <w:r>
        <w:t>                                       Қазақстан Республикасы</w:t>
      </w:r>
    </w:p>
    <w:p w:rsidR="00000000" w:rsidRDefault="009B6FE7">
      <w:pPr>
        <w:pStyle w:val="HTML"/>
      </w:pPr>
      <w:r>
        <w:t>                                             Үкіметінiң</w:t>
      </w:r>
    </w:p>
    <w:p w:rsidR="00000000" w:rsidRDefault="009B6FE7">
      <w:pPr>
        <w:pStyle w:val="HTML"/>
      </w:pPr>
      <w:r>
        <w:t>                                      </w:t>
      </w:r>
      <w:r>
        <w:t xml:space="preserve"> 1996 жылғы 20 қарашадағы</w:t>
      </w:r>
    </w:p>
    <w:p w:rsidR="00000000" w:rsidRDefault="009B6FE7">
      <w:pPr>
        <w:pStyle w:val="HTML"/>
      </w:pPr>
      <w:r>
        <w:t>                                         № 1414 қаулысына</w:t>
      </w:r>
    </w:p>
    <w:p w:rsidR="00000000" w:rsidRDefault="009B6FE7">
      <w:pPr>
        <w:pStyle w:val="HTML"/>
      </w:pPr>
      <w:r>
        <w:t>                                               қосымша</w:t>
      </w:r>
    </w:p>
    <w:p w:rsidR="00000000" w:rsidRDefault="009B6FE7">
      <w:pPr>
        <w:pStyle w:val="HTML"/>
      </w:pPr>
      <w:r>
        <w:t xml:space="preserve"> </w:t>
      </w:r>
    </w:p>
    <w:p w:rsidR="00000000" w:rsidRDefault="009B6FE7">
      <w:pPr>
        <w:pStyle w:val="HTML"/>
      </w:pPr>
      <w:r>
        <w:t>         ДТ-75 және Т-95 тракторларына арналған трансмиссиялар</w:t>
      </w:r>
    </w:p>
    <w:p w:rsidR="00000000" w:rsidRDefault="009B6FE7">
      <w:pPr>
        <w:pStyle w:val="HTML"/>
      </w:pPr>
      <w:r>
        <w:t xml:space="preserve">           және двигателдi жасауға байланысты қаржы </w:t>
      </w:r>
      <w:r>
        <w:t>шығынының</w:t>
      </w:r>
    </w:p>
    <w:p w:rsidR="00000000" w:rsidRDefault="009B6FE7">
      <w:pPr>
        <w:pStyle w:val="HTML"/>
      </w:pPr>
      <w:r>
        <w:t>                              КӨЛЕМДЕРI</w:t>
      </w:r>
    </w:p>
    <w:p w:rsidR="00000000" w:rsidRDefault="009B6FE7">
      <w:pPr>
        <w:pStyle w:val="HTML"/>
      </w:pPr>
      <w:r>
        <w:t>                                                        (мың теңге)</w:t>
      </w:r>
    </w:p>
    <w:p w:rsidR="00000000" w:rsidRDefault="009B6FE7">
      <w:pPr>
        <w:pStyle w:val="HTML"/>
      </w:pPr>
      <w:r>
        <w:t>___________________________________________________________________</w:t>
      </w:r>
    </w:p>
    <w:p w:rsidR="00000000" w:rsidRDefault="009B6FE7">
      <w:pPr>
        <w:pStyle w:val="HTML"/>
      </w:pPr>
      <w:r>
        <w:t>                                                     Сомасы</w:t>
      </w:r>
    </w:p>
    <w:p w:rsidR="00000000" w:rsidRDefault="009B6FE7">
      <w:pPr>
        <w:pStyle w:val="HTML"/>
      </w:pPr>
      <w:r>
        <w:t>__________</w:t>
      </w:r>
      <w:r>
        <w:t>_________________________________________________________</w:t>
      </w:r>
    </w:p>
    <w:p w:rsidR="00000000" w:rsidRDefault="009B6FE7">
      <w:pPr>
        <w:pStyle w:val="HTML"/>
      </w:pPr>
      <w:r>
        <w:t>         Трансмиссия өндiрiсiне арналған</w:t>
      </w:r>
    </w:p>
    <w:p w:rsidR="00000000" w:rsidRDefault="009B6FE7">
      <w:pPr>
        <w:pStyle w:val="HTML"/>
      </w:pPr>
      <w:r>
        <w:t xml:space="preserve"> </w:t>
      </w:r>
    </w:p>
    <w:p w:rsidR="00000000" w:rsidRDefault="009B6FE7">
      <w:pPr>
        <w:pStyle w:val="HTML"/>
      </w:pPr>
      <w:r>
        <w:t>"Павлодартрактор" акционерлік қоғамы                   45000</w:t>
      </w:r>
    </w:p>
    <w:p w:rsidR="00000000" w:rsidRDefault="009B6FE7">
      <w:pPr>
        <w:pStyle w:val="HTML"/>
      </w:pPr>
      <w:r>
        <w:t>"Станок жасау зауыты" акционерлік қоғамы               36000</w:t>
      </w:r>
    </w:p>
    <w:p w:rsidR="00000000" w:rsidRDefault="009B6FE7">
      <w:pPr>
        <w:pStyle w:val="HTML"/>
      </w:pPr>
      <w:r>
        <w:t>"Семей машина жасау зауыты" акцио</w:t>
      </w:r>
      <w:r>
        <w:t>нерлік қоғамы         6909</w:t>
      </w:r>
    </w:p>
    <w:p w:rsidR="00000000" w:rsidRDefault="009B6FE7">
      <w:pPr>
        <w:pStyle w:val="HTML"/>
      </w:pPr>
      <w:r>
        <w:t>"Қостанай дизель зауыты" акционерлік қоғамы            5657</w:t>
      </w:r>
    </w:p>
    <w:p w:rsidR="00000000" w:rsidRDefault="009B6FE7">
      <w:pPr>
        <w:pStyle w:val="HTML"/>
      </w:pPr>
      <w:r>
        <w:t>"Петропавл ауыр машина жасау зауыты" акционерлік</w:t>
      </w:r>
    </w:p>
    <w:p w:rsidR="00000000" w:rsidRDefault="009B6FE7">
      <w:pPr>
        <w:pStyle w:val="HTML"/>
      </w:pPr>
      <w:r>
        <w:t>қоғамы</w:t>
      </w:r>
      <w:r>
        <w:t>                                                 9702</w:t>
      </w:r>
    </w:p>
    <w:p w:rsidR="00000000" w:rsidRDefault="009B6FE7">
      <w:pPr>
        <w:pStyle w:val="HTML"/>
      </w:pPr>
      <w:r>
        <w:t>     Барлығы                                           10326</w:t>
      </w:r>
      <w:r>
        <w:t>8</w:t>
      </w:r>
    </w:p>
    <w:p w:rsidR="00000000" w:rsidRDefault="009B6FE7">
      <w:pPr>
        <w:pStyle w:val="HTML"/>
      </w:pPr>
      <w:r>
        <w:t xml:space="preserve"> </w:t>
      </w:r>
    </w:p>
    <w:p w:rsidR="00000000" w:rsidRDefault="009B6FE7">
      <w:pPr>
        <w:pStyle w:val="HTML"/>
      </w:pPr>
      <w:r>
        <w:t>         Двигатель өндiрiсiне арналған</w:t>
      </w:r>
    </w:p>
    <w:p w:rsidR="00000000" w:rsidRDefault="009B6FE7">
      <w:pPr>
        <w:pStyle w:val="HTML"/>
      </w:pPr>
      <w:r>
        <w:t>"Қостанай дизель зауыты" акционерлік қоғамы            31775</w:t>
      </w:r>
    </w:p>
    <w:p w:rsidR="00000000" w:rsidRDefault="009B6FE7">
      <w:pPr>
        <w:pStyle w:val="HTML"/>
      </w:pPr>
      <w:r>
        <w:t xml:space="preserve">     Жиыны                                             135043 </w:t>
      </w:r>
    </w:p>
    <w:p w:rsidR="00000000" w:rsidRDefault="009B6FE7">
      <w:pPr>
        <w:pStyle w:val="HTML"/>
      </w:pPr>
      <w:r>
        <w:t>    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FE7" w:rsidRDefault="009B6FE7" w:rsidP="009B6FE7">
      <w:r>
        <w:separator/>
      </w:r>
    </w:p>
  </w:endnote>
  <w:endnote w:type="continuationSeparator" w:id="0">
    <w:p w:rsidR="009B6FE7" w:rsidRDefault="009B6FE7" w:rsidP="009B6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E7" w:rsidRDefault="009B6F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E7" w:rsidRDefault="009B6F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E7" w:rsidRDefault="009B6F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FE7" w:rsidRDefault="009B6FE7" w:rsidP="009B6FE7">
      <w:r>
        <w:separator/>
      </w:r>
    </w:p>
  </w:footnote>
  <w:footnote w:type="continuationSeparator" w:id="0">
    <w:p w:rsidR="009B6FE7" w:rsidRDefault="009B6FE7" w:rsidP="009B6F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E7" w:rsidRDefault="009B6F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E7" w:rsidRDefault="009B6FE7" w:rsidP="009B6F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6FE7" w:rsidRDefault="009B6FE7" w:rsidP="009B6F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«Павлодартрактор» акционерлік қоғамын қаржы-экономикалық сауықтыру және машина жасау кешенінің басқа кәсіпорындарымен кооперациялау туралы Қазақстан Республикасы Үкіметінің Қаулысы 1996 жылғы 20 қараша № 1414 (күші жойылды)</w:t>
    </w:r>
  </w:p>
  <w:p w:rsidR="009B6FE7" w:rsidRPr="009B6FE7" w:rsidRDefault="009B6FE7" w:rsidP="009B6F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E7" w:rsidRDefault="009B6F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6FE7"/>
    <w:rsid w:val="009B6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6F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6F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6F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6F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6F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6F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6F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6F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641</Words>
  <Characters>6172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«Павлодартрактор» акционерлік қоғамын қаржы-экономикалық сауықтыру және машина жасау кешенінің басқа кәсіпорындарымен кооперациялау туралы Қазақстан Республикасы Үкіметінің Қаулысы 1996 жылғы 20 қараша № 1414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2024-02-19T22:52:00Z</dcterms:created>
  <dcterms:modified xsi:type="dcterms:W3CDTF">2024-02-19T22:52:00Z</dcterms:modified>
</cp:coreProperties>
</file>