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F5B">
      <w:pPr>
        <w:jc w:val="center"/>
      </w:pPr>
      <w:bookmarkStart w:id="0" w:name="_GoBack"/>
      <w:bookmarkEnd w:id="0"/>
      <w:r>
        <w:rPr>
          <w:rStyle w:val="s16"/>
        </w:rPr>
        <w:t xml:space="preserve">«Қазақстан Республикасының Президенті», «Жоғары үкіметтік» және «Үкіметтік» санатындағы жеделхаттарды жіберуге құқығы бар </w:t>
      </w:r>
      <w:r>
        <w:br/>
      </w:r>
      <w:r>
        <w:rPr>
          <w:rStyle w:val="s16"/>
        </w:rPr>
        <w:t>тұлғалардың тізбесін бекіту туралы</w:t>
      </w:r>
      <w:r>
        <w:br/>
      </w:r>
      <w:r>
        <w:rPr>
          <w:rStyle w:val="s16"/>
        </w:rPr>
        <w:t>Қазақстан</w:t>
      </w:r>
      <w:r>
        <w:rPr>
          <w:rStyle w:val="s16"/>
        </w:rPr>
        <w:t xml:space="preserve"> Республикасы Үкіметінің 1998 жылғы 18 тамыздағы № 785 Қаулысы</w:t>
      </w:r>
    </w:p>
    <w:p w:rsidR="00000000" w:rsidRDefault="00760F5B">
      <w:pPr>
        <w:jc w:val="center"/>
      </w:pPr>
      <w:r>
        <w:rPr>
          <w:rStyle w:val="s3"/>
        </w:rPr>
        <w:t xml:space="preserve">(2017.08.06.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60F5B">
      <w:pPr>
        <w:spacing w:after="240"/>
        <w:jc w:val="center"/>
      </w:pPr>
      <w:r>
        <w:t> </w:t>
      </w:r>
    </w:p>
    <w:p w:rsidR="00000000" w:rsidRDefault="00760F5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 xml:space="preserve">: </w:t>
      </w:r>
    </w:p>
    <w:p w:rsidR="00000000" w:rsidRDefault="00760F5B">
      <w:pPr>
        <w:ind w:firstLine="400"/>
        <w:jc w:val="both"/>
      </w:pPr>
      <w:r>
        <w:rPr>
          <w:rStyle w:val="s0"/>
        </w:rPr>
        <w:t>1. Қоса беріліп отырған «Қазақстан Республикасының Президенті», «Жоғары үкіметтік» және «Үкіметтік» санатында</w:t>
      </w:r>
      <w:r>
        <w:rPr>
          <w:rStyle w:val="s0"/>
        </w:rPr>
        <w:t>ғы</w:t>
      </w:r>
      <w:r>
        <w:rPr>
          <w:rStyle w:val="s0"/>
        </w:rPr>
        <w:t xml:space="preserve"> жеделхаттарды жіберуге құқығы бар тұлғалардың тізбесі бекітілсін. </w:t>
      </w:r>
    </w:p>
    <w:p w:rsidR="00000000" w:rsidRDefault="00760F5B">
      <w:pPr>
        <w:ind w:firstLine="400"/>
        <w:jc w:val="both"/>
      </w:pPr>
      <w:r>
        <w:rPr>
          <w:rStyle w:val="s0"/>
        </w:rPr>
        <w:t xml:space="preserve">2. Осы қаулының 1-тармағында көрсетілген жеделхаттар басым тәртіппен беріледі деп белгіленсін. </w:t>
      </w:r>
    </w:p>
    <w:p w:rsidR="00000000" w:rsidRDefault="00760F5B">
      <w:pPr>
        <w:ind w:firstLine="400"/>
        <w:jc w:val="both"/>
      </w:pPr>
      <w:r>
        <w:rPr>
          <w:rStyle w:val="s0"/>
        </w:rPr>
        <w:t>3. Қазақстан Республикасының Көлік және коммуникациялар министрлігі өзінің ведомстволық но</w:t>
      </w:r>
      <w:r>
        <w:rPr>
          <w:rStyle w:val="s0"/>
        </w:rPr>
        <w:t>рмативтік құқықтық актілерін осы қаулыға сәйкес келтірсін.</w:t>
      </w:r>
    </w:p>
    <w:p w:rsidR="00000000" w:rsidRDefault="00760F5B">
      <w:pPr>
        <w:ind w:firstLine="400"/>
        <w:jc w:val="both"/>
      </w:pPr>
      <w:r>
        <w:rPr>
          <w:rStyle w:val="s0"/>
        </w:rPr>
        <w:t> </w:t>
      </w:r>
    </w:p>
    <w:p w:rsidR="00000000" w:rsidRDefault="00760F5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0F5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60F5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0F5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760F5B">
      <w:r>
        <w:rPr>
          <w:rStyle w:val="s0"/>
        </w:rPr>
        <w:t> </w:t>
      </w:r>
    </w:p>
    <w:p w:rsidR="00000000" w:rsidRDefault="00760F5B">
      <w:r>
        <w:rPr>
          <w:rStyle w:val="s0"/>
        </w:rPr>
        <w:t> </w:t>
      </w:r>
    </w:p>
    <w:p w:rsidR="00000000" w:rsidRDefault="00760F5B">
      <w:r>
        <w:rPr>
          <w:rStyle w:val="s0"/>
        </w:rPr>
        <w:t> </w:t>
      </w:r>
    </w:p>
    <w:p w:rsidR="00000000" w:rsidRDefault="00760F5B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F5B" w:rsidRDefault="00760F5B" w:rsidP="00760F5B">
      <w:r>
        <w:separator/>
      </w:r>
    </w:p>
  </w:endnote>
  <w:endnote w:type="continuationSeparator" w:id="0">
    <w:p w:rsidR="00760F5B" w:rsidRDefault="00760F5B" w:rsidP="00760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F5B" w:rsidRDefault="00760F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F5B" w:rsidRDefault="00760F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F5B" w:rsidRDefault="00760F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F5B" w:rsidRDefault="00760F5B" w:rsidP="00760F5B">
      <w:r>
        <w:separator/>
      </w:r>
    </w:p>
  </w:footnote>
  <w:footnote w:type="continuationSeparator" w:id="0">
    <w:p w:rsidR="00760F5B" w:rsidRDefault="00760F5B" w:rsidP="00760F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F5B" w:rsidRDefault="00760F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F5B" w:rsidRDefault="00760F5B" w:rsidP="00760F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F5B" w:rsidRDefault="00760F5B" w:rsidP="00760F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Президенті», «Жоғары үкіметтік» және «Үкіметтік» санатындағы жеделхаттарды жіберуге құқығы бар тұлғалардың тізбесін бекіту туралы» Қазақстан Республикасы Үкіметінің 1998 жылғы 18 тамыздағы № 785 Қаулысы (2017.08.06. берілген өзгерістер мен толықтырулармен)</w:t>
    </w:r>
  </w:p>
  <w:p w:rsidR="00760F5B" w:rsidRPr="00760F5B" w:rsidRDefault="00760F5B" w:rsidP="00760F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18.08.1998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F5B" w:rsidRDefault="00760F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F5B"/>
    <w:rsid w:val="00760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F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F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F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F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F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F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F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F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53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796</Characters>
  <Application>Microsoft Office Word</Application>
  <DocSecurity>0</DocSecurity>
  <Lines>6</Lines>
  <Paragraphs>1</Paragraphs>
  <ScaleCrop>false</ScaleCrop>
  <Company>SPecialiST RePack</Company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Президенті», «Жоғары үкіметтік» және «Үкіметтік» санатындағы жеделхаттарды жіберуге құқығы бар тұлғалардың тізбесін бекіту туралы» Қазақстан Республикасы Үкіметінің 1998 жылғы 18 тамыздағы № 785 Қаулысы (2017.08.06.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2024-02-19T12:14:00Z</dcterms:created>
  <dcterms:modified xsi:type="dcterms:W3CDTF">2024-02-19T12:14:00Z</dcterms:modified>
</cp:coreProperties>
</file>