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4F0C">
      <w:pPr>
        <w:spacing w:after="240"/>
        <w:jc w:val="center"/>
      </w:pPr>
      <w:bookmarkStart w:id="0" w:name="_GoBack"/>
      <w:bookmarkEnd w:id="0"/>
      <w:r>
        <w:rPr>
          <w:rStyle w:val="s1"/>
        </w:rPr>
        <w:t>Ауыл шаруашылығы машиналарын жасау және агросервистiк қызмет</w:t>
      </w:r>
      <w:r>
        <w:t xml:space="preserve"> </w:t>
      </w:r>
      <w:r>
        <w:br/>
      </w:r>
      <w:r>
        <w:rPr>
          <w:rStyle w:val="s1"/>
        </w:rPr>
        <w:t>көрсету жөніндегі "Қазагрожөнмаш-холдинг"акционерлік холдингтiк</w:t>
      </w:r>
      <w:r>
        <w:t xml:space="preserve"> </w:t>
      </w:r>
      <w:r>
        <w:br/>
      </w:r>
      <w:r>
        <w:rPr>
          <w:rStyle w:val="s1"/>
        </w:rPr>
        <w:t>компаниясын құру туралы Қазақстан Республикасы Министрлер</w:t>
      </w:r>
      <w:r>
        <w:t xml:space="preserve"> </w:t>
      </w:r>
      <w:r>
        <w:br/>
      </w:r>
      <w:r>
        <w:rPr>
          <w:rStyle w:val="s1"/>
        </w:rPr>
        <w:t>Кабинетінің қаулысы 9 қараша 1992 ж. № 942</w:t>
      </w:r>
    </w:p>
    <w:p w:rsidR="00000000" w:rsidRDefault="00744F0C">
      <w:pPr>
        <w:jc w:val="both"/>
      </w:pPr>
      <w:r>
        <w:rPr>
          <w:rStyle w:val="s3"/>
        </w:rPr>
        <w:t> </w:t>
      </w:r>
      <w:r>
        <w:rPr>
          <w:rStyle w:val="s3"/>
        </w:rPr>
        <w:t>ҚР</w:t>
      </w:r>
      <w:r>
        <w:rPr>
          <w:rStyle w:val="s3"/>
        </w:rPr>
        <w:t xml:space="preserve"> Үкіметінің 2005.29.09. № 964 </w:t>
      </w:r>
      <w:hyperlink r:id="rId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744F0C">
      <w:r>
        <w:rPr>
          <w:rStyle w:val="s0"/>
        </w:rPr>
        <w:t> </w:t>
      </w:r>
    </w:p>
    <w:p w:rsidR="00000000" w:rsidRDefault="00744F0C">
      <w:pPr>
        <w:ind w:firstLine="400"/>
        <w:jc w:val="both"/>
      </w:pPr>
      <w:r>
        <w:t>Қазақ</w:t>
      </w:r>
      <w:r>
        <w:t xml:space="preserve"> ССР-iнiң "Мемлекет иелiгiнен алу және жекешелендiру туралы" Заңын жүзеге асыру және Ауыл шаруашылығы машиналарын </w:t>
      </w:r>
      <w:r>
        <w:t xml:space="preserve">жасау және сервистiк қызмет көрсету жөніндегі Қазақ мемлекеттік концернi (Қазагрожөнмаш) кәсiпорындарының нарықтық қатынастарға енуiне жағдай жасау мақсатында Қазақстан Республикасы Министрлер Кабинетi қаулы етедi: </w:t>
      </w:r>
    </w:p>
    <w:p w:rsidR="00000000" w:rsidRDefault="00744F0C">
      <w:pPr>
        <w:ind w:firstLine="400"/>
        <w:jc w:val="both"/>
      </w:pPr>
      <w:r>
        <w:t>1. "Қазагрожөнмаш" концернiнiң кәсiпорын</w:t>
      </w:r>
      <w:r>
        <w:t>дары мен ұйымдары еңбек коллективтерiнiң бастамасы және Қазақстан Республикасының Мемлекеттік мүлiк жөніндегі мемлекеттік комитетiнiң 1992 жылғы 1 қаңтардағы жағдай бойынша аталған концерннiң құрамына кiретiн осы кәсiпорындар мен ұйымдар негiзiнде ауыл шар</w:t>
      </w:r>
      <w:r>
        <w:t xml:space="preserve">уашылығы машиналарын жасау және агросервистiк қызмет көрсету жөніндегі "Қазагрожөнмаш-холдинг"* акционерлік холдингтiк компаниясын (мемлекеттердiң қатысуымен) құру туралы шешiмi мақұлдансын. Бұдан әрi текст бойынша "Қазагрожөнмаш-холдинг" компаниясы. </w:t>
      </w:r>
    </w:p>
    <w:p w:rsidR="00000000" w:rsidRDefault="00744F0C">
      <w:pPr>
        <w:ind w:firstLine="400"/>
        <w:jc w:val="both"/>
      </w:pPr>
      <w:r>
        <w:t>Облы</w:t>
      </w:r>
      <w:r>
        <w:t xml:space="preserve">стардың әкiмдерi "Қазагрожөнмаш-холдинг" компаниясын дамытуға жәрдем көрсететiн болсын. </w:t>
      </w:r>
    </w:p>
    <w:p w:rsidR="00000000" w:rsidRDefault="00744F0C">
      <w:pPr>
        <w:ind w:firstLine="400"/>
        <w:jc w:val="both"/>
      </w:pPr>
      <w:r>
        <w:t>2. "Қазагрожөнмаш-холдингтiң" негiзгi мiндетi - машиналар мен жабдықтар шығаруды, колхоздарға, совхоздарға, агроөнеркәсiптiк кешеннiң ұқсатушы және басқа кәсiпорындары</w:t>
      </w:r>
      <w:r>
        <w:t xml:space="preserve"> мен ұйымдарына, фермерлiк, шаруа қожалықтарына арналған ауыл шаруашылық техникаларын жөндеу мен сервистiк қызмет көрсетудi дамытуды қамтамасыз ету болып табылады. </w:t>
      </w:r>
    </w:p>
    <w:p w:rsidR="00000000" w:rsidRDefault="00744F0C">
      <w:pPr>
        <w:ind w:firstLine="400"/>
        <w:jc w:val="both"/>
      </w:pPr>
      <w:r>
        <w:t>3. "Қазагрожөнмаш-холдинг" компаниясы "Қазагрожөнмаш" концернiнiң заңды мұрагерi болып табы</w:t>
      </w:r>
      <w:r>
        <w:t xml:space="preserve">лады, оның дербес балансы болады және Қазақстан Республикасының заңы мен өз Жарғысына сәйкес iс-әрекет етедi. </w:t>
      </w:r>
    </w:p>
    <w:p w:rsidR="00000000" w:rsidRDefault="00744F0C">
      <w:pPr>
        <w:ind w:firstLine="400"/>
        <w:jc w:val="both"/>
      </w:pPr>
      <w:r>
        <w:t>"Қазагрожөнмаш-холдинг" компаниясының атқарушы аппараты таратылған "Қазагрожөнмаш" концернiнiң алаңына мына мекен-жай бойынша: Алматы қаласы, Лен</w:t>
      </w:r>
      <w:r>
        <w:t xml:space="preserve">ин даңғылы, 38 үйде орналасады. </w:t>
      </w:r>
    </w:p>
    <w:p w:rsidR="00000000" w:rsidRDefault="00744F0C">
      <w:pPr>
        <w:ind w:firstLine="400"/>
        <w:jc w:val="both"/>
      </w:pPr>
      <w:r>
        <w:t>4. "Қазагрожөнмаш-холдинг" компаниясының президентi холдинг қатысушыларының жалпы жиналысының келісімi бойынша Қазақстан Республикасының Министрлер Кабинетi тағайындайды және ол лауазымы бойынша басқарма мүшесi болып табыла</w:t>
      </w:r>
      <w:r>
        <w:t xml:space="preserve">ды. </w:t>
      </w:r>
    </w:p>
    <w:p w:rsidR="00000000" w:rsidRDefault="00744F0C">
      <w:pPr>
        <w:spacing w:after="240"/>
        <w:ind w:firstLine="400"/>
        <w:jc w:val="both"/>
      </w:pPr>
      <w:r>
        <w:t>5. "Қазагрожөнмаш-холдинг" компаниясының президентi мен вице-президенттерiне Қазақстан Республикасының министрлiктерi мен ведомстволарының тиiстi қызметкерлерi үшiн белгiленген тұрмыстық, көлiктiк және медициналық қызмет көрсету жағдайы сақталсын.</w:t>
      </w:r>
    </w:p>
    <w:p w:rsidR="00000000" w:rsidRDefault="00744F0C">
      <w:pPr>
        <w:ind w:firstLine="400"/>
        <w:jc w:val="both"/>
      </w:pPr>
      <w:r>
        <w:rPr>
          <w:rStyle w:val="s0"/>
          <w:b/>
          <w:bCs/>
        </w:rPr>
        <w:t>Қаз</w:t>
      </w:r>
      <w:r>
        <w:rPr>
          <w:rStyle w:val="s0"/>
          <w:b/>
          <w:bCs/>
        </w:rPr>
        <w:t>ақстан Республикасының</w:t>
      </w:r>
    </w:p>
    <w:p w:rsidR="00000000" w:rsidRDefault="00744F0C">
      <w:pPr>
        <w:ind w:firstLine="400"/>
        <w:jc w:val="both"/>
      </w:pPr>
      <w:r>
        <w:rPr>
          <w:rStyle w:val="s0"/>
          <w:b/>
          <w:bCs/>
        </w:rPr>
        <w:t xml:space="preserve">Премьер-министрi </w:t>
      </w:r>
    </w:p>
    <w:p w:rsidR="00000000" w:rsidRDefault="00744F0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44F0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44F0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44F0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44F0C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4F0C" w:rsidRDefault="00744F0C" w:rsidP="00744F0C">
      <w:r>
        <w:separator/>
      </w:r>
    </w:p>
  </w:endnote>
  <w:endnote w:type="continuationSeparator" w:id="0">
    <w:p w:rsidR="00744F0C" w:rsidRDefault="00744F0C" w:rsidP="00744F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F0C" w:rsidRDefault="00744F0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F0C" w:rsidRDefault="00744F0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F0C" w:rsidRDefault="00744F0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4F0C" w:rsidRDefault="00744F0C" w:rsidP="00744F0C">
      <w:r>
        <w:separator/>
      </w:r>
    </w:p>
  </w:footnote>
  <w:footnote w:type="continuationSeparator" w:id="0">
    <w:p w:rsidR="00744F0C" w:rsidRDefault="00744F0C" w:rsidP="00744F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F0C" w:rsidRDefault="00744F0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F0C" w:rsidRDefault="00744F0C" w:rsidP="00744F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4F0C" w:rsidRDefault="00744F0C" w:rsidP="00744F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Ауыл шаруашылығы машиналарын жасау және агросервистік қызмет көрсету жөніндегі «Қазагрожөнмаш-холдинг«акционерлік холдингтік компаниясын құру туралы Қазақстан Республикасы Министрлер Кабинетінің қаулысы 9 қараша 1992 ж. № 942 (күші жойылды)</w:t>
    </w:r>
  </w:p>
  <w:p w:rsidR="00744F0C" w:rsidRPr="00744F0C" w:rsidRDefault="00744F0C" w:rsidP="00744F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10.10.2005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F0C" w:rsidRDefault="00744F0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4F0C"/>
    <w:rsid w:val="00744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4F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4F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4F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4F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4F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4F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4F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4F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670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262</Words>
  <Characters>2323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Ауыл шаруашылығы машиналарын жасау және агросервистік қызмет көрсету жөніндегі «Қазагрожөнмаш-холдинг«акционерлік холдингтік компаниясын құру туралы Қазақстан Республикасы Министрлер Кабинетінің қаулысы 9 қараша 1992 ж. № 942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2024-02-22T21:19:00Z</dcterms:created>
  <dcterms:modified xsi:type="dcterms:W3CDTF">2024-02-22T21:19:00Z</dcterms:modified>
</cp:coreProperties>
</file>