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5B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Төтенше және </w:t>
      </w:r>
      <w:r>
        <w:br/>
      </w:r>
      <w:r>
        <w:rPr>
          <w:rStyle w:val="s1"/>
        </w:rPr>
        <w:t>Өк</w:t>
      </w:r>
      <w:r>
        <w:rPr>
          <w:rStyle w:val="s1"/>
        </w:rPr>
        <w:t>iлеттi Елшiлерiне көлiк,</w:t>
      </w:r>
      <w:r>
        <w:t xml:space="preserve"> </w:t>
      </w:r>
      <w:r>
        <w:rPr>
          <w:rStyle w:val="s1"/>
        </w:rPr>
        <w:t>тұрғын үй-тұрмыстық,</w:t>
      </w:r>
      <w:r>
        <w:br/>
      </w:r>
      <w:r>
        <w:rPr>
          <w:rStyle w:val="s1"/>
        </w:rPr>
        <w:t> медициналық және басқа қызмет көрсету</w:t>
      </w:r>
      <w:r>
        <w:t xml:space="preserve"> </w:t>
      </w:r>
      <w:r>
        <w:rPr>
          <w:rStyle w:val="s1"/>
        </w:rPr>
        <w:t>тәртібі туралы»</w:t>
      </w:r>
      <w:r>
        <w:br/>
      </w:r>
      <w:r>
        <w:rPr>
          <w:rStyle w:val="s1"/>
        </w:rPr>
        <w:t> Қазақстан Республикасы Министрлер Кабинетінің</w:t>
      </w:r>
      <w:r>
        <w:t xml:space="preserve"> </w:t>
      </w:r>
      <w:r>
        <w:rPr>
          <w:rStyle w:val="s1"/>
        </w:rPr>
        <w:t>1993 жылғы 3 тамыздағы № 664 қаулысы</w:t>
      </w:r>
    </w:p>
    <w:p w:rsidR="00000000" w:rsidRDefault="006C35BB">
      <w:pPr>
        <w:jc w:val="center"/>
      </w:pPr>
      <w:r>
        <w:rPr>
          <w:rStyle w:val="s3"/>
        </w:rPr>
        <w:t xml:space="preserve">(1994.29.04.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6C35BB">
      <w:pPr>
        <w:jc w:val="center"/>
      </w:pPr>
      <w:r>
        <w:rPr>
          <w:rStyle w:val="s3"/>
        </w:rPr>
        <w:t> </w:t>
      </w:r>
    </w:p>
    <w:p w:rsidR="00000000" w:rsidRDefault="006C35BB">
      <w:pPr>
        <w:jc w:val="both"/>
      </w:pPr>
      <w:r>
        <w:rPr>
          <w:rStyle w:val="s3"/>
        </w:rPr>
        <w:t xml:space="preserve"> ҚР Үкіметінің 2005.27.07. № 781 </w:t>
      </w:r>
      <w:hyperlink r:id="rId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C35BB">
      <w:pPr>
        <w:jc w:val="both"/>
      </w:pPr>
      <w:r>
        <w:t> </w:t>
      </w:r>
    </w:p>
    <w:p w:rsidR="00000000" w:rsidRDefault="006C35BB">
      <w:pPr>
        <w:ind w:firstLine="400"/>
        <w:jc w:val="both"/>
      </w:pPr>
      <w:r>
        <w:t>Қазақстан</w:t>
      </w:r>
      <w:r>
        <w:t xml:space="preserve"> Республикасының Төтенше</w:t>
      </w:r>
      <w:r>
        <w:t xml:space="preserve"> және Өкiлеттi Елшiлерi мен Төтенше және Өкiлеттi Өкiлдерiне қызмет көрсетудi реттеу мен жүйелеу мақсатында және шетелдермен қарым-қатынаста олар атқаратын өкiлдiк функциялардың маңыздылығын ескере отырып, Қазақстан Республикасының Министрлер Кабинетi қаул</w:t>
      </w:r>
      <w:r>
        <w:t xml:space="preserve">ы етедi: </w:t>
      </w:r>
    </w:p>
    <w:p w:rsidR="00000000" w:rsidRDefault="006C35BB">
      <w:pPr>
        <w:ind w:firstLine="400"/>
        <w:jc w:val="both"/>
      </w:pPr>
      <w:r>
        <w:t xml:space="preserve">1. Төтенше және Өкiлеттi Елшiлер мен Төтенше және Өкiлеттi Өкiлдер Қазақстан Республикасының Президентi мен Министрлер Кабинетi Аппаратының Шаруашылық басқармасы және Алматы қалалық әкiмшiлiгi арқылы тұрғын үймен қамтамасыз етiледi. </w:t>
      </w:r>
    </w:p>
    <w:p w:rsidR="00000000" w:rsidRDefault="006C35BB">
      <w:pPr>
        <w:ind w:firstLine="400"/>
        <w:jc w:val="both"/>
      </w:pPr>
      <w:r>
        <w:t>2. Төтенше ж</w:t>
      </w:r>
      <w:r>
        <w:t>әне</w:t>
      </w:r>
      <w:r>
        <w:t xml:space="preserve"> Өкiлеттi Елшiлер мен Төтенше және Өкiлеттi Өкiлдер және олардың отбасы мүшелерi Қазақстан Республикасының Министрлер Кабинетi жанындағы Емдеу-сауықтыру бiрлестiгiнiң емханасына тiркелсiн. </w:t>
      </w:r>
    </w:p>
    <w:p w:rsidR="00000000" w:rsidRDefault="006C35BB">
      <w:pPr>
        <w:ind w:firstLine="400"/>
        <w:jc w:val="both"/>
      </w:pPr>
      <w:r>
        <w:t>Қазақстан</w:t>
      </w:r>
      <w:r>
        <w:t xml:space="preserve"> Республикасының Министрлер Кабинетi жанындағы Емдеу-с</w:t>
      </w:r>
      <w:r>
        <w:t xml:space="preserve">ауықтыру бiрлестiгi Төтенше және Өкiлеттi Елшiлер мен Төтенше және Өкiлеттi Өкiлдердi және олардың зайыптарын санаторийлер мен демалыс үйлерiне берiлетiн жолдамалармен үкiмет мүшелерi үшiн белгiленген тәртiппен қамтамасыз ететiн болсын. </w:t>
      </w:r>
    </w:p>
    <w:p w:rsidR="00000000" w:rsidRDefault="006C35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1994</w:t>
      </w:r>
      <w:r>
        <w:rPr>
          <w:rStyle w:val="s3"/>
        </w:rPr>
        <w:t>.29.04. № 451 қаулысымен 3 тармақ өзгертілді</w:t>
      </w:r>
    </w:p>
    <w:p w:rsidR="00000000" w:rsidRDefault="006C35BB">
      <w:pPr>
        <w:ind w:firstLine="400"/>
        <w:jc w:val="both"/>
      </w:pPr>
      <w:r>
        <w:t xml:space="preserve">3. Төтенше және Өкiлеттi Елшiлер мен Төтенше және Өкiлеттi Өкiлдерге Қазақстан Республикасының Президентi мен Министрлер Кабинетi Аппаратының Шаруашылық басқармасының автомобиль шаруашылығы қызмет көрсетедi деп </w:t>
      </w:r>
      <w:r>
        <w:t xml:space="preserve">белгiленсiн. </w:t>
      </w:r>
    </w:p>
    <w:p w:rsidR="00000000" w:rsidRDefault="006C35BB">
      <w:pPr>
        <w:ind w:firstLine="400"/>
        <w:jc w:val="both"/>
      </w:pPr>
      <w:r>
        <w:t>Қазақстан</w:t>
      </w:r>
      <w:r>
        <w:t xml:space="preserve"> Республикасының Қаржы министрлігі Қазақстан Республикасының Сыртқы iстер министрлігіне осы мақсаттарға қажеттi ақша қаражатын бөлетiн болсын. </w:t>
      </w:r>
    </w:p>
    <w:p w:rsidR="00000000" w:rsidRDefault="006C35BB">
      <w:pPr>
        <w:ind w:firstLine="400"/>
        <w:jc w:val="both"/>
      </w:pPr>
      <w:r>
        <w:t>Ескерту. 3-тармағының екiншi абзацы жаңа редакцияда - ҚРМК-нiң 29.04.1994 ж. № 451 қаулыс</w:t>
      </w:r>
      <w:r>
        <w:t xml:space="preserve">ымен. </w:t>
      </w:r>
    </w:p>
    <w:p w:rsidR="00000000" w:rsidRDefault="006C35BB">
      <w:pPr>
        <w:spacing w:after="240"/>
        <w:ind w:firstLine="400"/>
        <w:jc w:val="both"/>
      </w:pPr>
      <w:r>
        <w:t>4. Төтенше және Өкiлеттi Елшiлер мен Төтенше және Өкiлеттi Өкiлдер отбасыларымен бiрге Қазақстан Республикасының Президентi мен Министрлер Кабинетi Аппаратының Шаруашылық басқармасының тұрмыстық қызмет көрсету жүйесiне үкiмет мүшелерiне қызмет көрсе</w:t>
      </w:r>
      <w:r>
        <w:t>ту шарттарына сай бекітілсiн.</w:t>
      </w:r>
    </w:p>
    <w:p w:rsidR="00000000" w:rsidRDefault="006C35BB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6C35BB">
      <w:r>
        <w:rPr>
          <w:rStyle w:val="s0"/>
        </w:rPr>
        <w:t>Премьер-министрi</w:t>
      </w:r>
    </w:p>
    <w:p w:rsidR="00000000" w:rsidRDefault="006C35BB">
      <w:r>
        <w:rPr>
          <w:rStyle w:val="s0"/>
        </w:rPr>
        <w:t> </w:t>
      </w:r>
    </w:p>
    <w:p w:rsidR="00000000" w:rsidRDefault="006C35BB">
      <w:pPr>
        <w:pStyle w:val="HTML"/>
      </w:pPr>
      <w:r>
        <w:t> </w:t>
      </w:r>
    </w:p>
    <w:p w:rsidR="00000000" w:rsidRDefault="006C35BB">
      <w:pPr>
        <w:pStyle w:val="HTML"/>
      </w:pPr>
      <w:r>
        <w:t> </w:t>
      </w:r>
    </w:p>
    <w:p w:rsidR="00000000" w:rsidRDefault="006C35BB">
      <w:pPr>
        <w:pStyle w:val="HTML"/>
      </w:pPr>
      <w:r>
        <w:t> </w:t>
      </w:r>
    </w:p>
    <w:p w:rsidR="00000000" w:rsidRDefault="006C35BB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5BB" w:rsidRDefault="006C35BB" w:rsidP="006C35BB">
      <w:r>
        <w:separator/>
      </w:r>
    </w:p>
  </w:endnote>
  <w:endnote w:type="continuationSeparator" w:id="0">
    <w:p w:rsidR="006C35BB" w:rsidRDefault="006C35BB" w:rsidP="006C3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5BB" w:rsidRDefault="006C35BB" w:rsidP="006C35BB">
      <w:r>
        <w:separator/>
      </w:r>
    </w:p>
  </w:footnote>
  <w:footnote w:type="continuationSeparator" w:id="0">
    <w:p w:rsidR="006C35BB" w:rsidRDefault="006C35BB" w:rsidP="006C3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 w:rsidP="006C3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5BB" w:rsidRDefault="006C35BB" w:rsidP="006C3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Төтенше және Өкілетті Елшілеріне көлік, тұрғын үй-тұрмыстық, медициналық және басқа қызмет көрсету тәртібі туралы» Қазақстан Республикасы Министрлер Кабинетінің 1993 жылғы 3 тамыздағы № 664 қаулысы (күші жойылды)</w:t>
    </w:r>
  </w:p>
  <w:p w:rsidR="006C35BB" w:rsidRPr="006C35BB" w:rsidRDefault="006C35BB" w:rsidP="006C3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5BB" w:rsidRDefault="006C35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5BB"/>
    <w:rsid w:val="006C3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5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5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00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2128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Төтенше және Өкілетті Елшілеріне көлік, тұрғын үй-тұрмыстық, медициналық және басқа қызмет көрсету тәртібі туралы» Қазақстан Республикасы Министрлер Кабинетінің 1993 жылғы 3 тамыздағы № 664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2024-02-21T15:04:00Z</dcterms:created>
  <dcterms:modified xsi:type="dcterms:W3CDTF">2024-02-21T15:04:00Z</dcterms:modified>
</cp:coreProperties>
</file>