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66F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Жекелеген мемлекеттік наградтарымен</w:t>
      </w:r>
      <w:r>
        <w:t xml:space="preserve"> </w:t>
      </w:r>
      <w:r>
        <w:br/>
      </w:r>
      <w:r>
        <w:rPr>
          <w:rStyle w:val="s1"/>
        </w:rPr>
        <w:t>наградталған азаматтарға берiлетiн жеңiлдiктер туралы Қазақстан</w:t>
      </w:r>
      <w:r>
        <w:t xml:space="preserve"> </w:t>
      </w:r>
      <w:r>
        <w:br/>
      </w:r>
      <w:r>
        <w:rPr>
          <w:rStyle w:val="s1"/>
        </w:rPr>
        <w:t>Республикасы Министрлер Кабинетінің 1993 ж. 3 қыркүйектегі № 783 қаулысы</w:t>
      </w:r>
      <w:r>
        <w:t xml:space="preserve"> </w:t>
      </w:r>
      <w:r>
        <w:br/>
      </w:r>
      <w:r>
        <w:rPr>
          <w:rStyle w:val="s1"/>
        </w:rPr>
        <w:t>(ҚР Үкіметінiң 1997.02.04. № 465 қаулысымен енгізілген өзгерістерімен)</w:t>
      </w:r>
    </w:p>
    <w:p w:rsidR="00000000" w:rsidRDefault="00CB66FA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 жылғы 4 наурыздағы № 205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B66FA">
      <w:pPr>
        <w:ind w:firstLine="400"/>
        <w:jc w:val="both"/>
      </w:pPr>
      <w:r>
        <w:t>"</w:t>
      </w:r>
      <w:r>
        <w:t>Қазақстан</w:t>
      </w:r>
      <w:r>
        <w:t xml:space="preserve"> Республикасының мемлекеттік наградалары туралы" Заңның 33-бабына сәйкес Қазақстан Республикасының Министрлер Кабинетi қаулы етедi: </w:t>
      </w:r>
    </w:p>
    <w:p w:rsidR="00000000" w:rsidRDefault="00CB66FA">
      <w:pPr>
        <w:ind w:firstLine="400"/>
        <w:jc w:val="both"/>
      </w:pPr>
      <w:r>
        <w:t xml:space="preserve">1. "Даңқ" орденiмен наградталған әскери қызметшiлерге, iшкi iстер, ұлт қауiпсiздiгi органдарының қызметкерлерiне: </w:t>
      </w:r>
    </w:p>
    <w:p w:rsidR="00000000" w:rsidRDefault="00CB66FA">
      <w:pPr>
        <w:ind w:firstLine="400"/>
        <w:jc w:val="both"/>
      </w:pPr>
      <w:r>
        <w:t xml:space="preserve">белгiленген нормалар бойынша тұрғын алаңмен бiрiншi кезекте қамтамасыз етiлу хұқығы берiлсiн; </w:t>
      </w:r>
    </w:p>
    <w:p w:rsidR="00000000" w:rsidRDefault="00CB66FA">
      <w:pPr>
        <w:ind w:firstLine="400"/>
        <w:jc w:val="both"/>
      </w:pPr>
      <w:r>
        <w:t>санаторий-курорт емiне адамдарға санаторийге немесе демалыс үйiне жұмыс (қызмет) орындары арқылы, ал жұмыс iстемейтiн зейнеткерлерге зейнетақы төлейтiн органдар</w:t>
      </w:r>
      <w:r>
        <w:t xml:space="preserve"> арқылы жыл сайын тегiн жолдама берiлсiн. </w:t>
      </w:r>
    </w:p>
    <w:p w:rsidR="00000000" w:rsidRDefault="00CB66FA">
      <w:pPr>
        <w:ind w:firstLine="400"/>
        <w:jc w:val="both"/>
      </w:pPr>
      <w:r>
        <w:t xml:space="preserve">2. "Күмiс алқамен" наградталған (6-7 бала туып тәрбиелеген), сондай-ақ I, II, III дәрежелi "Ана даңқы" ордендерiмен және I дәрежелi "Ана медалiмен" наградталған көп балалы аналарға: </w:t>
      </w:r>
    </w:p>
    <w:p w:rsidR="00000000" w:rsidRDefault="00CB66FA">
      <w:pPr>
        <w:ind w:firstLine="400"/>
        <w:jc w:val="both"/>
      </w:pPr>
      <w:r>
        <w:t>Қазақстан</w:t>
      </w:r>
      <w:r>
        <w:t xml:space="preserve"> Республикасы Министр</w:t>
      </w:r>
      <w:r>
        <w:t>лер Кабинетінің 1993 жылғы 17 ақпандағы № 122 қаулысында белгiленген тәртiп бойынша балаларының жасына қарамастан қаланың iшкi көлiгi мен қала маңына жүретiн көлiктi (таксиден басқасы), ал ауылдық жерлерде ауданның iшкi желiсiндегi автобустарды жеке өзiнiң</w:t>
      </w:r>
      <w:r>
        <w:t xml:space="preserve"> тегiн пайдалану хұқығы берiлсiн (Қазақстан Республикасы ПҮАЖ, 1993 ж., № 4, 50 бап); </w:t>
      </w:r>
    </w:p>
    <w:p w:rsidR="00000000" w:rsidRDefault="00CB66FA">
      <w:pPr>
        <w:ind w:firstLine="400"/>
        <w:jc w:val="both"/>
      </w:pPr>
      <w:r>
        <w:t xml:space="preserve">- мұқтаждарға тұрғын үй салу үшiн бiрiншi кезекте процентсiз кредит берiлсiн; </w:t>
      </w:r>
    </w:p>
    <w:p w:rsidR="00000000" w:rsidRDefault="00CB66FA">
      <w:pPr>
        <w:ind w:firstLine="400"/>
        <w:jc w:val="both"/>
      </w:pPr>
      <w:r>
        <w:t>- жергiлiктi атқару органдарына осы топқа жататын көп балалы аналарды және "Алтын алқамен"</w:t>
      </w:r>
      <w:r>
        <w:t xml:space="preserve"> наградталған аналарды, сондай-ақ бұрын "Ардақты ана" атағын алған, I, II, III дәрежелi "Ана даңқы" ордендерiмен және I дәрежелi "Ана медалiмен" наградталған аналарды заказдар бойынша қызмет көрсететiн столдар жүйесi арқылы азық-түлiкпен қамтамасыз ету мүм</w:t>
      </w:r>
      <w:r>
        <w:t xml:space="preserve">кiндiгiн қарастыру ұсынылсын. </w:t>
      </w:r>
    </w:p>
    <w:p w:rsidR="00000000" w:rsidRDefault="00CB66F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1997 жылғы 2 сәуірдегі № 465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</w:t>
      </w:r>
      <w:r>
        <w:t xml:space="preserve"> </w:t>
      </w:r>
    </w:p>
    <w:p w:rsidR="00000000" w:rsidRDefault="00CB66FA">
      <w:pPr>
        <w:ind w:firstLine="400"/>
        <w:jc w:val="both"/>
      </w:pPr>
      <w:r>
        <w:t xml:space="preserve">3. 1993 жылдың 1-қыркүйегiнен бастап: </w:t>
      </w:r>
    </w:p>
    <w:p w:rsidR="00000000" w:rsidRDefault="00CB66FA">
      <w:pPr>
        <w:ind w:firstLine="400"/>
        <w:jc w:val="both"/>
      </w:pPr>
      <w:r>
        <w:t xml:space="preserve">- "Қазақстанның халық жазушысы"; </w:t>
      </w:r>
    </w:p>
    <w:p w:rsidR="00000000" w:rsidRDefault="00CB66FA">
      <w:pPr>
        <w:ind w:firstLine="400"/>
        <w:jc w:val="both"/>
      </w:pPr>
      <w:r>
        <w:t>- "Қазақстан</w:t>
      </w:r>
      <w:r>
        <w:t xml:space="preserve">ның халық артисi"; </w:t>
      </w:r>
    </w:p>
    <w:p w:rsidR="00000000" w:rsidRDefault="00CB66FA">
      <w:pPr>
        <w:ind w:firstLine="400"/>
        <w:jc w:val="both"/>
      </w:pPr>
      <w:r>
        <w:t>- "Қазақстанның халық ақыны" атақтарын алған және сонымен дәрежелес республиканың "Халық" құрметтi атақтары бұрынырақ берiлген адамдарға, сондай-ақ бұрынғы КСРО-ның "Халық" құрметтi атағы бар Қазақстан Республикасы азаматтарының негiзгi</w:t>
      </w:r>
      <w:r>
        <w:t xml:space="preserve"> еңбек ақысына ай сайын Қазақстан Республикасының заңында белгiленген есептi көрсеткiштiң 1,5 көлемiнде үстеме белгiленсiн; </w:t>
      </w:r>
    </w:p>
    <w:p w:rsidR="00000000" w:rsidRDefault="00CB66FA">
      <w:pPr>
        <w:ind w:firstLine="400"/>
        <w:jc w:val="both"/>
      </w:pPr>
      <w:r>
        <w:t xml:space="preserve">- "Қазақстанның ғарышкер-ұшқышы"; </w:t>
      </w:r>
    </w:p>
    <w:p w:rsidR="00000000" w:rsidRDefault="00CB66FA">
      <w:pPr>
        <w:ind w:firstLine="400"/>
        <w:jc w:val="both"/>
      </w:pPr>
      <w:r>
        <w:t xml:space="preserve">- "Қазақстанның еңбек сiңiрген қайраткерi"; </w:t>
      </w:r>
    </w:p>
    <w:p w:rsidR="00000000" w:rsidRDefault="00CB66FA">
      <w:pPr>
        <w:ind w:firstLine="400"/>
        <w:jc w:val="both"/>
      </w:pPr>
      <w:r>
        <w:t xml:space="preserve">- "Қазақстанның еңбек сiңiрген қызметкерi"; </w:t>
      </w:r>
    </w:p>
    <w:p w:rsidR="00000000" w:rsidRDefault="00CB66FA">
      <w:pPr>
        <w:ind w:firstLine="400"/>
        <w:jc w:val="both"/>
      </w:pPr>
      <w:r>
        <w:t>- "Қаз</w:t>
      </w:r>
      <w:r>
        <w:t xml:space="preserve">ақстанның еңбек сiңiрген артисi"; </w:t>
      </w:r>
    </w:p>
    <w:p w:rsidR="00000000" w:rsidRDefault="00CB66FA">
      <w:pPr>
        <w:ind w:firstLine="400"/>
        <w:jc w:val="both"/>
      </w:pPr>
      <w:r>
        <w:t xml:space="preserve">- "Қазақстанның еңбек сiңiрген ғылым және техника қайраткерi"; </w:t>
      </w:r>
    </w:p>
    <w:p w:rsidR="00000000" w:rsidRDefault="00CB66FA">
      <w:pPr>
        <w:ind w:firstLine="400"/>
        <w:jc w:val="both"/>
      </w:pPr>
      <w:r>
        <w:t>- "Қазақстанның еңбек сiңiрген өнертапқышы" атақтарын алған және сонымен дәрежелес республиканың "Еңбек сiңiрген" құрметтi атақтары бұрынырақ берiлген адамда</w:t>
      </w:r>
      <w:r>
        <w:t xml:space="preserve">рға, сондай-ақ бұрынғы КСРО-ның "Еңбек сiңiрген" құрметтi атағы бар Қазақстан Республикасының азаматтарының негiзгi еңбек ақысына ай сайын есептi көрсеткiштiң 1 көлемiнде үстеме белгiленсiн. </w:t>
      </w:r>
    </w:p>
    <w:p w:rsidR="00000000" w:rsidRDefault="00CB66FA">
      <w:pPr>
        <w:ind w:firstLine="400"/>
        <w:jc w:val="both"/>
      </w:pPr>
      <w:r>
        <w:t>Қазақстан</w:t>
      </w:r>
      <w:r>
        <w:t xml:space="preserve"> Республикасының министрлiктерi мен ведомстволары, кәсi</w:t>
      </w:r>
      <w:r>
        <w:t xml:space="preserve">порындары (бiрлестiктерi), ұйымдары мен мекемелерi меншiк түрi мен ведомстволық бағыныстылығына қарамастан, сондай-ақ облыстардың, Алматы және Ленинск қалаларының әкiмдерi осы үстемелердi еңбекақы қорының есебiнен төлеуiн қамтамасыз етсiн. </w:t>
      </w:r>
    </w:p>
    <w:p w:rsidR="00000000" w:rsidRDefault="00CB66FA">
      <w:pPr>
        <w:spacing w:after="240"/>
        <w:ind w:firstLine="400"/>
        <w:jc w:val="both"/>
      </w:pPr>
      <w:r>
        <w:t>4. Қазақстан Ре</w:t>
      </w:r>
      <w:r>
        <w:t>спубликасы Министрлер Кабинетінің "КСРО мен Қазақстан Республикасының құрметтi атақтарын алған адамдарға үстеме ақша төлеудiң жүйесiне өзгерістер енгізу туралы" 1992 жылғы 29-сәуірдегі № 390 қаулысы 1993 жылдың 1-қыркүйегiнен бастап күшiн жойды деп саналсы</w:t>
      </w:r>
      <w:r>
        <w:t>н (Қазақстан Республикасы ПҮАЖ, 1992 ж., № 17, 271-бап).</w:t>
      </w:r>
    </w:p>
    <w:p w:rsidR="00000000" w:rsidRDefault="00CB66FA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CB66FA">
      <w:pPr>
        <w:ind w:firstLine="400"/>
        <w:jc w:val="both"/>
      </w:pPr>
      <w:r>
        <w:t xml:space="preserve">Премьер-министрi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6FA" w:rsidRDefault="00CB66FA" w:rsidP="00CB66FA">
      <w:r>
        <w:separator/>
      </w:r>
    </w:p>
  </w:endnote>
  <w:endnote w:type="continuationSeparator" w:id="0">
    <w:p w:rsidR="00CB66FA" w:rsidRDefault="00CB66FA" w:rsidP="00CB66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6FA" w:rsidRDefault="00CB66F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6FA" w:rsidRDefault="00CB66F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6FA" w:rsidRDefault="00CB66F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6FA" w:rsidRDefault="00CB66FA" w:rsidP="00CB66FA">
      <w:r>
        <w:separator/>
      </w:r>
    </w:p>
  </w:footnote>
  <w:footnote w:type="continuationSeparator" w:id="0">
    <w:p w:rsidR="00CB66FA" w:rsidRDefault="00CB66FA" w:rsidP="00CB66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6FA" w:rsidRDefault="00CB66F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6FA" w:rsidRDefault="00CB66FA" w:rsidP="00CB66F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B66FA" w:rsidRPr="00CB66FA" w:rsidRDefault="00CB66FA" w:rsidP="00CB66F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Жекелеген мемлекеттік наградтарымен наградталған азаматтарға берілетін жеңілдіктер туралы Қазақстан Республикасы Министрлер Кабинетінің 1993 ж. 3 қыркүйектегі № 783 қаулысы (ҚР Үкіметінің 1997.02.04. № 465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6FA" w:rsidRDefault="00CB66F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66FA"/>
    <w:rsid w:val="00CB6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66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6F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B66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6F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66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6F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B66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6F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76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606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441</Words>
  <Characters>3410</Characters>
  <Application>Microsoft Office Word</Application>
  <DocSecurity>0</DocSecurity>
  <Lines>28</Lines>
  <Paragraphs>7</Paragraphs>
  <ScaleCrop>false</ScaleCrop>
  <Company>SPecialiST RePack</Company>
  <LinksUpToDate>false</LinksUpToDate>
  <CharactersWithSpaces>3844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Жекелеген мемлекеттік наградтарымен наградталған азаматтарға берілетін жеңілдіктер туралы Қазақстан Республикасы Министрлер Кабинетінің 1993 ж. 3 қыркүйектегі № 783 қаулысы (ҚР Үкіметінің 1997.02.04. № 465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2024-02-19T17:10:00Z</dcterms:created>
  <dcterms:modified xsi:type="dcterms:W3CDTF">2024-02-19T17:10:00Z</dcterms:modified>
</cp:coreProperties>
</file>