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B63D8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 кейбір шешiмдерiне өзгертулер </w:t>
      </w:r>
      <w:r>
        <w:br/>
      </w:r>
      <w:r>
        <w:rPr>
          <w:rStyle w:val="s1"/>
        </w:rPr>
        <w:t>толықтырулар енгізу және күшi жойылған деп тану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 1996 жылғы 29 сәуiрдегі № 520 Қаулысы </w:t>
      </w:r>
    </w:p>
    <w:p w:rsidR="00000000" w:rsidRDefault="00EB63D8">
      <w:pPr>
        <w:jc w:val="center"/>
      </w:pPr>
      <w:r>
        <w:rPr>
          <w:rStyle w:val="s1"/>
        </w:rPr>
        <w:t> </w:t>
      </w:r>
    </w:p>
    <w:p w:rsidR="00000000" w:rsidRDefault="00EB63D8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2009 жылғы 19 қыркүйектегі № 1411 </w:t>
      </w:r>
      <w:hyperlink r:id="rId7" w:anchor="sub_id=2500" w:history="1">
        <w:r>
          <w:rPr>
            <w:rStyle w:val="a3"/>
            <w:b/>
            <w:bCs/>
            <w:i/>
            <w:iCs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EB63D8">
      <w:pPr>
        <w:jc w:val="both"/>
      </w:pPr>
      <w:r>
        <w:rPr>
          <w:rStyle w:val="s3"/>
        </w:rPr>
        <w:t> </w:t>
      </w:r>
    </w:p>
    <w:p w:rsidR="00000000" w:rsidRDefault="00EB63D8">
      <w:pPr>
        <w:ind w:firstLine="400"/>
        <w:jc w:val="both"/>
      </w:pPr>
      <w:r>
        <w:rPr>
          <w:rStyle w:val="s0"/>
        </w:rPr>
        <w:t>«Қазақстан Республикасындағы кеден iсi туралы» Қазақстан Республикасы Президентінің Заң күшi бар Жарлығын жүзеге асыру туралы" Қазақстан Республикас</w:t>
      </w:r>
      <w:r>
        <w:rPr>
          <w:rStyle w:val="s0"/>
        </w:rPr>
        <w:t xml:space="preserve">ы Президентінің 1995 жылғы 20 шiлдедегi № 2369 </w:t>
      </w:r>
      <w:hyperlink r:id="rId8" w:history="1">
        <w:r>
          <w:rPr>
            <w:rStyle w:val="a3"/>
          </w:rPr>
          <w:t>қаулысын</w:t>
        </w:r>
      </w:hyperlink>
      <w:r>
        <w:rPr>
          <w:rStyle w:val="s0"/>
        </w:rPr>
        <w:t xml:space="preserve"> орындау үшiн Қазақстан Республикасының Үкіметі қаулы етедi: </w:t>
      </w:r>
    </w:p>
    <w:p w:rsidR="00000000" w:rsidRDefault="00EB63D8">
      <w:pPr>
        <w:ind w:firstLine="400"/>
        <w:jc w:val="both"/>
      </w:pPr>
      <w:r>
        <w:rPr>
          <w:rStyle w:val="s0"/>
        </w:rPr>
        <w:t>1. Қазақстан Республикасы Үкіметінiң кейбір шешiмдерiне қоса берiлiп отырғ</w:t>
      </w:r>
      <w:r>
        <w:rPr>
          <w:rStyle w:val="s0"/>
        </w:rPr>
        <w:t xml:space="preserve">ан </w:t>
      </w:r>
      <w:hyperlink w:anchor="sub10" w:history="1">
        <w:r>
          <w:rPr>
            <w:rStyle w:val="a3"/>
          </w:rPr>
          <w:t>өзгертулер</w:t>
        </w:r>
        <w:r>
          <w:rPr>
            <w:rStyle w:val="a3"/>
          </w:rPr>
          <w:t xml:space="preserve"> мен толықтырулар</w:t>
        </w:r>
      </w:hyperlink>
      <w:r>
        <w:rPr>
          <w:rStyle w:val="s0"/>
        </w:rPr>
        <w:t xml:space="preserve"> бекітілсiн. </w:t>
      </w:r>
    </w:p>
    <w:p w:rsidR="00000000" w:rsidRDefault="00EB63D8">
      <w:pPr>
        <w:ind w:firstLine="400"/>
        <w:jc w:val="both"/>
      </w:pPr>
      <w:r>
        <w:rPr>
          <w:rStyle w:val="s0"/>
        </w:rPr>
        <w:t xml:space="preserve">2. Қазақстан Республикасы Үкіметінiң </w:t>
      </w:r>
      <w:hyperlink w:anchor="sub1" w:history="1">
        <w:r>
          <w:rPr>
            <w:rStyle w:val="a3"/>
          </w:rPr>
          <w:t>қосымшаға</w:t>
        </w:r>
      </w:hyperlink>
      <w:r>
        <w:rPr>
          <w:rStyle w:val="s0"/>
        </w:rPr>
        <w:t xml:space="preserve"> сәйкес кейбір шешiмдерiнiң күшi жойылған деп танылсын.</w:t>
      </w:r>
    </w:p>
    <w:p w:rsidR="00000000" w:rsidRDefault="00EB63D8">
      <w:pPr>
        <w:ind w:firstLine="400"/>
        <w:jc w:val="both"/>
      </w:pPr>
      <w:r>
        <w:rPr>
          <w:rStyle w:val="s0"/>
        </w:rPr>
        <w:t> </w:t>
      </w:r>
    </w:p>
    <w:p w:rsidR="00000000" w:rsidRDefault="00EB63D8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B63D8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 </w:t>
            </w:r>
          </w:p>
          <w:p w:rsidR="00000000" w:rsidRDefault="00EB63D8">
            <w:r>
              <w:rPr>
                <w:rStyle w:val="s0"/>
                <w:b/>
                <w:bCs/>
              </w:rPr>
              <w:t>Премьер-Министрi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B63D8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</w:tc>
      </w:tr>
    </w:tbl>
    <w:p w:rsidR="00000000" w:rsidRDefault="00EB63D8">
      <w:pPr>
        <w:ind w:firstLine="400"/>
        <w:jc w:val="both"/>
      </w:pPr>
      <w:r>
        <w:rPr>
          <w:rStyle w:val="s0"/>
        </w:rPr>
        <w:t> </w:t>
      </w:r>
    </w:p>
    <w:p w:rsidR="00000000" w:rsidRDefault="00EB63D8">
      <w:pPr>
        <w:jc w:val="right"/>
      </w:pPr>
      <w:bookmarkStart w:id="1" w:name="SUB10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 </w:t>
      </w:r>
    </w:p>
    <w:p w:rsidR="00000000" w:rsidRDefault="00EB63D8">
      <w:pPr>
        <w:jc w:val="right"/>
      </w:pPr>
      <w:r>
        <w:rPr>
          <w:rStyle w:val="s0"/>
        </w:rPr>
        <w:t>Үкіметін</w:t>
      </w:r>
      <w:r>
        <w:rPr>
          <w:rStyle w:val="s0"/>
        </w:rPr>
        <w:t xml:space="preserve">iң </w:t>
      </w:r>
    </w:p>
    <w:p w:rsidR="00000000" w:rsidRDefault="00EB63D8">
      <w:pPr>
        <w:jc w:val="right"/>
      </w:pPr>
      <w:r>
        <w:rPr>
          <w:rStyle w:val="s0"/>
        </w:rPr>
        <w:t xml:space="preserve">1996 жылғы 29 сәуірдегі </w:t>
      </w:r>
    </w:p>
    <w:p w:rsidR="00000000" w:rsidRDefault="00EB63D8">
      <w:pPr>
        <w:jc w:val="right"/>
      </w:pPr>
      <w:r>
        <w:rPr>
          <w:rStyle w:val="s0"/>
        </w:rPr>
        <w:t xml:space="preserve">№ 520 </w:t>
      </w:r>
      <w:hyperlink w:anchor="sub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EB63D8">
      <w:pPr>
        <w:jc w:val="right"/>
      </w:pPr>
      <w:r>
        <w:rPr>
          <w:rStyle w:val="s0"/>
        </w:rPr>
        <w:t>Бекiтiлген</w:t>
      </w:r>
    </w:p>
    <w:p w:rsidR="00000000" w:rsidRDefault="00EB63D8">
      <w:pPr>
        <w:jc w:val="right"/>
      </w:pPr>
      <w:r>
        <w:rPr>
          <w:rStyle w:val="s0"/>
        </w:rPr>
        <w:t> </w:t>
      </w:r>
    </w:p>
    <w:p w:rsidR="00000000" w:rsidRDefault="00EB63D8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 кейбір шешiмдерiне </w:t>
      </w:r>
    </w:p>
    <w:p w:rsidR="00000000" w:rsidRDefault="00EB63D8">
      <w:pPr>
        <w:jc w:val="center"/>
      </w:pPr>
      <w:r>
        <w:rPr>
          <w:rStyle w:val="s1"/>
        </w:rPr>
        <w:t>енгiзiлетiн өзгертулер мен толықтырулар</w:t>
      </w:r>
    </w:p>
    <w:p w:rsidR="00000000" w:rsidRDefault="00EB63D8">
      <w:pPr>
        <w:jc w:val="center"/>
      </w:pPr>
      <w:r>
        <w:rPr>
          <w:rStyle w:val="s1"/>
        </w:rPr>
        <w:t> </w:t>
      </w:r>
    </w:p>
    <w:p w:rsidR="00000000" w:rsidRDefault="00EB63D8">
      <w:pPr>
        <w:ind w:firstLine="400"/>
        <w:jc w:val="both"/>
      </w:pPr>
      <w:r>
        <w:t xml:space="preserve">1. </w:t>
      </w:r>
      <w:r>
        <w:rPr>
          <w:rStyle w:val="s0"/>
        </w:rPr>
        <w:t>ҚРҮ</w:t>
      </w:r>
      <w:r>
        <w:rPr>
          <w:rStyle w:val="s0"/>
        </w:rPr>
        <w:t xml:space="preserve">-нiң 1996.14.11. № 1385 қаулысымен күші жойылды </w:t>
      </w:r>
    </w:p>
    <w:p w:rsidR="00000000" w:rsidRDefault="00EB63D8">
      <w:pPr>
        <w:ind w:firstLine="400"/>
        <w:jc w:val="both"/>
      </w:pPr>
      <w:r>
        <w:rPr>
          <w:rStyle w:val="s0"/>
        </w:rPr>
        <w:t xml:space="preserve">2. ҚРҮ-нiң 1996.03.10. № 1412 қаулысымен күші жойылды </w:t>
      </w:r>
    </w:p>
    <w:p w:rsidR="00000000" w:rsidRDefault="00EB63D8">
      <w:pPr>
        <w:ind w:firstLine="400"/>
        <w:jc w:val="both"/>
      </w:pPr>
      <w:r>
        <w:rPr>
          <w:rStyle w:val="s0"/>
        </w:rPr>
        <w:t>3. «Қазақстан Республикасы Қаржы министрлігі туралы Ереженi бекіту туралы» Қазақстан Республикасы Министрлер Кабинетінің 1993 жылғы 8 желтоқсандағы №</w:t>
      </w:r>
      <w:r>
        <w:rPr>
          <w:rStyle w:val="s0"/>
        </w:rPr>
        <w:t xml:space="preserve"> 1225 қаулысымен бекітілген Қазақстан Республикасының Қаржы министрлігі туралы ережеде (Қазақстан Республикасының ПҮАЖ-ы, 1993 ж., № 47, 576-құжат): </w:t>
      </w:r>
    </w:p>
    <w:p w:rsidR="00000000" w:rsidRDefault="00EB63D8">
      <w:pPr>
        <w:ind w:firstLine="400"/>
        <w:jc w:val="both"/>
      </w:pPr>
      <w:r>
        <w:rPr>
          <w:rStyle w:val="s0"/>
        </w:rPr>
        <w:t>6-тармақ мынадай мазмұндағы «щ)» тармақшасымен толықтырылсын:</w:t>
      </w:r>
    </w:p>
    <w:p w:rsidR="00000000" w:rsidRDefault="00EB63D8">
      <w:pPr>
        <w:ind w:firstLine="400"/>
        <w:jc w:val="both"/>
      </w:pPr>
      <w:r>
        <w:rPr>
          <w:rStyle w:val="s0"/>
        </w:rPr>
        <w:t>«щ) кеден iсiнiң мiндеттерiн шешу мақсатында</w:t>
      </w:r>
      <w:r>
        <w:rPr>
          <w:rStyle w:val="s0"/>
        </w:rPr>
        <w:t xml:space="preserve"> Қазақстан Республикасының Кеден комитетiмен «Қазақстан Республикасының кеден iсi туралы» Қазақстан Республикасы Президентінің Заң күшi бар Жарлығына сәйкес өзара iс-қимыл жасайды». </w:t>
      </w:r>
    </w:p>
    <w:p w:rsidR="00000000" w:rsidRDefault="00EB63D8">
      <w:pPr>
        <w:ind w:firstLine="400"/>
        <w:jc w:val="both"/>
      </w:pPr>
      <w:r>
        <w:rPr>
          <w:rStyle w:val="s0"/>
        </w:rPr>
        <w:t xml:space="preserve">4. ҚРҮ-нiң 1997.20.05. № 851 қаулысымен күші жойылды </w:t>
      </w:r>
    </w:p>
    <w:p w:rsidR="00000000" w:rsidRDefault="00EB63D8">
      <w:pPr>
        <w:ind w:firstLine="400"/>
        <w:jc w:val="both"/>
      </w:pPr>
      <w:r>
        <w:rPr>
          <w:rStyle w:val="s0"/>
        </w:rPr>
        <w:t> </w:t>
      </w:r>
    </w:p>
    <w:p w:rsidR="00000000" w:rsidRDefault="00EB63D8">
      <w:pPr>
        <w:jc w:val="right"/>
      </w:pPr>
      <w:bookmarkStart w:id="2" w:name="SUB1"/>
      <w:bookmarkEnd w:id="2"/>
      <w:r>
        <w:rPr>
          <w:rStyle w:val="s0"/>
        </w:rPr>
        <w:t>Қазақстан</w:t>
      </w:r>
      <w:r>
        <w:rPr>
          <w:rStyle w:val="s0"/>
        </w:rPr>
        <w:t xml:space="preserve"> Республ</w:t>
      </w:r>
      <w:r>
        <w:rPr>
          <w:rStyle w:val="s0"/>
        </w:rPr>
        <w:t xml:space="preserve">икасы </w:t>
      </w:r>
    </w:p>
    <w:p w:rsidR="00000000" w:rsidRDefault="00EB63D8">
      <w:pPr>
        <w:jc w:val="right"/>
      </w:pPr>
      <w:r>
        <w:rPr>
          <w:rStyle w:val="s0"/>
        </w:rPr>
        <w:t>Үкіметін</w:t>
      </w:r>
      <w:r>
        <w:rPr>
          <w:rStyle w:val="s0"/>
        </w:rPr>
        <w:t xml:space="preserve">iң </w:t>
      </w:r>
    </w:p>
    <w:p w:rsidR="00000000" w:rsidRDefault="00EB63D8">
      <w:pPr>
        <w:jc w:val="right"/>
      </w:pPr>
      <w:r>
        <w:rPr>
          <w:rStyle w:val="s0"/>
        </w:rPr>
        <w:t xml:space="preserve">1996 жылғы 29 сәуірдегі </w:t>
      </w:r>
    </w:p>
    <w:p w:rsidR="00000000" w:rsidRDefault="00EB63D8">
      <w:pPr>
        <w:jc w:val="right"/>
      </w:pPr>
      <w:r>
        <w:rPr>
          <w:rStyle w:val="s0"/>
        </w:rPr>
        <w:t xml:space="preserve">№ 520 </w:t>
      </w:r>
      <w:hyperlink w:anchor="sub0" w:history="1">
        <w:r>
          <w:rPr>
            <w:rStyle w:val="a3"/>
          </w:rPr>
          <w:t>қаулысына</w:t>
        </w:r>
      </w:hyperlink>
      <w:r>
        <w:rPr>
          <w:rStyle w:val="s0"/>
        </w:rPr>
        <w:t xml:space="preserve"> </w:t>
      </w:r>
    </w:p>
    <w:p w:rsidR="00000000" w:rsidRDefault="00EB63D8">
      <w:pPr>
        <w:jc w:val="right"/>
      </w:pPr>
      <w:r>
        <w:rPr>
          <w:rStyle w:val="s0"/>
        </w:rPr>
        <w:t>Қосымша</w:t>
      </w:r>
    </w:p>
    <w:p w:rsidR="00000000" w:rsidRDefault="00EB63D8">
      <w:pPr>
        <w:jc w:val="right"/>
      </w:pPr>
      <w:r>
        <w:rPr>
          <w:rStyle w:val="s0"/>
        </w:rPr>
        <w:t> </w:t>
      </w:r>
    </w:p>
    <w:p w:rsidR="00000000" w:rsidRDefault="00EB63D8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 күшi жойылған кейбір шешiмдерiнiң </w:t>
      </w:r>
    </w:p>
    <w:p w:rsidR="00000000" w:rsidRDefault="00EB63D8">
      <w:pPr>
        <w:jc w:val="center"/>
      </w:pPr>
      <w:r>
        <w:rPr>
          <w:rStyle w:val="s1"/>
        </w:rPr>
        <w:t>Тiзбесi</w:t>
      </w:r>
    </w:p>
    <w:p w:rsidR="00000000" w:rsidRDefault="00EB63D8">
      <w:pPr>
        <w:jc w:val="center"/>
      </w:pPr>
      <w:r>
        <w:rPr>
          <w:rStyle w:val="s1"/>
        </w:rPr>
        <w:t> </w:t>
      </w:r>
    </w:p>
    <w:p w:rsidR="00000000" w:rsidRDefault="00EB63D8">
      <w:pPr>
        <w:ind w:firstLine="400"/>
        <w:jc w:val="both"/>
      </w:pPr>
      <w:r>
        <w:rPr>
          <w:rStyle w:val="s0"/>
        </w:rPr>
        <w:t>1. «Қазақстан Республикасындағы өткізу пункттерi туралы» Қазақстан Республикасы</w:t>
      </w:r>
      <w:r>
        <w:rPr>
          <w:rStyle w:val="s0"/>
        </w:rPr>
        <w:t xml:space="preserve"> Министрлер Кабинетінің 1992 жылғы 30 қазандағы № 906 қаулысының 4, 5, 6, 7-тармақтары. </w:t>
      </w:r>
    </w:p>
    <w:p w:rsidR="00000000" w:rsidRDefault="00EB63D8">
      <w:pPr>
        <w:ind w:firstLine="400"/>
        <w:jc w:val="both"/>
      </w:pPr>
      <w:r>
        <w:rPr>
          <w:rStyle w:val="s0"/>
        </w:rPr>
        <w:t>2. «Қазақстан Республикасында кедендiк бақылауды онан әрi ұйымдастыру жөніндегі шұғыл шаралар туралы» Қазақстан Республикасы Министрлер Кабинетінің 1992 жылғы 29 желто</w:t>
      </w:r>
      <w:r>
        <w:rPr>
          <w:rStyle w:val="s0"/>
        </w:rPr>
        <w:t>қсандағы</w:t>
      </w:r>
      <w:r>
        <w:rPr>
          <w:rStyle w:val="s0"/>
        </w:rPr>
        <w:t xml:space="preserve"> № 1097 қаулысы (Қазақстан Республикасының ПҮАЖ-ы, 1992 ж., № 50, 724-құжат). </w:t>
      </w:r>
    </w:p>
    <w:p w:rsidR="00000000" w:rsidRDefault="00EB63D8">
      <w:pPr>
        <w:ind w:firstLine="400"/>
        <w:jc w:val="both"/>
      </w:pPr>
      <w:r>
        <w:rPr>
          <w:rStyle w:val="s0"/>
        </w:rPr>
        <w:t>3. «Қазақстан Республикасы Қаржы министрлігі Бас кеден басқармасының орталық аппаратының штат санын көбейту туралы» Қазақстан Республикасы Министрлер Кабинетінің 1994 жы</w:t>
      </w:r>
      <w:r>
        <w:rPr>
          <w:rStyle w:val="s0"/>
        </w:rPr>
        <w:t xml:space="preserve">лғы 2 ақпандағы № 131 қаулысы. </w:t>
      </w:r>
    </w:p>
    <w:p w:rsidR="00000000" w:rsidRDefault="00EB63D8">
      <w:pPr>
        <w:ind w:firstLine="400"/>
        <w:jc w:val="both"/>
      </w:pPr>
      <w:r>
        <w:rPr>
          <w:rStyle w:val="s0"/>
        </w:rPr>
        <w:t>4. «Қазақстан Республикасы шаруашылық жүргiзушi субъектiлерiнiң толлингтiк операциялар жүргiзу тәртібі туралы Ереженi бекіту туралы» Қазақстан Республикасы Министрлер Кабинетінің 1994 жылғы 23 қыркүйектегi № 1055 қаулысы (Қа</w:t>
      </w:r>
      <w:r>
        <w:rPr>
          <w:rStyle w:val="s0"/>
        </w:rPr>
        <w:t xml:space="preserve">зақстан Республикасының ПҮАЖ-ы, 1994 ж., № 39, 430-құжат). </w:t>
      </w:r>
    </w:p>
    <w:p w:rsidR="00000000" w:rsidRDefault="00EB63D8">
      <w:pPr>
        <w:ind w:firstLine="400"/>
        <w:jc w:val="both"/>
      </w:pPr>
      <w:r>
        <w:rPr>
          <w:rStyle w:val="s0"/>
        </w:rPr>
        <w:t>5. «Қазақстан Республикасының шаруашылық жүргiзушi субъектiлерiнiң толлингтiк операциялар жүргiзу тәртібі туралы ережеге өзгертулер мен толықтыру енгізу туралы» Қазақстан Республикасы Министрлер К</w:t>
      </w:r>
      <w:r>
        <w:rPr>
          <w:rStyle w:val="s0"/>
        </w:rPr>
        <w:t>абинетінің 1995 жылғы 5 мамырдағы № 625 қаулысы (Қазақстан Республикасының ПҮАЖ-ы, 1995 ж., № 17, 188-құжат).</w:t>
      </w:r>
    </w:p>
    <w:p w:rsidR="00000000" w:rsidRDefault="00EB63D8">
      <w:pPr>
        <w:ind w:firstLine="400"/>
        <w:jc w:val="both"/>
      </w:pPr>
      <w:r>
        <w:rPr>
          <w:rStyle w:val="s0"/>
        </w:rPr>
        <w:t> </w:t>
      </w:r>
    </w:p>
    <w:p w:rsidR="00000000" w:rsidRDefault="00EB63D8">
      <w:pPr>
        <w:ind w:firstLine="400"/>
        <w:jc w:val="both"/>
      </w:pPr>
      <w:r>
        <w:rPr>
          <w:rStyle w:val="s0"/>
        </w:rPr>
        <w:t> </w:t>
      </w:r>
    </w:p>
    <w:p w:rsidR="00000000" w:rsidRDefault="00EB63D8">
      <w:pPr>
        <w:ind w:firstLine="400"/>
        <w:jc w:val="both"/>
      </w:pPr>
      <w:r>
        <w:rPr>
          <w:rStyle w:val="s0"/>
        </w:rPr>
        <w:t> </w:t>
      </w:r>
    </w:p>
    <w:p w:rsidR="00000000" w:rsidRDefault="00EB63D8">
      <w:pPr>
        <w:ind w:firstLine="400"/>
        <w:jc w:val="both"/>
      </w:pPr>
      <w:r>
        <w:rPr>
          <w:rStyle w:val="s0"/>
        </w:rPr>
        <w:t> </w:t>
      </w:r>
    </w:p>
    <w:p w:rsidR="00000000" w:rsidRDefault="00EB63D8">
      <w:pPr>
        <w:ind w:firstLine="400"/>
        <w:jc w:val="both"/>
      </w:pPr>
      <w:r>
        <w:rPr>
          <w:rStyle w:val="s0"/>
        </w:rPr>
        <w:t> </w:t>
      </w:r>
    </w:p>
    <w:p w:rsidR="00000000" w:rsidRDefault="00EB63D8">
      <w:pPr>
        <w:ind w:firstLine="400"/>
        <w:jc w:val="both"/>
      </w:pPr>
      <w:r>
        <w:rPr>
          <w:rStyle w:val="s0"/>
        </w:rPr>
        <w:t> </w:t>
      </w:r>
    </w:p>
    <w:p w:rsidR="00000000" w:rsidRDefault="00EB63D8">
      <w:pPr>
        <w:ind w:firstLine="400"/>
        <w:jc w:val="both"/>
      </w:pPr>
      <w:r>
        <w:rPr>
          <w:rStyle w:val="s0"/>
        </w:rPr>
        <w:t> </w:t>
      </w:r>
    </w:p>
    <w:p w:rsidR="00000000" w:rsidRDefault="00EB63D8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B63D8" w:rsidRDefault="00EB63D8" w:rsidP="00EB63D8">
      <w:r>
        <w:separator/>
      </w:r>
    </w:p>
  </w:endnote>
  <w:endnote w:type="continuationSeparator" w:id="0">
    <w:p w:rsidR="00EB63D8" w:rsidRDefault="00EB63D8" w:rsidP="00EB63D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63D8" w:rsidRDefault="00EB63D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63D8" w:rsidRDefault="00EB63D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63D8" w:rsidRDefault="00EB63D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B63D8" w:rsidRDefault="00EB63D8" w:rsidP="00EB63D8">
      <w:r>
        <w:separator/>
      </w:r>
    </w:p>
  </w:footnote>
  <w:footnote w:type="continuationSeparator" w:id="0">
    <w:p w:rsidR="00EB63D8" w:rsidRDefault="00EB63D8" w:rsidP="00EB63D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63D8" w:rsidRDefault="00EB63D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63D8" w:rsidRDefault="00EB63D8" w:rsidP="00EB63D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B63D8" w:rsidRDefault="00EB63D8" w:rsidP="00EB63D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кейбір шешімдеріне өзгертулер, толықтырулар енгізу және күші жойылған деп тану туралы» Қазақстан Республикасы Үкіметінің 1996 жылғы 29 сәуірдегі № 520 Қаулысы (күші жойылды)</w:t>
    </w:r>
  </w:p>
  <w:p w:rsidR="00EB63D8" w:rsidRPr="00EB63D8" w:rsidRDefault="00EB63D8" w:rsidP="00EB63D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06.10.2009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63D8" w:rsidRDefault="00EB63D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B63D8"/>
    <w:rsid w:val="00EB63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B63D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B63D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B63D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B63D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B63D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B63D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B63D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B63D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04257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481866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371</Words>
  <Characters>3030</Characters>
  <Application>Microsoft Office Word</Application>
  <DocSecurity>0</DocSecurity>
  <Lines>25</Lines>
  <Paragraphs>6</Paragraphs>
  <ScaleCrop>false</ScaleCrop>
  <Company>SPecialiST RePack</Company>
  <LinksUpToDate>false</LinksUpToDate>
  <CharactersWithSpaces>3395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кейбір шешімдеріне өзгертулер, толықтырулар енгізу және күші жойылған деп тану туралы» Қазақстан Республикасы Үкіметінің 1996 жылғы 29 сәуірдегі № 520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2024-02-19T11:07:00Z</dcterms:created>
  <dcterms:modified xsi:type="dcterms:W3CDTF">2024-02-19T11:07:00Z</dcterms:modified>
</cp:coreProperties>
</file>