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B1F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метрология институты (ҚазМетИн)" республикалық мемлекеттік</w:t>
      </w:r>
      <w:r>
        <w:t xml:space="preserve"> </w:t>
      </w:r>
      <w:r>
        <w:br/>
      </w:r>
      <w:r>
        <w:rPr>
          <w:rStyle w:val="s1"/>
        </w:rPr>
        <w:t>кәсiпорнын құру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1996 жылғы 1 қарашадағы № 1342 Қаулысы</w:t>
      </w:r>
      <w:r>
        <w:t xml:space="preserve"> </w:t>
      </w:r>
      <w:r>
        <w:br/>
      </w:r>
      <w:r>
        <w:rPr>
          <w:rStyle w:val="s1"/>
        </w:rPr>
        <w:t>(ҚР Үкіметінің 09.08.00 ж. № 1227; 28.04.04 ж.</w:t>
      </w:r>
      <w:r>
        <w:t xml:space="preserve"> </w:t>
      </w:r>
      <w:r>
        <w:br/>
      </w:r>
      <w:r>
        <w:rPr>
          <w:rStyle w:val="s1"/>
        </w:rPr>
        <w:t>№ 485 қаулыларымен енгізілген өзгерістерімен)</w:t>
      </w:r>
      <w:r>
        <w:br/>
      </w:r>
    </w:p>
    <w:p w:rsidR="00000000" w:rsidRDefault="001A4B1F">
      <w:pPr>
        <w:spacing w:after="240"/>
        <w:ind w:firstLine="400"/>
        <w:jc w:val="both"/>
      </w:pPr>
      <w:r>
        <w:rPr>
          <w:rStyle w:val="s3"/>
        </w:rPr>
        <w:t>(</w:t>
      </w:r>
      <w:hyperlink r:id="rId7" w:anchor="sub_id=11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1A4B1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09.08.00 ж. № 1227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тақырыбында және мәтіндегі сөздер ауыстырылды </w:t>
      </w:r>
    </w:p>
    <w:p w:rsidR="00000000" w:rsidRDefault="001A4B1F">
      <w:pPr>
        <w:ind w:firstLine="400"/>
        <w:jc w:val="both"/>
      </w:pPr>
      <w:r>
        <w:t xml:space="preserve">"Мемлекеттік кәсiпорын туралы" Қазақстан Республикасы Президентінің 1995 жылғы 19 маусымдағы № 2335 Заң күшi бар Жарлығына сәйкес Қазақстан Республикасының Үкіметі қаулы етедi: </w:t>
      </w:r>
    </w:p>
    <w:p w:rsidR="00000000" w:rsidRDefault="001A4B1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28.04.04 ж. № 485</w:t>
      </w:r>
      <w:r>
        <w:rPr>
          <w:rStyle w:val="s3"/>
        </w:rPr>
        <w:t xml:space="preserve">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1A4B1F">
      <w:pPr>
        <w:ind w:firstLine="400"/>
        <w:jc w:val="both"/>
      </w:pPr>
      <w:r>
        <w:t>1. Шаруашылық жүргiзушi құқығында "Қазақстан метрология институты (ҚазМетИн)"</w:t>
      </w:r>
      <w:r>
        <w:t xml:space="preserve"> республикалық мемлекеттік кәсiпорны (бұдан әрi мемлекеттік кәсiпорын) құрылсын. </w:t>
      </w:r>
    </w:p>
    <w:p w:rsidR="00000000" w:rsidRDefault="001A4B1F">
      <w:pPr>
        <w:ind w:firstLine="400"/>
        <w:jc w:val="both"/>
      </w:pPr>
      <w:r>
        <w:t>Қазақстан</w:t>
      </w:r>
      <w:r>
        <w:t xml:space="preserve"> Республикасының Стандарттау, метрология және сертификаттау жөніндегі комитетi мемлекеттік басқару органымен айқындасын. </w:t>
      </w:r>
    </w:p>
    <w:p w:rsidR="00000000" w:rsidRDefault="001A4B1F">
      <w:pPr>
        <w:ind w:firstLine="400"/>
        <w:jc w:val="both"/>
      </w:pPr>
      <w:r>
        <w:t>Мемлекеттік кәсiпорын мемлекеттік ғылыми ме</w:t>
      </w:r>
      <w:r>
        <w:t xml:space="preserve">трологиялық орталық болып анықталсын. </w:t>
      </w:r>
    </w:p>
    <w:p w:rsidR="00000000" w:rsidRDefault="001A4B1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09.08.00 ж. № 1227; 28.04.04 ж. </w:t>
      </w:r>
      <w:hyperlink r:id="rId11" w:anchor="sub_id=2" w:history="1">
        <w:r>
          <w:rPr>
            <w:rStyle w:val="a3"/>
            <w:i/>
            <w:iCs/>
          </w:rPr>
          <w:t>№ 485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қаулы</w:t>
      </w:r>
      <w:r>
        <w:rPr>
          <w:rStyle w:val="s3"/>
        </w:rPr>
        <w:t xml:space="preserve">ларымен 2-тармақ өзгертілді </w:t>
      </w:r>
    </w:p>
    <w:p w:rsidR="00000000" w:rsidRDefault="001A4B1F">
      <w:pPr>
        <w:ind w:firstLine="400"/>
        <w:jc w:val="both"/>
      </w:pPr>
      <w:r>
        <w:t xml:space="preserve">2. Мемлекеттік кәсiпорынның негiзгi мiндеттерi: </w:t>
      </w:r>
    </w:p>
    <w:p w:rsidR="00000000" w:rsidRDefault="001A4B1F">
      <w:pPr>
        <w:ind w:firstLine="400"/>
        <w:jc w:val="both"/>
      </w:pPr>
      <w:r>
        <w:t>Қазақстан</w:t>
      </w:r>
      <w:r>
        <w:t xml:space="preserve"> Республикасында жасалатын және импортталатын өлшеу құралдарына белгiленген талаптарға сәйкес сынақ жүргiзу; </w:t>
      </w:r>
    </w:p>
    <w:p w:rsidR="00000000" w:rsidRDefault="001A4B1F">
      <w:pPr>
        <w:ind w:firstLine="400"/>
        <w:jc w:val="both"/>
      </w:pPr>
      <w:r>
        <w:t xml:space="preserve">лицензиялауға жататын өлшеу құралдарын жасау, тексеру және </w:t>
      </w:r>
      <w:r>
        <w:t xml:space="preserve">жөндеу жөніндегі заңды және жеке тұлғалардың қызметiн зерттеу және дайындау, болып айқындалсын; </w:t>
      </w:r>
    </w:p>
    <w:p w:rsidR="00000000" w:rsidRDefault="001A4B1F">
      <w:pPr>
        <w:ind w:firstLine="400"/>
        <w:jc w:val="both"/>
      </w:pPr>
      <w:r>
        <w:t>халықаралық талаптарға сай өлшем бiрлiгiн қамтамасыз ету үшiн метрология жөніндегі техникалық (эталондық) базаны және нормативтiк құжаттардың үйлесiмділігiн же</w:t>
      </w:r>
      <w:r>
        <w:t xml:space="preserve">тiлдiру, өлшем бiрлiгін қамтамасыз ету мен сертификаттау саласында аккредиттеу кезiнде ұйымдарды техникалық тексеру, осы салада мамандарды даярлау және біліктiлiгiн көтеру. </w:t>
      </w:r>
    </w:p>
    <w:p w:rsidR="00000000" w:rsidRDefault="001A4B1F">
      <w:pPr>
        <w:ind w:firstLine="400"/>
        <w:jc w:val="both"/>
      </w:pPr>
      <w:r>
        <w:t xml:space="preserve">метрология саласында қолданбалы ғылыми-зерттеу жұмыстарын орындау; </w:t>
      </w:r>
    </w:p>
    <w:p w:rsidR="00000000" w:rsidRDefault="001A4B1F">
      <w:pPr>
        <w:ind w:firstLine="400"/>
        <w:jc w:val="both"/>
      </w:pPr>
      <w:r>
        <w:t>шамалар бiрлiк</w:t>
      </w:r>
      <w:r>
        <w:t xml:space="preserve">терiнiң мөлшерлерiн мемлекеттік эталондардан кәсiпорын эталондарына беру; </w:t>
      </w:r>
    </w:p>
    <w:p w:rsidR="00000000" w:rsidRDefault="001A4B1F">
      <w:pPr>
        <w:ind w:firstLine="400"/>
        <w:jc w:val="both"/>
      </w:pPr>
      <w:r>
        <w:t>өлшемдер</w:t>
      </w:r>
      <w:r>
        <w:t xml:space="preserve"> бiрлiгін қамтамасыз ету мәселелерi бойынша жеке және заңды тұлғаларды ақпараттық қамтамасыз ету; </w:t>
      </w:r>
    </w:p>
    <w:p w:rsidR="00000000" w:rsidRDefault="001A4B1F">
      <w:pPr>
        <w:ind w:firstLine="400"/>
        <w:jc w:val="both"/>
      </w:pPr>
      <w:r>
        <w:t>уақыт пен жиiлiктiң, заттар мен материалдардың құрамы мен қасиеттерiнiң ст</w:t>
      </w:r>
      <w:r>
        <w:t xml:space="preserve">андартты үлгiлерiнiң, заттар мен материалдардың физикалық константалары және қасиеттерi туралы стандартты анықтамалық деректердiң мемлекеттік қызметтерiнiң iс-әрекетiне байланысты жұмыстарды жүргiзу. </w:t>
      </w:r>
    </w:p>
    <w:p w:rsidR="00000000" w:rsidRDefault="001A4B1F">
      <w:pPr>
        <w:ind w:firstLine="400"/>
        <w:jc w:val="both"/>
      </w:pPr>
      <w:r>
        <w:t>3. Қазақстан Республикасының Стандарттау, метрология жә</w:t>
      </w:r>
      <w:r>
        <w:t xml:space="preserve">не сертификаттау жөніндегі комитетi бiр ай мерзiм iшiнде мемлекеттік кәсiпорын жарғысын бекiтсiн және оны белгiленген тәртiпте тiркесiн. </w:t>
      </w:r>
    </w:p>
    <w:p w:rsidR="00000000" w:rsidRDefault="001A4B1F">
      <w:pPr>
        <w:spacing w:after="240"/>
        <w:ind w:firstLine="400"/>
        <w:jc w:val="both"/>
      </w:pPr>
      <w:r>
        <w:t>4. Қазақстан Республикасының Стандарттау, метрология және сертификаттау жөніндегі комитетi Қазақстан Республикасының Ә</w:t>
      </w:r>
      <w:r>
        <w:t xml:space="preserve">дiлет министрлігімен бiрлесiп бiр ай мерзiм iшiнде мемлекеттік кәсiпорынды тiркеу, Қазақстан Республикасы Үкіметінiң қарауына Қазақстан Республикасы Үкіметінiң 1996 жылғы 25 маусымдағы № 790 қаулысымен бекітілген Республикалық мемлекеттік кәсiпорындардың </w:t>
      </w:r>
      <w:hyperlink r:id="rId13" w:history="1">
        <w:r>
          <w:rPr>
            <w:rStyle w:val="a3"/>
          </w:rPr>
          <w:t>тiзбесiн</w:t>
        </w:r>
      </w:hyperlink>
      <w:r>
        <w:t xml:space="preserve"> толықтыру жөнiнде ұсыныс енгiзсiн.</w:t>
      </w:r>
    </w:p>
    <w:p w:rsidR="00000000" w:rsidRDefault="001A4B1F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1A4B1F">
      <w:pPr>
        <w:ind w:firstLine="400"/>
        <w:jc w:val="both"/>
      </w:pPr>
      <w:r>
        <w:t xml:space="preserve">Премьер-Министрінің орынбасары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B1F" w:rsidRDefault="001A4B1F" w:rsidP="001A4B1F">
      <w:r>
        <w:separator/>
      </w:r>
    </w:p>
  </w:endnote>
  <w:endnote w:type="continuationSeparator" w:id="0">
    <w:p w:rsidR="001A4B1F" w:rsidRDefault="001A4B1F" w:rsidP="001A4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B1F" w:rsidRDefault="001A4B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B1F" w:rsidRDefault="001A4B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B1F" w:rsidRDefault="001A4B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B1F" w:rsidRDefault="001A4B1F" w:rsidP="001A4B1F">
      <w:r>
        <w:separator/>
      </w:r>
    </w:p>
  </w:footnote>
  <w:footnote w:type="continuationSeparator" w:id="0">
    <w:p w:rsidR="001A4B1F" w:rsidRDefault="001A4B1F" w:rsidP="001A4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B1F" w:rsidRDefault="001A4B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B1F" w:rsidRDefault="001A4B1F" w:rsidP="001A4B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A4B1F" w:rsidRPr="001A4B1F" w:rsidRDefault="001A4B1F" w:rsidP="001A4B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метрология институты (ҚазМетИн)» республикалық мемлекеттік кәсіпорнын құру туралы Қазақстан Республикасы Үкіметінің 1996 жылғы 1 қарашадағы № 1342 Қаулысы (ҚР Үкіметінің 09.08.00 ж. № 1227; 28.04.04 ж. № 485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B1F" w:rsidRDefault="001A4B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B1F"/>
    <w:rsid w:val="001A4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4B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4B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A4B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4B1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4B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4B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A4B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4B1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405" TargetMode="External"/><Relationship Id="rId13" Type="http://schemas.openxmlformats.org/officeDocument/2006/relationships/hyperlink" Target="http://online.zakon.kz/Document/?doc_id=510061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06832" TargetMode="External"/><Relationship Id="rId12" Type="http://schemas.openxmlformats.org/officeDocument/2006/relationships/hyperlink" Target="http://online.zakon.kz/Document/?doc_id=5300683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78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300683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3122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метрология институты (ҚазМетИн)» республикалық мемлекеттік кәсіпорнын құру туралы Қазақстан Республикасы Үкіметінің 1996 жылғы 1 қарашадағы № 1342 Қаулысы (ҚР Үкіметінің 09.08.00 ж. № 1227; 28.04.04 ж. № 485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2024-02-22T10:25:00Z</dcterms:created>
  <dcterms:modified xsi:type="dcterms:W3CDTF">2024-02-22T10:25:00Z</dcterms:modified>
</cp:coreProperties>
</file>