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2C26">
      <w:pPr>
        <w:spacing w:after="240"/>
        <w:jc w:val="center"/>
      </w:pPr>
      <w:bookmarkStart w:id="0" w:name="_GoBack"/>
      <w:bookmarkEnd w:id="0"/>
      <w:r>
        <w:rPr>
          <w:rStyle w:val="s1"/>
        </w:rPr>
        <w:t>Қазақстан</w:t>
      </w:r>
      <w:r>
        <w:rPr>
          <w:rStyle w:val="s1"/>
        </w:rPr>
        <w:t xml:space="preserve"> Республикасының айналыс мерзiмi екi жыл және одан да көп</w:t>
      </w:r>
      <w:r>
        <w:t xml:space="preserve"> </w:t>
      </w:r>
      <w:r>
        <w:br/>
      </w:r>
      <w:r>
        <w:rPr>
          <w:rStyle w:val="s1"/>
        </w:rPr>
        <w:t>мемлекеттік орта мерзiмдi қазынашылық мiндеттемелерiн шығарудың,</w:t>
      </w:r>
      <w:r>
        <w:t xml:space="preserve"> </w:t>
      </w:r>
      <w:r>
        <w:br/>
      </w:r>
      <w:r>
        <w:rPr>
          <w:rStyle w:val="s1"/>
        </w:rPr>
        <w:t>айналысқа қосудың және өтеудiң ережесін бекіту туралы Қазақстан</w:t>
      </w:r>
      <w:r>
        <w:t xml:space="preserve"> </w:t>
      </w:r>
      <w:r>
        <w:br/>
      </w:r>
      <w:r>
        <w:rPr>
          <w:rStyle w:val="s1"/>
        </w:rPr>
        <w:t>Республикасы Үкіметінiң 1997 жылғы 10 маусымдағы № 945 қаулысы</w:t>
      </w:r>
      <w:r>
        <w:t xml:space="preserve"> </w:t>
      </w:r>
      <w:r>
        <w:br/>
      </w:r>
      <w:r>
        <w:rPr>
          <w:rStyle w:val="s1"/>
        </w:rPr>
        <w:t>(ҚР Үкіметінiң 06.05.99 ж. № 538; 02.04.01 ж. № 437; 28.10.01 ж. № 1369</w:t>
      </w:r>
      <w:r>
        <w:t xml:space="preserve"> </w:t>
      </w:r>
      <w:r>
        <w:br/>
      </w:r>
      <w:r>
        <w:rPr>
          <w:rStyle w:val="s1"/>
        </w:rPr>
        <w:t>қаулыларымен</w:t>
      </w:r>
      <w:r>
        <w:rPr>
          <w:rStyle w:val="s1"/>
        </w:rPr>
        <w:t xml:space="preserve"> енгізілген өзгерістерімен)</w:t>
      </w:r>
    </w:p>
    <w:p w:rsidR="00000000" w:rsidRDefault="00962C26">
      <w:pPr>
        <w:ind w:firstLine="400"/>
        <w:jc w:val="both"/>
      </w:pPr>
      <w:r>
        <w:t xml:space="preserve">Мемлекеттік бағалы қағаздар рыногын диверсификациялау мақсатында және республикалық бюджеттiң тапшылығын инфляциялық емес жабу көздерiнiң үлесiн арттыру мақсатында Қазақстан Республикасының Үкіметі қаулы етедi: </w:t>
      </w:r>
    </w:p>
    <w:p w:rsidR="00000000" w:rsidRDefault="00962C26">
      <w:pPr>
        <w:ind w:firstLine="400"/>
        <w:jc w:val="both"/>
      </w:pPr>
      <w:r>
        <w:rPr>
          <w:rStyle w:val="s3"/>
        </w:rPr>
        <w:t>ҚР</w:t>
      </w:r>
      <w:r>
        <w:rPr>
          <w:rStyle w:val="s3"/>
        </w:rPr>
        <w:t xml:space="preserve"> Үкіметінiң 02.04.01 ж. № 437 </w:t>
      </w:r>
      <w:hyperlink r:id="rId7" w:history="1">
        <w:r>
          <w:rPr>
            <w:rStyle w:val="a3"/>
            <w:i/>
            <w:iCs/>
          </w:rPr>
          <w:t>қаулысымен</w:t>
        </w:r>
      </w:hyperlink>
      <w:r>
        <w:rPr>
          <w:rStyle w:val="s3"/>
        </w:rPr>
        <w:t xml:space="preserve"> 1-тармақ өзгертілді</w:t>
      </w:r>
      <w:r>
        <w:t xml:space="preserve"> </w:t>
      </w:r>
    </w:p>
    <w:p w:rsidR="00000000" w:rsidRDefault="00962C26">
      <w:pPr>
        <w:ind w:firstLine="400"/>
        <w:jc w:val="both"/>
      </w:pPr>
      <w:r>
        <w:t>1. Қазақстан Республикасының айналыс мерзiмi екi жыл және одан да көп мемлекеттік орта мерзiмдi қазынашылық мiндеттемелерiн (бұдан әрi қазынашылық мiндеттемелер) шығару, а</w:t>
      </w:r>
      <w:r>
        <w:t xml:space="preserve">йналысқа қосу және өтеу </w:t>
      </w:r>
      <w:hyperlink w:anchor="sub100" w:history="1">
        <w:r>
          <w:rPr>
            <w:rStyle w:val="a3"/>
          </w:rPr>
          <w:t>ережесі</w:t>
        </w:r>
      </w:hyperlink>
      <w:r>
        <w:t xml:space="preserve"> бекітілсiн. </w:t>
      </w:r>
    </w:p>
    <w:p w:rsidR="00000000" w:rsidRDefault="00962C26">
      <w:pPr>
        <w:ind w:firstLine="400"/>
        <w:jc w:val="both"/>
      </w:pPr>
      <w:r>
        <w:rPr>
          <w:rStyle w:val="s3"/>
        </w:rPr>
        <w:t>ҚР</w:t>
      </w:r>
      <w:r>
        <w:rPr>
          <w:rStyle w:val="s3"/>
        </w:rPr>
        <w:t xml:space="preserve"> Үкіметінiң 02.04.01 ж. № 437 </w:t>
      </w:r>
      <w:hyperlink r:id="rId8" w:history="1">
        <w:r>
          <w:rPr>
            <w:rStyle w:val="a3"/>
            <w:i/>
            <w:iCs/>
          </w:rPr>
          <w:t>қаулысымен</w:t>
        </w:r>
      </w:hyperlink>
      <w:r>
        <w:rPr>
          <w:rStyle w:val="s3"/>
        </w:rPr>
        <w:t xml:space="preserve"> 2-тармақ өзгертілді</w:t>
      </w:r>
      <w:r>
        <w:t xml:space="preserve"> </w:t>
      </w:r>
    </w:p>
    <w:p w:rsidR="00000000" w:rsidRDefault="00962C26">
      <w:pPr>
        <w:ind w:firstLine="400"/>
        <w:jc w:val="both"/>
      </w:pPr>
      <w:r>
        <w:t>2. Қазақстан Республикасының Қаржы министрлігі Ұлттық</w:t>
      </w:r>
      <w:r>
        <w:t xml:space="preserve"> Банкiмен бiрлесiп (келісім бойынша), қаржы агентi ретiнде республикалық бюджет туралы Қазақстан Республикасының Заңымен белгіленген үкіметтік борыш лимитінің шегінде қазынашылық міндеттемелерді пайдалана отырып қарыз алуды жүзеге асыруды ұйымдастырсын. </w:t>
      </w:r>
    </w:p>
    <w:p w:rsidR="00000000" w:rsidRDefault="00962C26">
      <w:pPr>
        <w:spacing w:after="240"/>
        <w:ind w:firstLine="400"/>
        <w:jc w:val="both"/>
      </w:pPr>
      <w:r>
        <w:t>3</w:t>
      </w:r>
      <w:r>
        <w:t>. Қазынашылық мiндеттемелердi бастапқы орналастырудан алынған қаражат республикалық бюджетке түседi деп белгiленсiн.</w:t>
      </w:r>
    </w:p>
    <w:p w:rsidR="00000000" w:rsidRDefault="00962C26">
      <w:pPr>
        <w:ind w:firstLine="400"/>
        <w:jc w:val="both"/>
      </w:pPr>
      <w:r>
        <w:t>Қазақстан</w:t>
      </w:r>
      <w:r>
        <w:t xml:space="preserve"> Республикасының </w:t>
      </w:r>
    </w:p>
    <w:p w:rsidR="00000000" w:rsidRDefault="00962C26">
      <w:pPr>
        <w:spacing w:after="240"/>
        <w:ind w:firstLine="400"/>
        <w:jc w:val="both"/>
      </w:pPr>
      <w:r>
        <w:t>Премьер-Министрi</w:t>
      </w:r>
    </w:p>
    <w:p w:rsidR="00000000" w:rsidRDefault="00962C26">
      <w:pPr>
        <w:jc w:val="right"/>
      </w:pPr>
      <w:bookmarkStart w:id="1" w:name="SUB100"/>
      <w:bookmarkEnd w:id="1"/>
      <w:r>
        <w:rPr>
          <w:rStyle w:val="s1"/>
        </w:rPr>
        <w:t>Қазақстан</w:t>
      </w:r>
      <w:r>
        <w:rPr>
          <w:rStyle w:val="s1"/>
        </w:rPr>
        <w:t xml:space="preserve"> Республикасы Үкіметінiң</w:t>
      </w:r>
      <w:r>
        <w:t xml:space="preserve"> </w:t>
      </w:r>
    </w:p>
    <w:p w:rsidR="00000000" w:rsidRDefault="00962C26">
      <w:pPr>
        <w:jc w:val="right"/>
      </w:pPr>
      <w:r>
        <w:rPr>
          <w:rStyle w:val="s1"/>
        </w:rPr>
        <w:t xml:space="preserve">1997 жылғы 10 маусымдағы № 945 </w:t>
      </w:r>
      <w:hyperlink w:anchor="sub0" w:history="1">
        <w:r>
          <w:rPr>
            <w:rStyle w:val="a3"/>
            <w:b/>
            <w:bCs/>
          </w:rPr>
          <w:t>қа</w:t>
        </w:r>
        <w:r>
          <w:rPr>
            <w:rStyle w:val="a3"/>
            <w:b/>
            <w:bCs/>
          </w:rPr>
          <w:t>улысымен</w:t>
        </w:r>
      </w:hyperlink>
      <w:r>
        <w:t xml:space="preserve"> </w:t>
      </w:r>
    </w:p>
    <w:p w:rsidR="00000000" w:rsidRDefault="00962C26">
      <w:pPr>
        <w:spacing w:after="240"/>
        <w:jc w:val="right"/>
      </w:pPr>
      <w:r>
        <w:rPr>
          <w:rStyle w:val="s1"/>
        </w:rPr>
        <w:t>бекітілген</w:t>
      </w:r>
    </w:p>
    <w:p w:rsidR="00000000" w:rsidRDefault="00962C26">
      <w:pPr>
        <w:jc w:val="center"/>
      </w:pPr>
      <w:r>
        <w:rPr>
          <w:rStyle w:val="s1"/>
        </w:rPr>
        <w:t>Қазақстан</w:t>
      </w:r>
      <w:r>
        <w:rPr>
          <w:rStyle w:val="s1"/>
        </w:rPr>
        <w:t xml:space="preserve"> Республикасының айналыс мерзiмi екi жыл және</w:t>
      </w:r>
      <w:r>
        <w:t xml:space="preserve"> </w:t>
      </w:r>
    </w:p>
    <w:p w:rsidR="00000000" w:rsidRDefault="00962C26">
      <w:pPr>
        <w:jc w:val="center"/>
      </w:pPr>
      <w:r>
        <w:rPr>
          <w:rStyle w:val="s1"/>
        </w:rPr>
        <w:t>одан да көп мемлекеттік орта мерзiмдi қазынашылық</w:t>
      </w:r>
      <w:r>
        <w:t xml:space="preserve"> </w:t>
      </w:r>
    </w:p>
    <w:p w:rsidR="00000000" w:rsidRDefault="00962C26">
      <w:pPr>
        <w:jc w:val="center"/>
      </w:pPr>
      <w:r>
        <w:rPr>
          <w:rStyle w:val="s1"/>
        </w:rPr>
        <w:t>мiндеттемелерiн шығарудың, айналысқа қосудың және</w:t>
      </w:r>
      <w:r>
        <w:t xml:space="preserve"> </w:t>
      </w:r>
    </w:p>
    <w:p w:rsidR="00000000" w:rsidRDefault="00962C26">
      <w:pPr>
        <w:spacing w:after="240"/>
        <w:jc w:val="center"/>
      </w:pPr>
      <w:r>
        <w:rPr>
          <w:rStyle w:val="s1"/>
        </w:rPr>
        <w:t>өтеуд</w:t>
      </w:r>
      <w:r>
        <w:rPr>
          <w:rStyle w:val="s1"/>
        </w:rPr>
        <w:t>iң ережесі</w:t>
      </w:r>
    </w:p>
    <w:p w:rsidR="00000000" w:rsidRDefault="00962C26">
      <w:pPr>
        <w:spacing w:after="240"/>
        <w:ind w:firstLine="400"/>
        <w:jc w:val="both"/>
      </w:pPr>
      <w:r>
        <w:rPr>
          <w:rStyle w:val="s3"/>
        </w:rPr>
        <w:t>ҚР</w:t>
      </w:r>
      <w:r>
        <w:rPr>
          <w:rStyle w:val="s3"/>
        </w:rPr>
        <w:t xml:space="preserve"> Үкіметінiң 02.04.01 ж. № 437 </w:t>
      </w:r>
      <w:hyperlink r:id="rId9" w:history="1">
        <w:r>
          <w:rPr>
            <w:rStyle w:val="a3"/>
            <w:i/>
            <w:iCs/>
          </w:rPr>
          <w:t>қаулысымен</w:t>
        </w:r>
      </w:hyperlink>
      <w:r>
        <w:rPr>
          <w:rStyle w:val="s3"/>
        </w:rPr>
        <w:t xml:space="preserve"> тақырыбы өзгертілді</w:t>
      </w:r>
      <w:r>
        <w:br/>
      </w:r>
    </w:p>
    <w:p w:rsidR="00000000" w:rsidRDefault="00962C26">
      <w:pPr>
        <w:spacing w:after="240"/>
        <w:jc w:val="center"/>
      </w:pPr>
      <w:r>
        <w:rPr>
          <w:rStyle w:val="s1"/>
        </w:rPr>
        <w:t>I. Жалпы ережелер</w:t>
      </w:r>
    </w:p>
    <w:p w:rsidR="00000000" w:rsidRDefault="00962C26">
      <w:pPr>
        <w:ind w:firstLine="400"/>
        <w:jc w:val="both"/>
      </w:pPr>
      <w:r>
        <w:rPr>
          <w:rStyle w:val="s3"/>
        </w:rPr>
        <w:t>ҚР</w:t>
      </w:r>
      <w:r>
        <w:rPr>
          <w:rStyle w:val="s3"/>
        </w:rPr>
        <w:t xml:space="preserve"> Үкіметінiң 02.04.01 ж. № 437 </w:t>
      </w:r>
      <w:hyperlink r:id="rId10" w:history="1">
        <w:r>
          <w:rPr>
            <w:rStyle w:val="a3"/>
            <w:i/>
            <w:iCs/>
          </w:rPr>
          <w:t>қаулысымен</w:t>
        </w:r>
      </w:hyperlink>
      <w:r>
        <w:rPr>
          <w:rStyle w:val="s3"/>
        </w:rPr>
        <w:t xml:space="preserve"> 1-тармақ өзгертілді</w:t>
      </w:r>
      <w:r>
        <w:t xml:space="preserve"> </w:t>
      </w:r>
    </w:p>
    <w:p w:rsidR="00000000" w:rsidRDefault="00962C26">
      <w:pPr>
        <w:ind w:firstLine="400"/>
        <w:jc w:val="both"/>
      </w:pPr>
      <w:r>
        <w:t xml:space="preserve">1. Осы Ереже Қазақстан Республикасының </w:t>
      </w:r>
      <w:r>
        <w:t xml:space="preserve">аумағында айналыс мерзiмi екi жыл және одан да көп мемлекеттік орта мерзiмдi қазынашылық мiндеттемелерiн (бұдан әрi - қазынашылық мiндеттемелер) шығарудың, айналысқа қосудың және өтеудiң тәртібін айқындайды. Айналыс мерзімі алты айға еселенген болуы тиіс. </w:t>
      </w:r>
    </w:p>
    <w:p w:rsidR="00000000" w:rsidRDefault="00962C26">
      <w:pPr>
        <w:ind w:firstLine="400"/>
        <w:jc w:val="both"/>
      </w:pPr>
      <w:r>
        <w:t xml:space="preserve">"Мемлекеттік орта мерзiмдi қазынашылық мiндеттеме" деген атау орыс тілінде "государственное среднесрочное казначейское обязательство" (ГСКО) деп аталады. </w:t>
      </w:r>
    </w:p>
    <w:p w:rsidR="00000000" w:rsidRDefault="00962C26">
      <w:pPr>
        <w:ind w:firstLine="400"/>
        <w:jc w:val="both"/>
      </w:pPr>
      <w:r>
        <w:t>2. Қазынашылық мiндеттемелер мемлекеттік бағалы қағаздар болып табылады, оларды Қазақстан Республика</w:t>
      </w:r>
      <w:r>
        <w:t xml:space="preserve">сы Үкіметінiң атынан Қазақстан Республикасының Қаржы министрлігі шығарады және олар Қазақстан Республикасының қолданылып жүрген заңдарына сәйкес Қазақстанның бағалы қағаздар рыногында еркiн айналыста болады. </w:t>
      </w:r>
    </w:p>
    <w:p w:rsidR="00000000" w:rsidRDefault="00962C26">
      <w:pPr>
        <w:spacing w:after="240"/>
        <w:ind w:firstLine="400"/>
        <w:jc w:val="both"/>
      </w:pPr>
      <w:r>
        <w:t>3. Қазынашылық мiндеттемелерi бейқұжат (материа</w:t>
      </w:r>
      <w:r>
        <w:t>лдық емес) нысанда шығарылады, қаржы агентiнiң депозитариiнде және бастапқы дилердiң қайталама депозитарилерiнде оларды ұстаушылардың депошоттары бойынша тиiстi жазбалар жүргiзу жолымен орналастырылады және айналыста болады.</w:t>
      </w:r>
    </w:p>
    <w:p w:rsidR="00000000" w:rsidRDefault="00962C26">
      <w:pPr>
        <w:spacing w:after="240"/>
        <w:jc w:val="center"/>
      </w:pPr>
      <w:r>
        <w:rPr>
          <w:rStyle w:val="s1"/>
        </w:rPr>
        <w:t>II. Қазынашылық мiндеттемелердi</w:t>
      </w:r>
      <w:r>
        <w:rPr>
          <w:rStyle w:val="s1"/>
        </w:rPr>
        <w:t xml:space="preserve"> шығару</w:t>
      </w:r>
    </w:p>
    <w:p w:rsidR="00000000" w:rsidRDefault="00962C26">
      <w:pPr>
        <w:ind w:firstLine="400"/>
        <w:jc w:val="both"/>
      </w:pPr>
      <w:r>
        <w:rPr>
          <w:rStyle w:val="s3"/>
        </w:rPr>
        <w:t>ҚР</w:t>
      </w:r>
      <w:r>
        <w:rPr>
          <w:rStyle w:val="s3"/>
        </w:rPr>
        <w:t xml:space="preserve"> Үкіметінiң 28.10.01 ж. № 1369 </w:t>
      </w:r>
      <w:hyperlink r:id="rId11" w:anchor="sub_id=700" w:history="1">
        <w:r>
          <w:rPr>
            <w:rStyle w:val="a3"/>
            <w:i/>
            <w:iCs/>
          </w:rPr>
          <w:t>қаулысымен</w:t>
        </w:r>
      </w:hyperlink>
      <w:r>
        <w:rPr>
          <w:rStyle w:val="s3"/>
        </w:rPr>
        <w:t xml:space="preserve"> 4-тармақ өзгертілді</w:t>
      </w:r>
      <w:r>
        <w:t xml:space="preserve"> </w:t>
      </w:r>
    </w:p>
    <w:p w:rsidR="00000000" w:rsidRDefault="00962C26">
      <w:pPr>
        <w:ind w:firstLine="400"/>
        <w:jc w:val="both"/>
      </w:pPr>
      <w:r>
        <w:t xml:space="preserve">4. Әрбiр шығарылымның Қазақстан Республикасының қолданылып жүрген заң актілеріне сәйкес Қазақстан Республикасының Ұлттық Банкі беретiн ұлттық бiрегейлендiру нөмiрi болады. </w:t>
      </w:r>
    </w:p>
    <w:p w:rsidR="00000000" w:rsidRDefault="00962C26">
      <w:pPr>
        <w:ind w:firstLine="400"/>
        <w:jc w:val="both"/>
      </w:pPr>
      <w:r>
        <w:t>5. Мемлекеттік қазынашылық мiндеттемелердi орналастыруды, айналысқа қосу мен өтеудi</w:t>
      </w:r>
      <w:r>
        <w:t xml:space="preserve"> жүзеге асыратын қаржы агентi Қазақстан Республикасының Ұлттық Банкi болады, эмитент Қаржы министрлігі болады, Эмитент пен қаржы агентiнiң арасындағы өзара қарым-қатынастар осы Ережемен, Қазақстан Республикасының Қаржы министрлігі мен Ұлттық Банкінің норма</w:t>
      </w:r>
      <w:r>
        <w:t>тивтiк құқықтық актілерімен, қазынашылық мiндеттемелердi орналастыру мен айналысқа шығаруға қызмет көрсету туралы Қазақстан Республикасының Қаржы министрлігі мен Ұлттық Банкінің арасында жасалатын келісіммен және Қазақстан Республикасының қолданылып жүрген</w:t>
      </w:r>
      <w:r>
        <w:t xml:space="preserve"> заңдарымен реттеледi. </w:t>
      </w:r>
    </w:p>
    <w:p w:rsidR="00000000" w:rsidRDefault="00962C26">
      <w:pPr>
        <w:ind w:firstLine="400"/>
        <w:jc w:val="both"/>
      </w:pPr>
      <w:r>
        <w:t xml:space="preserve">6. Қазынашылық мiндеттеменiң нақты құны - 1000 теңге. </w:t>
      </w:r>
    </w:p>
    <w:p w:rsidR="00000000" w:rsidRDefault="00962C26">
      <w:pPr>
        <w:ind w:firstLine="400"/>
        <w:jc w:val="both"/>
      </w:pPr>
      <w:r>
        <w:rPr>
          <w:rStyle w:val="s3"/>
        </w:rPr>
        <w:t>ҚР</w:t>
      </w:r>
      <w:r>
        <w:rPr>
          <w:rStyle w:val="s3"/>
        </w:rPr>
        <w:t xml:space="preserve"> Үкіметінiң 02.04.01 ж. № 437 </w:t>
      </w:r>
      <w:hyperlink r:id="rId12" w:history="1">
        <w:r>
          <w:rPr>
            <w:rStyle w:val="a3"/>
            <w:i/>
            <w:iCs/>
          </w:rPr>
          <w:t>қаулысымен</w:t>
        </w:r>
      </w:hyperlink>
      <w:r>
        <w:rPr>
          <w:rStyle w:val="s3"/>
        </w:rPr>
        <w:t xml:space="preserve"> 7-тармақ өзгертілді</w:t>
      </w:r>
      <w:r>
        <w:t xml:space="preserve"> </w:t>
      </w:r>
    </w:p>
    <w:p w:rsidR="00000000" w:rsidRDefault="00962C26">
      <w:pPr>
        <w:ind w:firstLine="400"/>
        <w:jc w:val="both"/>
      </w:pPr>
      <w:r>
        <w:t>7. Қазынашылық мiндеттемелер ең аз ставкадан бас</w:t>
      </w:r>
      <w:r>
        <w:t>тап эмиссияның белгiлеген көлемiне жеткенге дейiн қатысушылардың өтiнiмiн қанағаттандыру жолымен аукциондық негiзде сатып алушылардың ұсыныстары бойынша айқындалатын сыйақының жылдық ставкасымен бiрге нақты бағасы бойынша ұстаушыларының арасында орналастыр</w:t>
      </w:r>
      <w:r>
        <w:t xml:space="preserve">ылады. Берiлген өтiнiмдердi қанағаттандыру осы Ереженiң 9-тармағына сәйкес белгiленген сыйақының бірыңғай ставкасы бойынша жүзеге асырылады. </w:t>
      </w:r>
    </w:p>
    <w:p w:rsidR="00000000" w:rsidRDefault="00962C26">
      <w:pPr>
        <w:ind w:firstLine="400"/>
        <w:jc w:val="both"/>
      </w:pPr>
      <w:r>
        <w:t>8. Қазақстан Республикасының резидентi және резидентi емес заңды және жеке тұлғалар қазынашылық мiндеттемелердiң ұ</w:t>
      </w:r>
      <w:r>
        <w:t>стаушылары бола алады. Бұл ретте қазынашылық мiндеттемелердiң аукциондарына Қазақстан Республикасының Ұлттық Банкi Қаржы министрлігімен бiрлесiп белгiлейтiн бастапқы дилерлер ғана тiкелей қатысады. Мемлекеттік бағалы қағаздар рыногының басқа қатысушылары (</w:t>
      </w:r>
      <w:r>
        <w:t xml:space="preserve">инвесторлар) аукциондарға бастапқы дилерлер арқылы ғана қатысады. </w:t>
      </w:r>
    </w:p>
    <w:p w:rsidR="00000000" w:rsidRDefault="00962C26">
      <w:pPr>
        <w:ind w:firstLine="400"/>
        <w:jc w:val="both"/>
      </w:pPr>
      <w:r>
        <w:rPr>
          <w:rStyle w:val="s3"/>
        </w:rPr>
        <w:t>ҚР</w:t>
      </w:r>
      <w:r>
        <w:rPr>
          <w:rStyle w:val="s3"/>
        </w:rPr>
        <w:t xml:space="preserve"> Үкіметінiң 02.04.01 ж. № 437 </w:t>
      </w:r>
      <w:hyperlink r:id="rId13" w:history="1">
        <w:r>
          <w:rPr>
            <w:rStyle w:val="a3"/>
            <w:i/>
            <w:iCs/>
          </w:rPr>
          <w:t>қаулысымен</w:t>
        </w:r>
      </w:hyperlink>
      <w:r>
        <w:rPr>
          <w:rStyle w:val="s3"/>
        </w:rPr>
        <w:t xml:space="preserve"> 9-тармақ өзгертілді</w:t>
      </w:r>
      <w:r>
        <w:t xml:space="preserve"> </w:t>
      </w:r>
    </w:p>
    <w:p w:rsidR="00000000" w:rsidRDefault="00962C26">
      <w:pPr>
        <w:ind w:firstLine="400"/>
        <w:jc w:val="both"/>
      </w:pPr>
      <w:r>
        <w:t>9. Қазынашылық міндеттемелер бойынша сыйақының ставкасы қазынашылық мiндеттемелердi алғашқы орналастыру жөніндегі аукциондi өткізу барысында белгiленедi. Сыйақының ставкасы аукционға қатысқан қатысушылардың қанағаттандырылған өтiнiмiнiң ең жоғары ставкасын</w:t>
      </w:r>
      <w:r>
        <w:t xml:space="preserve">а тең белгiленедi. </w:t>
      </w:r>
    </w:p>
    <w:p w:rsidR="00000000" w:rsidRDefault="00962C26">
      <w:pPr>
        <w:ind w:firstLine="400"/>
        <w:jc w:val="both"/>
      </w:pPr>
      <w:r>
        <w:rPr>
          <w:rStyle w:val="s3"/>
        </w:rPr>
        <w:t>ҚР</w:t>
      </w:r>
      <w:r>
        <w:rPr>
          <w:rStyle w:val="s3"/>
        </w:rPr>
        <w:t xml:space="preserve"> Үкіметінiң 02.04.01 ж. № 437 </w:t>
      </w:r>
      <w:hyperlink r:id="rId14" w:history="1">
        <w:r>
          <w:rPr>
            <w:rStyle w:val="a3"/>
            <w:i/>
            <w:iCs/>
          </w:rPr>
          <w:t>қаулысымен</w:t>
        </w:r>
      </w:hyperlink>
      <w:r>
        <w:rPr>
          <w:rStyle w:val="s3"/>
        </w:rPr>
        <w:t xml:space="preserve"> 10-тармақ өзгертілді</w:t>
      </w:r>
      <w:r>
        <w:t xml:space="preserve"> </w:t>
      </w:r>
    </w:p>
    <w:p w:rsidR="00000000" w:rsidRDefault="00962C26">
      <w:pPr>
        <w:ind w:firstLine="400"/>
        <w:jc w:val="both"/>
      </w:pPr>
      <w:r>
        <w:t>10. Сыйақыны есептеу қазынашылық мiндеттемелердi айналдыру мерзiмi шектерiнде айналысқа қосылған күннен ба</w:t>
      </w:r>
      <w:r>
        <w:t xml:space="preserve">стап, осы Ереженiң 9-тармағына сәйкес белгiленген тiркелген ставка бойынша жүргiзiледi, бұл ретте тиісті кезеңге арналған сыйақы сомасын есептеу үшін қазынашылық міндеттемелер айналысының есептік кезеңіндегі күнтізбелік күндердің саны және жылдағы 365 күн </w:t>
      </w:r>
      <w:r>
        <w:t>қолданылады</w:t>
      </w:r>
      <w:r>
        <w:t xml:space="preserve">. </w:t>
      </w:r>
    </w:p>
    <w:p w:rsidR="00000000" w:rsidRDefault="00962C26">
      <w:pPr>
        <w:ind w:firstLine="400"/>
        <w:jc w:val="both"/>
      </w:pPr>
      <w:r>
        <w:rPr>
          <w:rStyle w:val="s3"/>
        </w:rPr>
        <w:t>ҚР</w:t>
      </w:r>
      <w:r>
        <w:rPr>
          <w:rStyle w:val="s3"/>
        </w:rPr>
        <w:t xml:space="preserve"> Үкіметінiң 02.04.01 ж. № 437 </w:t>
      </w:r>
      <w:hyperlink r:id="rId15" w:history="1">
        <w:r>
          <w:rPr>
            <w:rStyle w:val="a3"/>
            <w:i/>
            <w:iCs/>
          </w:rPr>
          <w:t>қаулысымен</w:t>
        </w:r>
      </w:hyperlink>
      <w:r>
        <w:rPr>
          <w:rStyle w:val="s3"/>
        </w:rPr>
        <w:t xml:space="preserve"> 11-тармақ өзгертілді</w:t>
      </w:r>
      <w:r>
        <w:t xml:space="preserve"> </w:t>
      </w:r>
    </w:p>
    <w:p w:rsidR="00000000" w:rsidRDefault="00962C26">
      <w:pPr>
        <w:ind w:firstLine="400"/>
        <w:jc w:val="both"/>
      </w:pPr>
      <w:r>
        <w:t>11. Қазынашылық мiндеттемелер бойынша сыйақы төлеу тиiстi күнге қазынашылық мiндеттемелер эмиссиясынан кейінгi ә</w:t>
      </w:r>
      <w:r>
        <w:t xml:space="preserve">рбiр алты ай сайын аталған эмиссияның қазынашылық мiндеттемелерiнiң айналыс мерзiмiнiң шегiнде жүргiзiледi. </w:t>
      </w:r>
    </w:p>
    <w:p w:rsidR="00000000" w:rsidRDefault="00962C26">
      <w:pPr>
        <w:ind w:firstLine="400"/>
        <w:jc w:val="both"/>
      </w:pPr>
      <w:r>
        <w:rPr>
          <w:rStyle w:val="s3"/>
        </w:rPr>
        <w:t>ҚР</w:t>
      </w:r>
      <w:r>
        <w:rPr>
          <w:rStyle w:val="s3"/>
        </w:rPr>
        <w:t xml:space="preserve"> Үкіметінiң 02.04.01 ж. № 437 </w:t>
      </w:r>
      <w:hyperlink r:id="rId16" w:history="1">
        <w:r>
          <w:rPr>
            <w:rStyle w:val="a3"/>
            <w:i/>
            <w:iCs/>
          </w:rPr>
          <w:t>қаулысымен</w:t>
        </w:r>
      </w:hyperlink>
      <w:r>
        <w:rPr>
          <w:rStyle w:val="s3"/>
        </w:rPr>
        <w:t xml:space="preserve"> 12-тармақ өзгертілді</w:t>
      </w:r>
      <w:r>
        <w:t xml:space="preserve"> </w:t>
      </w:r>
    </w:p>
    <w:p w:rsidR="00000000" w:rsidRDefault="00962C26">
      <w:pPr>
        <w:ind w:firstLine="400"/>
        <w:jc w:val="both"/>
      </w:pPr>
      <w:r>
        <w:t>12. Қазынашылық м</w:t>
      </w:r>
      <w:r>
        <w:t>iндеттемелердiң әрбiр эмиссиясының көлемi мен шарттарын тиiстi жылға арналған республикалық бюджет туралы Қазақстан Республикасының Заңымен белгіленген үкіметтік борыш лимитінің және оған қызмет көрсетуге арналған шығыстардың лимитiнiң шегiнде Қазақстан Ре</w:t>
      </w:r>
      <w:r>
        <w:t>спубликасының Қаржы министрлігі бекiтедi. Қазынашылық мiндеттемелердi бiр аукционда жеке бастапқы дилердiң немесе инвестордың сатып алуының ең үлкен көлемiн мемлекеттік бағалы қағаздар рыногындағы ахуалға қарай әрбiр аукцион үшiн жеке-жеке Қазақстан Респуб</w:t>
      </w:r>
      <w:r>
        <w:t xml:space="preserve">ликасының Қаржы министрлігі белгiлейдi. Резидент еместердiң аукциондарға қатысу үлесiн Қазақстан Республикасының Ұлттық Банкi айқындайды. </w:t>
      </w:r>
    </w:p>
    <w:p w:rsidR="00000000" w:rsidRDefault="00962C26">
      <w:pPr>
        <w:ind w:firstLine="400"/>
        <w:jc w:val="both"/>
      </w:pPr>
      <w:r>
        <w:t>Өтк</w:t>
      </w:r>
      <w:r>
        <w:t>iзiлген аукционның баға шарттары мен оның қатысушыларының өтiнiмiн қанағаттандыру көлемi бойынша шешiмдi Қазақстан</w:t>
      </w:r>
      <w:r>
        <w:t xml:space="preserve"> Республикасының Қаржы министрлігі жоғарыда аталған шарттарға сәйкес қабылдайды. </w:t>
      </w:r>
    </w:p>
    <w:p w:rsidR="00000000" w:rsidRDefault="00962C26">
      <w:pPr>
        <w:ind w:firstLine="400"/>
        <w:jc w:val="both"/>
      </w:pPr>
      <w:r>
        <w:t>13. Қазақстан Республикасының Қаржы министрлігі кезектi аукцион өткiзiлетiн күнге дейiн он күнтiзбелiк күннен кешiктiрмей Қазақстан Республикасының Ұлттық Банкiне қазынашылық</w:t>
      </w:r>
      <w:r>
        <w:t xml:space="preserve"> мiндеттемелер аукционының өткiзiлетiн мерзiмi мен шарттарын хабарлайды, ол өз кезегiнде жетi күнтiзбелiк күннен кешiктiрмей қазынашылық мiндеттемелер аукционының өткiзiлетiн уақыты мен шарттары туралы бастапқы дилерге хабарлап, онымен бiр мезгiлде бұқарал</w:t>
      </w:r>
      <w:r>
        <w:t xml:space="preserve">ық ақпарат құралдарында ақпарат жариялайды. Аукциондарды өткізудiң тәртібі Қазақстан Республикасы Ұлттық Банкінің нормативтiк құқықтық актiлерімен реттеледi. </w:t>
      </w:r>
    </w:p>
    <w:p w:rsidR="00000000" w:rsidRDefault="00962C26">
      <w:pPr>
        <w:spacing w:after="240"/>
        <w:ind w:firstLine="400"/>
        <w:jc w:val="both"/>
      </w:pPr>
      <w:r>
        <w:t>14. Қазынашылық мiндеттемелердi орналастыру жөнiнде аукциондарды осы Ереженiң 12-тармағына сәйкес</w:t>
      </w:r>
      <w:r>
        <w:t>, сондай-ақ мемлекеттік бағалы қағаздар рыногындағы ахуалға қарай айқындалатын көлемдерге сүйене отырып Қазақстан Республикасының Қаржы министрлігі белгiлейтiн кезеңдiлiкпен Қазақстан Республикасының Ұлттық Банкi өткiзедi.</w:t>
      </w:r>
    </w:p>
    <w:p w:rsidR="00000000" w:rsidRDefault="00962C26">
      <w:pPr>
        <w:spacing w:after="240"/>
        <w:jc w:val="center"/>
      </w:pPr>
      <w:r>
        <w:rPr>
          <w:rStyle w:val="s1"/>
        </w:rPr>
        <w:t>III. Қазынашылық мiндеттемелердiң</w:t>
      </w:r>
      <w:r>
        <w:rPr>
          <w:rStyle w:val="s1"/>
        </w:rPr>
        <w:t xml:space="preserve"> айналысы және өтелуi</w:t>
      </w:r>
    </w:p>
    <w:p w:rsidR="00000000" w:rsidRDefault="00962C26">
      <w:pPr>
        <w:ind w:firstLine="400"/>
        <w:jc w:val="both"/>
      </w:pPr>
      <w:r>
        <w:t xml:space="preserve">15. Қазынашылық мiндеттемелердiң айналысы республикалық бюджетке ақша түскеннен соң депо-шоты бойынша жазбалар жасалған сәттен басталады. </w:t>
      </w:r>
    </w:p>
    <w:p w:rsidR="00000000" w:rsidRDefault="00962C26">
      <w:pPr>
        <w:ind w:firstLine="400"/>
        <w:jc w:val="both"/>
      </w:pPr>
      <w:r>
        <w:t>16. Қазынашылық мiндеттемелердiң ұстаушылары оларды аманатқа беруге, РЕПО операцияларын жүргiзу</w:t>
      </w:r>
      <w:r>
        <w:t xml:space="preserve">ге, қайталама рынокта сатуға және сатып алуға құқылы. Бұл ретте инвестор сатып алу-сату, аманатқа беру және РЕПО операциялары жөніндегі барлық операцияларды бастапқы дилер арқылы жүргiзедi. </w:t>
      </w:r>
    </w:p>
    <w:p w:rsidR="00000000" w:rsidRDefault="00962C26">
      <w:pPr>
        <w:ind w:firstLine="400"/>
        <w:jc w:val="both"/>
      </w:pPr>
      <w:r>
        <w:t>17. Қазынашылық мiндеттемелердi есепке алу және оның қозғалысы ме</w:t>
      </w:r>
      <w:r>
        <w:t>млекеттік қысқа мерзiмдi қазынашылық мiндеттемелердi есепке алу құрылымына - МЕККАМ-ға сәйкес мемлекеттік бағалы қағаздар рыногының әрбiр қатысушысы бойынша тiкелей Қазақстан Республикасы Ұлттық Банкінің Депозитарийіндегі және бастапқы дилерлердiң субдепоз</w:t>
      </w:r>
      <w:r>
        <w:t xml:space="preserve">итарилеріндегі депо-шоттар бойынша жүзеге асырылады. </w:t>
      </w:r>
    </w:p>
    <w:p w:rsidR="00000000" w:rsidRDefault="00962C26">
      <w:pPr>
        <w:ind w:firstLine="400"/>
        <w:jc w:val="both"/>
      </w:pPr>
      <w:r>
        <w:rPr>
          <w:rStyle w:val="s3"/>
        </w:rPr>
        <w:t>ҚР</w:t>
      </w:r>
      <w:r>
        <w:rPr>
          <w:rStyle w:val="s3"/>
        </w:rPr>
        <w:t xml:space="preserve"> Үкіметінiң 02.04.01 ж. № 437 </w:t>
      </w:r>
      <w:hyperlink r:id="rId17" w:history="1">
        <w:r>
          <w:rPr>
            <w:rStyle w:val="a3"/>
            <w:i/>
            <w:iCs/>
          </w:rPr>
          <w:t>қаулысымен</w:t>
        </w:r>
      </w:hyperlink>
      <w:r>
        <w:rPr>
          <w:rStyle w:val="s3"/>
        </w:rPr>
        <w:t xml:space="preserve"> 18-тармақ өзгертілді</w:t>
      </w:r>
      <w:r>
        <w:t xml:space="preserve"> </w:t>
      </w:r>
    </w:p>
    <w:p w:rsidR="00000000" w:rsidRDefault="00962C26">
      <w:pPr>
        <w:ind w:firstLine="400"/>
        <w:jc w:val="both"/>
      </w:pPr>
      <w:r>
        <w:t>18. Қазақстан Республикасының Қаржы министрлігі қазынашылық мiндеттемеле</w:t>
      </w:r>
      <w:r>
        <w:t xml:space="preserve">рдiң тиiстi шығарылымының айналыс мерзiмi бiткеннен кейiн сыйақыны түпкiлiктi төлеудiң нақты құны бойынша қазынашылық мiндеттемелерiн өтеудi жүргiзедi. </w:t>
      </w:r>
    </w:p>
    <w:p w:rsidR="00000000" w:rsidRDefault="00962C26">
      <w:pPr>
        <w:ind w:firstLine="400"/>
        <w:jc w:val="both"/>
      </w:pPr>
      <w:r>
        <w:rPr>
          <w:rStyle w:val="s3"/>
        </w:rPr>
        <w:t>ҚР</w:t>
      </w:r>
      <w:r>
        <w:rPr>
          <w:rStyle w:val="s3"/>
        </w:rPr>
        <w:t xml:space="preserve"> Үкіметінiң 06.05.99 ж. № 538 </w:t>
      </w:r>
      <w:hyperlink r:id="rId18" w:anchor="sub_id=200" w:history="1">
        <w:r>
          <w:rPr>
            <w:rStyle w:val="a3"/>
            <w:i/>
            <w:iCs/>
          </w:rPr>
          <w:t>қаулысымен</w:t>
        </w:r>
      </w:hyperlink>
      <w:r>
        <w:rPr>
          <w:rStyle w:val="s3"/>
        </w:rPr>
        <w:t xml:space="preserve"> 19-тармақпен толықтырылды; ҚР Үкіметінiң 02.04.01 ж. № 437 </w:t>
      </w:r>
      <w:hyperlink r:id="rId19" w:history="1">
        <w:r>
          <w:rPr>
            <w:rStyle w:val="a3"/>
            <w:i/>
            <w:iCs/>
          </w:rPr>
          <w:t>қаулысымен</w:t>
        </w:r>
      </w:hyperlink>
      <w:r>
        <w:rPr>
          <w:rStyle w:val="s3"/>
        </w:rPr>
        <w:t xml:space="preserve"> 19-тармақ өзгертілді</w:t>
      </w:r>
      <w:r>
        <w:t xml:space="preserve"> </w:t>
      </w:r>
    </w:p>
    <w:p w:rsidR="00000000" w:rsidRDefault="00962C26">
      <w:pPr>
        <w:ind w:firstLine="400"/>
        <w:jc w:val="both"/>
      </w:pPr>
      <w:r>
        <w:t>19. Қазақстан Республикасының Қаржы министрлігі мемлекеттік орта мерзімді қазы</w:t>
      </w:r>
      <w:r>
        <w:t>нашылық міндеттемелерді сыйақы есептеудің кезекті кезеңінде олардың іс жүзінде айналысты болған уақыты үшін сыйақы (мүдде) төлей отырып, мерзімінен бұрын өтеуді жүзеге асыруға құқылы. Қазақстан Республикасы Қаржы министрлігінің мерзімінен бұрын өтеу туралы</w:t>
      </w:r>
      <w:r>
        <w:t xml:space="preserve"> шешімі мұндай өтеу күніне дейін 10 күнтізбелік күнде, өз кезегінде 5 күнтізбелік күннен кешіктірмей ол туралы бастапқы дилерлерге хабарлайтын, Қазақстан Республикасының Ұлттық Банкіне жеткізіледі. Егер қазынашылық міндеттемелердің атаулы құнын мерзімінен </w:t>
      </w:r>
      <w:r>
        <w:t xml:space="preserve">бұрын өтеу күні немесе өтеу күні жұмыс істемейтін күнге келсе, онда, егер Қазақстан Республикасының Қаржы министрлігі өзгеше көздемесе, өтеу жұмыс істемейтін күннен кейінгі бірінші жұмыс күні жүргізіледі. </w:t>
      </w:r>
    </w:p>
    <w:p w:rsidR="00000000" w:rsidRDefault="00962C26">
      <w:pPr>
        <w:ind w:firstLine="400"/>
        <w:jc w:val="both"/>
      </w:pPr>
      <w:r>
        <w:rPr>
          <w:rStyle w:val="s3"/>
        </w:rPr>
        <w:t>ҚР</w:t>
      </w:r>
      <w:r>
        <w:rPr>
          <w:rStyle w:val="s3"/>
        </w:rPr>
        <w:t xml:space="preserve"> Үкіметінiң 02.04.01 ж. № 437 </w:t>
      </w:r>
      <w:hyperlink r:id="rId20" w:history="1">
        <w:r>
          <w:rPr>
            <w:rStyle w:val="a3"/>
            <w:i/>
            <w:iCs/>
          </w:rPr>
          <w:t>қаулысымен</w:t>
        </w:r>
      </w:hyperlink>
      <w:r>
        <w:rPr>
          <w:rStyle w:val="s3"/>
        </w:rPr>
        <w:t xml:space="preserve"> 20-тармақпен толықтырылды</w:t>
      </w:r>
      <w:r>
        <w:t xml:space="preserve"> </w:t>
      </w:r>
    </w:p>
    <w:p w:rsidR="00000000" w:rsidRDefault="00962C26">
      <w:pPr>
        <w:spacing w:after="240"/>
        <w:ind w:firstLine="400"/>
        <w:jc w:val="both"/>
      </w:pPr>
      <w:r>
        <w:t>20. Қазынашылық міндеттемелермен жасалатын операциялар бойынша салық салудың тәртібі Қазақстан Республикасының заңнамасына сәйкес анықталады.</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2C26" w:rsidRDefault="00962C26" w:rsidP="00962C26">
      <w:r>
        <w:separator/>
      </w:r>
    </w:p>
  </w:endnote>
  <w:endnote w:type="continuationSeparator" w:id="0">
    <w:p w:rsidR="00962C26" w:rsidRDefault="00962C26" w:rsidP="00962C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C26" w:rsidRDefault="00962C2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C26" w:rsidRDefault="00962C2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C26" w:rsidRDefault="00962C2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2C26" w:rsidRDefault="00962C26" w:rsidP="00962C26">
      <w:r>
        <w:separator/>
      </w:r>
    </w:p>
  </w:footnote>
  <w:footnote w:type="continuationSeparator" w:id="0">
    <w:p w:rsidR="00962C26" w:rsidRDefault="00962C26" w:rsidP="00962C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C26" w:rsidRDefault="00962C2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C26" w:rsidRDefault="00962C26" w:rsidP="00962C26">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62C26" w:rsidRPr="00962C26" w:rsidRDefault="00962C26" w:rsidP="00962C26">
    <w:pPr>
      <w:pStyle w:val="a5"/>
      <w:spacing w:after="100"/>
      <w:jc w:val="right"/>
      <w:rPr>
        <w:rFonts w:ascii="Arial" w:hAnsi="Arial" w:cs="Arial"/>
        <w:color w:val="808080"/>
      </w:rPr>
    </w:pPr>
    <w:r>
      <w:rPr>
        <w:rFonts w:ascii="Arial" w:hAnsi="Arial" w:cs="Arial"/>
        <w:color w:val="808080"/>
      </w:rPr>
      <w:t>Документ: Қазақстан Республикасының айналыс мерзімі екі жыл және одан да көп мемлекеттік орта мерзімді қазынашылық міндеттемелерін шығарудың, айналысқа қосудың және өтеудің ережесін бекіту туралы Қазақстан Республикасы Үкіметінің 1997 жылғы 10 маусымдағы № 945 қаулысы (ҚР Үкіметінің 06.05.99 ж. № 538; 02.04.01 ж. № 437; 28.10.01 ж. № 1369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C26" w:rsidRDefault="00962C2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2C26"/>
    <w:rsid w:val="00962C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62C26"/>
    <w:pPr>
      <w:tabs>
        <w:tab w:val="center" w:pos="4677"/>
        <w:tab w:val="right" w:pos="9355"/>
      </w:tabs>
    </w:pPr>
  </w:style>
  <w:style w:type="character" w:customStyle="1" w:styleId="a6">
    <w:name w:val="Верхний колонтитул Знак"/>
    <w:basedOn w:val="a0"/>
    <w:link w:val="a5"/>
    <w:uiPriority w:val="99"/>
    <w:rsid w:val="00962C26"/>
    <w:rPr>
      <w:rFonts w:ascii="Times New Roman(K)" w:eastAsiaTheme="minorEastAsia" w:hAnsi="Times New Roman(K)"/>
    </w:rPr>
  </w:style>
  <w:style w:type="paragraph" w:styleId="a7">
    <w:name w:val="footer"/>
    <w:basedOn w:val="a"/>
    <w:link w:val="a8"/>
    <w:uiPriority w:val="99"/>
    <w:unhideWhenUsed/>
    <w:rsid w:val="00962C26"/>
    <w:pPr>
      <w:tabs>
        <w:tab w:val="center" w:pos="4677"/>
        <w:tab w:val="right" w:pos="9355"/>
      </w:tabs>
    </w:pPr>
  </w:style>
  <w:style w:type="character" w:customStyle="1" w:styleId="a8">
    <w:name w:val="Нижний колонтитул Знак"/>
    <w:basedOn w:val="a0"/>
    <w:link w:val="a7"/>
    <w:uiPriority w:val="99"/>
    <w:rsid w:val="00962C26"/>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62C26"/>
    <w:pPr>
      <w:tabs>
        <w:tab w:val="center" w:pos="4677"/>
        <w:tab w:val="right" w:pos="9355"/>
      </w:tabs>
    </w:pPr>
  </w:style>
  <w:style w:type="character" w:customStyle="1" w:styleId="a6">
    <w:name w:val="Верхний колонтитул Знак"/>
    <w:basedOn w:val="a0"/>
    <w:link w:val="a5"/>
    <w:uiPriority w:val="99"/>
    <w:rsid w:val="00962C26"/>
    <w:rPr>
      <w:rFonts w:ascii="Times New Roman(K)" w:eastAsiaTheme="minorEastAsia" w:hAnsi="Times New Roman(K)"/>
    </w:rPr>
  </w:style>
  <w:style w:type="paragraph" w:styleId="a7">
    <w:name w:val="footer"/>
    <w:basedOn w:val="a"/>
    <w:link w:val="a8"/>
    <w:uiPriority w:val="99"/>
    <w:unhideWhenUsed/>
    <w:rsid w:val="00962C26"/>
    <w:pPr>
      <w:tabs>
        <w:tab w:val="center" w:pos="4677"/>
        <w:tab w:val="right" w:pos="9355"/>
      </w:tabs>
    </w:pPr>
  </w:style>
  <w:style w:type="character" w:customStyle="1" w:styleId="a8">
    <w:name w:val="Нижний колонтитул Знак"/>
    <w:basedOn w:val="a0"/>
    <w:link w:val="a7"/>
    <w:uiPriority w:val="99"/>
    <w:rsid w:val="00962C26"/>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2281" TargetMode="External"/><Relationship Id="rId13" Type="http://schemas.openxmlformats.org/officeDocument/2006/relationships/hyperlink" Target="http://online.zakon.kz/Document/?doc_id=51022281" TargetMode="External"/><Relationship Id="rId18" Type="http://schemas.openxmlformats.org/officeDocument/2006/relationships/hyperlink" Target="http://online.zakon.kz/Document/?doc_id=51013092"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51022281" TargetMode="External"/><Relationship Id="rId12" Type="http://schemas.openxmlformats.org/officeDocument/2006/relationships/hyperlink" Target="http://online.zakon.kz/Document/?doc_id=51022281" TargetMode="External"/><Relationship Id="rId17" Type="http://schemas.openxmlformats.org/officeDocument/2006/relationships/hyperlink" Target="http://online.zakon.kz/Document/?doc_id=51022281"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22281" TargetMode="External"/><Relationship Id="rId20" Type="http://schemas.openxmlformats.org/officeDocument/2006/relationships/hyperlink" Target="http://online.zakon.kz/Document/?doc_id=5102228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5658"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22281"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22281" TargetMode="External"/><Relationship Id="rId19" Type="http://schemas.openxmlformats.org/officeDocument/2006/relationships/hyperlink" Target="http://online.zakon.kz/Document/?doc_id=51022281" TargetMode="External"/><Relationship Id="rId4" Type="http://schemas.openxmlformats.org/officeDocument/2006/relationships/webSettings" Target="webSettings.xml"/><Relationship Id="rId9" Type="http://schemas.openxmlformats.org/officeDocument/2006/relationships/hyperlink" Target="http://online.zakon.kz/Document/?doc_id=51022281" TargetMode="External"/><Relationship Id="rId14" Type="http://schemas.openxmlformats.org/officeDocument/2006/relationships/hyperlink" Target="http://online.zakon.kz/Document/?doc_id=51022281"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1126</Words>
  <Characters>9809</Characters>
  <Application>Microsoft Office Word</Application>
  <DocSecurity>0</DocSecurity>
  <Lines>81</Lines>
  <Paragraphs>21</Paragraphs>
  <ScaleCrop>false</ScaleCrop>
  <Company>SPecialiST RePack</Company>
  <LinksUpToDate>false</LinksUpToDate>
  <CharactersWithSpaces>10914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айналыс мерзімі екі жыл және одан да көп мемлекеттік орта мерзімді қазынашылық міндеттемелерін шығарудың, айналысқа қосудың және өтеудің ережесін бекіту туралы Қазақстан Республикасы Үкіметінің 1997 жылғы 10 маусымдағы № 945 қаулысы (ҚР Үкіметінің 06.05.99 ж. № 538; 02.04.01 ж. № 437; 28.10.01 ж. № 1369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2024-02-21T15:45:00Z</dcterms:created>
  <dcterms:modified xsi:type="dcterms:W3CDTF">2024-02-21T15:45:00Z</dcterms:modified>
</cp:coreProperties>
</file>