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F6D29">
      <w:pPr>
        <w:spacing w:after="240"/>
        <w:jc w:val="center"/>
      </w:pPr>
      <w:bookmarkStart w:id="0" w:name="_GoBack"/>
      <w:bookmarkEnd w:id="0"/>
      <w:r>
        <w:rPr>
          <w:rStyle w:val="s1"/>
        </w:rPr>
        <w:t>"Қазақстан Республикасы Президентінің Күзет қызметi туралы" және</w:t>
      </w:r>
      <w:r>
        <w:t xml:space="preserve"> </w:t>
      </w:r>
      <w:r>
        <w:br/>
      </w:r>
      <w:r>
        <w:rPr>
          <w:rStyle w:val="s1"/>
        </w:rPr>
        <w:t>"Республикалық ұлан туралы" Қазақстан Республикасы Президентінің</w:t>
      </w:r>
      <w:r>
        <w:t xml:space="preserve"> </w:t>
      </w:r>
      <w:r>
        <w:br/>
      </w:r>
      <w:r>
        <w:rPr>
          <w:rStyle w:val="s1"/>
        </w:rPr>
        <w:t>Заң күшi бар Жарлықтарына өзгерістер енгізу туралы</w:t>
      </w:r>
      <w:r>
        <w:t xml:space="preserve"> 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Республикасының 1997 жылғы 30 маусымдағы № 140-1 Заңы</w:t>
      </w:r>
    </w:p>
    <w:p w:rsidR="00000000" w:rsidRDefault="005F6D29">
      <w:pPr>
        <w:ind w:firstLine="400"/>
        <w:jc w:val="both"/>
      </w:pPr>
      <w:r>
        <w:t>Қазақстан</w:t>
      </w:r>
      <w:r>
        <w:t xml:space="preserve"> Республикасы Президентінің Заң күшi бар мына Жарлықтарына өзгерістер енгiзiлсiн: </w:t>
      </w:r>
    </w:p>
    <w:p w:rsidR="00000000" w:rsidRDefault="005F6D29">
      <w:pPr>
        <w:ind w:firstLine="400"/>
        <w:jc w:val="both"/>
      </w:pPr>
      <w:r>
        <w:t xml:space="preserve">1. Қазақстан Республикасы Президентінің "Қазақстан Республикасы Президентінің Күзет қызметi туралы" 1995 жылғы 3 қазандағы № 2483 Заң күшi бар Жарлығына (Қазақстан </w:t>
      </w:r>
      <w:r>
        <w:t xml:space="preserve">Республикасы Жоғарғы Кеңесiнiң Жаршысы, 1995 ж., № 19, 118-құжат; № 23, 142-құжат): </w:t>
      </w:r>
    </w:p>
    <w:p w:rsidR="00000000" w:rsidRDefault="005F6D29">
      <w:pPr>
        <w:ind w:firstLine="400"/>
        <w:jc w:val="both"/>
      </w:pPr>
      <w:r>
        <w:t xml:space="preserve">5-баптың бiрiншi азатжолындағы "Республикалық ұланның күштерi мен құралдарын қатыстырып" деген сөздер алып тасталсын. </w:t>
      </w:r>
    </w:p>
    <w:p w:rsidR="00000000" w:rsidRDefault="005F6D29">
      <w:pPr>
        <w:ind w:firstLine="400"/>
        <w:jc w:val="both"/>
      </w:pPr>
      <w:r>
        <w:t>2. Қазақстан Республикасы Президентінің "Республикал</w:t>
      </w:r>
      <w:r>
        <w:t xml:space="preserve">ық ұлан туралы" 1995 жылғы 5 желтоқсандағы № 2671 Заң күшi бар </w:t>
      </w:r>
      <w:hyperlink r:id="rId7" w:history="1">
        <w:r>
          <w:rPr>
            <w:rStyle w:val="a3"/>
          </w:rPr>
          <w:t>Жарлығына</w:t>
        </w:r>
      </w:hyperlink>
      <w:r>
        <w:t xml:space="preserve"> (Қазақстан Республикасы Жоғарғы Кеңесiнiң Жаршысы, 1995 ж., № 22, 139-құжат): </w:t>
      </w:r>
    </w:p>
    <w:p w:rsidR="00000000" w:rsidRDefault="005F6D29">
      <w:pPr>
        <w:ind w:firstLine="400"/>
        <w:jc w:val="both"/>
      </w:pPr>
      <w:r>
        <w:t xml:space="preserve">10-бапта: </w:t>
      </w:r>
    </w:p>
    <w:p w:rsidR="00000000" w:rsidRDefault="005F6D29">
      <w:pPr>
        <w:ind w:firstLine="400"/>
        <w:jc w:val="both"/>
      </w:pPr>
      <w:r>
        <w:t>1) тармақшадағы "Күзет қызме</w:t>
      </w:r>
      <w:r>
        <w:t xml:space="preserve">тiнiң басшылығымен" деген сөздер "Күзет қызметiмен өзара iс-қимыл жасай отырып" деген сөздермен ауыстырылсын; </w:t>
      </w:r>
    </w:p>
    <w:p w:rsidR="00000000" w:rsidRDefault="005F6D29">
      <w:pPr>
        <w:ind w:firstLine="400"/>
        <w:jc w:val="both"/>
      </w:pPr>
      <w:r>
        <w:t xml:space="preserve">2) тармақшадағы "Республика Президентінің Күзет қызметiмен өзара iс-қимыл жасай отырып" деген сөздер алып тасталсын; </w:t>
      </w:r>
    </w:p>
    <w:p w:rsidR="00000000" w:rsidRDefault="005F6D29">
      <w:pPr>
        <w:ind w:firstLine="400"/>
        <w:jc w:val="both"/>
      </w:pPr>
      <w:r>
        <w:t xml:space="preserve">12-бапта: </w:t>
      </w:r>
    </w:p>
    <w:p w:rsidR="00000000" w:rsidRDefault="005F6D29">
      <w:pPr>
        <w:ind w:firstLine="400"/>
        <w:jc w:val="both"/>
      </w:pPr>
      <w:r>
        <w:t>2-тармақтағы "2.</w:t>
      </w:r>
      <w:r>
        <w:t xml:space="preserve"> Республикалық ұланның Қолбасшысы Республикалық ұланның әскери қызметшiлерi жөнiнде жалпы әскери жарғыларда көзделген тәртiп жөніндегі билiгiн толық көлемiнде пайдаланады" деген сөздер алып тасталсын; </w:t>
      </w:r>
    </w:p>
    <w:p w:rsidR="00000000" w:rsidRDefault="005F6D29">
      <w:pPr>
        <w:ind w:firstLine="400"/>
        <w:jc w:val="both"/>
      </w:pPr>
      <w:r>
        <w:t xml:space="preserve">мынадай мазмұндағы 3-тармақ енгiзiлсiн: </w:t>
      </w:r>
    </w:p>
    <w:p w:rsidR="00000000" w:rsidRDefault="005F6D29">
      <w:pPr>
        <w:spacing w:after="240"/>
        <w:ind w:firstLine="400"/>
        <w:jc w:val="both"/>
      </w:pPr>
      <w:r>
        <w:t>"3. Республик</w:t>
      </w:r>
      <w:r>
        <w:t>алық ұланның Қолбасшысы Қазақстан Республикасының Республикалық ұлан туралы заңдарында және Қазақстан Республикасы Қарулы Күштерiнiң жалпы әскери жарғыларында көзделген құқықтарды пайдаланады."</w:t>
      </w:r>
    </w:p>
    <w:p w:rsidR="00000000" w:rsidRDefault="005F6D29">
      <w:pPr>
        <w:ind w:firstLine="400"/>
        <w:jc w:val="both"/>
      </w:pPr>
      <w:r>
        <w:t>Қазақстан</w:t>
      </w:r>
      <w:r>
        <w:t xml:space="preserve"> Республикасының Президентi 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F6D29" w:rsidRDefault="005F6D29" w:rsidP="005F6D29">
      <w:r>
        <w:separator/>
      </w:r>
    </w:p>
  </w:endnote>
  <w:endnote w:type="continuationSeparator" w:id="0">
    <w:p w:rsidR="005F6D29" w:rsidRDefault="005F6D29" w:rsidP="005F6D2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6D29" w:rsidRDefault="005F6D29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6D29" w:rsidRDefault="005F6D29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6D29" w:rsidRDefault="005F6D2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F6D29" w:rsidRDefault="005F6D29" w:rsidP="005F6D29">
      <w:r>
        <w:separator/>
      </w:r>
    </w:p>
  </w:footnote>
  <w:footnote w:type="continuationSeparator" w:id="0">
    <w:p w:rsidR="005F6D29" w:rsidRDefault="005F6D29" w:rsidP="005F6D2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6D29" w:rsidRDefault="005F6D29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6D29" w:rsidRDefault="005F6D29" w:rsidP="005F6D29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5F6D29" w:rsidRDefault="005F6D29" w:rsidP="005F6D29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«Қазақстан Республикасы Президентінің Күзет қызметі туралы» және «Республикалық ұлан туралы» Қазақстан Республикасы Президентінің Заң күші бар Жарлықтарына өзгерістер енгізу туралы Қазақстан Республикасының 1997 жылғы 30 маусымдағы № 140-1 Заңы</w:t>
    </w:r>
  </w:p>
  <w:p w:rsidR="005F6D29" w:rsidRPr="005F6D29" w:rsidRDefault="005F6D29" w:rsidP="005F6D29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Статус документа: действующий. Дата: 30.06.1997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6D29" w:rsidRDefault="005F6D2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F6D29"/>
    <w:rsid w:val="005F6D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F6D2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F6D29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5F6D2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F6D29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F6D2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F6D29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5F6D2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F6D29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05433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196</Words>
  <Characters>1564</Characters>
  <Application>Microsoft Office Word</Application>
  <DocSecurity>0</DocSecurity>
  <Lines>13</Lines>
  <Paragraphs>3</Paragraphs>
  <ScaleCrop>false</ScaleCrop>
  <Company>SPecialiST RePack</Company>
  <LinksUpToDate>false</LinksUpToDate>
  <CharactersWithSpaces>1757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Президентінің Күзет қызметі туралы» және «Республикалық ұлан туралы» Қазақстан Республикасы Президентінің Заң күші бар Жарлықтарына өзгерістер енгізу туралы Қазақстан Республикасының 1997 жылғы 30 маусымдағы № 140-1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2024-03-19T19:08:00Z</dcterms:created>
  <dcterms:modified xsi:type="dcterms:W3CDTF">2024-03-19T19:08:00Z</dcterms:modified>
</cp:coreProperties>
</file>