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65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Қылмыстық iс жүргiзу кодексiн күшiне енгізу</w:t>
      </w:r>
      <w:r>
        <w:t xml:space="preserve"> </w:t>
      </w:r>
      <w:r>
        <w:rPr>
          <w:rStyle w:val="s1"/>
        </w:rPr>
        <w:t>туралы</w:t>
      </w:r>
      <w:r>
        <w:br/>
      </w:r>
      <w:r>
        <w:rPr>
          <w:rStyle w:val="s1"/>
        </w:rPr>
        <w:t>1997 ж. 13 желтоқсандағы</w:t>
      </w:r>
      <w:r>
        <w:t xml:space="preserve"> </w:t>
      </w:r>
      <w:r>
        <w:rPr>
          <w:rStyle w:val="s1"/>
        </w:rPr>
        <w:t xml:space="preserve">№ 207-1 туралы Қазақстан Республикасының Заңы </w:t>
      </w:r>
    </w:p>
    <w:p w:rsidR="00000000" w:rsidRDefault="00E7065E">
      <w:pPr>
        <w:jc w:val="center"/>
      </w:pPr>
      <w:r>
        <w:t> </w:t>
      </w:r>
    </w:p>
    <w:p w:rsidR="00000000" w:rsidRDefault="00E7065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2014 жылғы 4 шілдедегі № 231-V </w:t>
      </w:r>
      <w:hyperlink r:id="rId7" w:anchor="sub_id=6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Қылмыстық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-процестік кодексімен</w:t>
        </w:r>
      </w:hyperlink>
      <w:r>
        <w:rPr>
          <w:rStyle w:val="s3"/>
        </w:rPr>
        <w:t xml:space="preserve"> 2015 ж. 1 қаңтардан бастап күші жойылды</w:t>
      </w:r>
    </w:p>
    <w:p w:rsidR="00000000" w:rsidRDefault="00E7065E">
      <w:pPr>
        <w:jc w:val="center"/>
      </w:pPr>
      <w:r>
        <w:t> </w:t>
      </w:r>
    </w:p>
    <w:p w:rsidR="00000000" w:rsidRDefault="00E7065E">
      <w:pPr>
        <w:jc w:val="both"/>
      </w:pPr>
      <w:r>
        <w:rPr>
          <w:rStyle w:val="s3"/>
          <w:caps/>
        </w:rPr>
        <w:t>ҚАЗАҚСТАН</w:t>
      </w:r>
      <w:r>
        <w:rPr>
          <w:rStyle w:val="s3"/>
          <w:caps/>
        </w:rPr>
        <w:t xml:space="preserve"> РЕСПУБЛИКАСЫНЫҢ ЗАҢДАР ЖИНАҒЫНЫҢ III ТОМЫНА ЕНГІЗІЛГЕН </w:t>
      </w:r>
      <w:hyperlink r:id="rId8" w:history="1">
        <w:r>
          <w:rPr>
            <w:rStyle w:val="a3"/>
            <w:b/>
            <w:bCs/>
            <w:i/>
            <w:iCs/>
            <w:caps/>
            <w:bdr w:val="none" w:sz="0" w:space="0" w:color="auto" w:frame="1"/>
          </w:rPr>
          <w:t>ҚАЗАҚСТАН</w:t>
        </w:r>
        <w:r>
          <w:rPr>
            <w:rStyle w:val="a3"/>
            <w:b/>
            <w:bCs/>
            <w:i/>
            <w:iCs/>
            <w:caps/>
            <w:bdr w:val="none" w:sz="0" w:space="0" w:color="auto" w:frame="1"/>
          </w:rPr>
          <w:t xml:space="preserve"> РЕСПУБЛИКАСЫНЫҢ ҚЫЛМЫСТЫҚ iс жүргiзу кодексiн күшiне енгізу туралы ЗАҢНЫҢ МӘТІНІН</w:t>
        </w:r>
      </w:hyperlink>
      <w:r>
        <w:rPr>
          <w:rStyle w:val="s3"/>
          <w:caps/>
        </w:rPr>
        <w:t xml:space="preserve"> ҚАРА</w:t>
      </w:r>
    </w:p>
    <w:p w:rsidR="00000000" w:rsidRDefault="00E7065E">
      <w:pPr>
        <w:jc w:val="center"/>
      </w:pPr>
      <w:r>
        <w:t> </w:t>
      </w:r>
    </w:p>
    <w:p w:rsidR="00000000" w:rsidRDefault="00E7065E">
      <w:pPr>
        <w:ind w:firstLine="400"/>
        <w:jc w:val="both"/>
      </w:pPr>
      <w:r>
        <w:rPr>
          <w:rStyle w:val="s1"/>
        </w:rPr>
        <w:t>1-бап.</w:t>
      </w:r>
      <w:r>
        <w:t xml:space="preserve"> Қазақстан Республикасының Қылмыстық iс жүргiзу </w:t>
      </w:r>
      <w:hyperlink r:id="rId9" w:history="1">
        <w:r>
          <w:rPr>
            <w:rStyle w:val="a3"/>
          </w:rPr>
          <w:t>кодекс</w:t>
        </w:r>
        <w:r>
          <w:rPr>
            <w:rStyle w:val="a3"/>
          </w:rPr>
          <w:t>i,</w:t>
        </w:r>
      </w:hyperlink>
      <w:r>
        <w:t xml:space="preserve"> осы Заңмен күшiне енгізудiң өзге мерзiмдерi белгiленген ережелерiн қоспағанда, 1998 жылғы 1 қаңтардан бастап күшiне енгiзiлсiн. </w:t>
      </w:r>
    </w:p>
    <w:p w:rsidR="00000000" w:rsidRDefault="00E7065E">
      <w:pPr>
        <w:ind w:firstLine="400"/>
        <w:jc w:val="both"/>
      </w:pPr>
      <w:r>
        <w:rPr>
          <w:rStyle w:val="s1"/>
        </w:rPr>
        <w:t> </w:t>
      </w:r>
    </w:p>
    <w:p w:rsidR="00000000" w:rsidRDefault="00E7065E">
      <w:pPr>
        <w:ind w:firstLine="400"/>
        <w:jc w:val="both"/>
      </w:pPr>
      <w:r>
        <w:rPr>
          <w:rStyle w:val="s1"/>
        </w:rPr>
        <w:t>2-бап.</w:t>
      </w:r>
      <w:r>
        <w:t xml:space="preserve"> 1998 жылғы 1 қаңтардан бастап "Қазақ КСР-iнiң Қылмыстық iс жүргiзу кодексiн бекіту туралы" 1959 жылғы 22 шiлдедегi </w:t>
      </w:r>
      <w:r>
        <w:t>Қазақ</w:t>
      </w:r>
      <w:r>
        <w:t xml:space="preserve"> КСР Заңымен бекітілген Қазақ КСР-iнiң Қылмыстық iс жүргiзу кодексiнiң, сондай-ақ 1959 жылғы 22 шiлдеден 1998 жылғы 1 қаңтарға дейiнгi кезеңде Қазақ КСР-iнiң Қылмыстық iс жүргiзу кодексiне өзгерістер мен толықтырулар енгiзген барлық заңдардың күшi жой</w:t>
      </w:r>
      <w:r>
        <w:t xml:space="preserve">ылды деп танылсын. </w:t>
      </w:r>
    </w:p>
    <w:p w:rsidR="00000000" w:rsidRDefault="00E7065E">
      <w:pPr>
        <w:ind w:firstLine="400"/>
        <w:jc w:val="both"/>
      </w:pPr>
      <w:r>
        <w:t>Қазақстан</w:t>
      </w:r>
      <w:r>
        <w:t xml:space="preserve"> Республикасының аумағында қолданылып жүрген заңдар мен өзге де нормативтiк құқықтық актiлер Қазақстан Республикасының Қылмыстық iс жүргiзу </w:t>
      </w:r>
      <w:hyperlink r:id="rId10" w:history="1">
        <w:r>
          <w:rPr>
            <w:rStyle w:val="a3"/>
          </w:rPr>
          <w:t>кодексiне</w:t>
        </w:r>
      </w:hyperlink>
      <w:r>
        <w:t xml:space="preserve"> сәйкес келтi</w:t>
      </w:r>
      <w:r>
        <w:t xml:space="preserve">рiлуге тиiс. </w:t>
      </w:r>
    </w:p>
    <w:p w:rsidR="00000000" w:rsidRDefault="00E7065E">
      <w:pPr>
        <w:ind w:firstLine="400"/>
        <w:jc w:val="both"/>
      </w:pPr>
      <w:r>
        <w:t>Бұдан былай Қазақстан Республикасының Қылмыстық iс жүргiзу кодексiне сәйкес келтiрiлгенге дейiн аталған заңдар мен нормативтiк құқықтық актiлер Қазақстан Республикасының Қылмыстық iс жүргiзу кодексiне қайшы келмейтiн бөлiгiнде қолданыла беред</w:t>
      </w:r>
      <w:r>
        <w:t xml:space="preserve">i. </w:t>
      </w:r>
    </w:p>
    <w:p w:rsidR="00000000" w:rsidRDefault="00E7065E">
      <w:pPr>
        <w:spacing w:after="240"/>
        <w:ind w:firstLine="400"/>
        <w:jc w:val="both"/>
      </w:pPr>
      <w:r>
        <w:rPr>
          <w:rStyle w:val="s1"/>
        </w:rPr>
        <w:t> </w:t>
      </w:r>
    </w:p>
    <w:p w:rsidR="00000000" w:rsidRDefault="00E7065E">
      <w:pPr>
        <w:spacing w:after="240"/>
        <w:ind w:firstLine="400"/>
        <w:jc w:val="both"/>
      </w:pPr>
      <w:r>
        <w:rPr>
          <w:rStyle w:val="s1"/>
        </w:rPr>
        <w:t>3-бап.</w:t>
      </w:r>
      <w:r>
        <w:t xml:space="preserve"> "Қазақ КСР-iнiң Қылмыстық және Қылмыстық iс жүргiзу кодекстерiн күшiне енгізу тәртібі туралы" 1959 жылғы 28 желтоқсандағы Қазақ КСР Жоғарғы Кеңесi Президиумы Жарлығының (Қазақ КСР Жоғарғы Кеңесi мен Үкіметінiң Ведомостары, 1960 ж., № 4) күшi ж</w:t>
      </w:r>
      <w:r>
        <w:t>ойылды деп танылсын.</w:t>
      </w:r>
    </w:p>
    <w:p w:rsidR="00000000" w:rsidRDefault="00E7065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11.07.01 ж. № 238-II </w:t>
      </w:r>
      <w:hyperlink r:id="rId11" w:anchor="sub_id=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4-5-5-1 баптар алып тасталды</w:t>
      </w:r>
    </w:p>
    <w:p w:rsidR="00000000" w:rsidRDefault="00E7065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11.07.01 ж. № 238-II </w:t>
      </w:r>
      <w:hyperlink r:id="rId1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6 баппен толықтырылды </w:t>
      </w:r>
    </w:p>
    <w:p w:rsidR="00000000" w:rsidRDefault="00E7065E">
      <w:pPr>
        <w:spacing w:after="240"/>
        <w:ind w:firstLine="400"/>
        <w:jc w:val="both"/>
      </w:pPr>
      <w:r>
        <w:rPr>
          <w:rStyle w:val="s1"/>
        </w:rPr>
        <w:t>6-бап.</w:t>
      </w:r>
      <w:r>
        <w:t xml:space="preserve"> Тиiстi органдар Қазақстан Республикасының iс жүргiзу заңдарына сәйкес қабылдаған iс жүргiзу әрекеттерi мен iс жүргiзу шешiмдерi, осы Заңмен олардың атын өзгертуге байланысты, заңды күшiн жоймайды.".</w:t>
      </w:r>
    </w:p>
    <w:p w:rsidR="00000000" w:rsidRDefault="00E7065E">
      <w:pPr>
        <w:ind w:firstLine="400"/>
        <w:jc w:val="right"/>
      </w:pPr>
      <w:r>
        <w:rPr>
          <w:rStyle w:val="s0"/>
          <w:b/>
          <w:bCs/>
        </w:rPr>
        <w:t>Қазақст</w:t>
      </w:r>
      <w:r>
        <w:rPr>
          <w:rStyle w:val="s0"/>
          <w:b/>
          <w:bCs/>
        </w:rPr>
        <w:t>ан Республикасының</w:t>
      </w:r>
    </w:p>
    <w:p w:rsidR="00000000" w:rsidRDefault="00E7065E">
      <w:pPr>
        <w:jc w:val="right"/>
      </w:pPr>
      <w:r>
        <w:rPr>
          <w:rStyle w:val="s0"/>
          <w:b/>
          <w:bCs/>
        </w:rPr>
        <w:t>Президентi</w:t>
      </w:r>
    </w:p>
    <w:p w:rsidR="00000000" w:rsidRDefault="00E7065E">
      <w:pPr>
        <w:jc w:val="right"/>
      </w:pPr>
      <w:r>
        <w:rPr>
          <w:rStyle w:val="s0"/>
          <w:b/>
          <w:bCs/>
        </w:rPr>
        <w:t>Н. Назарбаев</w:t>
      </w:r>
    </w:p>
    <w:p w:rsidR="00000000" w:rsidRDefault="00E7065E">
      <w:pPr>
        <w:jc w:val="right"/>
      </w:pPr>
      <w:r>
        <w:rPr>
          <w:rStyle w:val="s0"/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65E" w:rsidRDefault="00E7065E" w:rsidP="00E7065E">
      <w:r>
        <w:separator/>
      </w:r>
    </w:p>
  </w:endnote>
  <w:endnote w:type="continuationSeparator" w:id="0">
    <w:p w:rsidR="00E7065E" w:rsidRDefault="00E7065E" w:rsidP="00E70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65E" w:rsidRDefault="00E706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65E" w:rsidRDefault="00E706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65E" w:rsidRDefault="00E706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65E" w:rsidRDefault="00E7065E" w:rsidP="00E7065E">
      <w:r>
        <w:separator/>
      </w:r>
    </w:p>
  </w:footnote>
  <w:footnote w:type="continuationSeparator" w:id="0">
    <w:p w:rsidR="00E7065E" w:rsidRDefault="00E7065E" w:rsidP="00E706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65E" w:rsidRDefault="00E706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65E" w:rsidRDefault="00E7065E" w:rsidP="00E706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65E" w:rsidRDefault="00E7065E" w:rsidP="00E706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Қылмыстық іс жүргізу кодексін күшіне енгізу туралы 1997 ж. 13 желтоқсандағы № 207-1 Қазақстан Республикасының Заңы (күші жойылды)</w:t>
    </w:r>
  </w:p>
  <w:p w:rsidR="00E7065E" w:rsidRPr="00E7065E" w:rsidRDefault="00E7065E" w:rsidP="00E706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65E" w:rsidRDefault="00E706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65E"/>
    <w:rsid w:val="00E70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6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6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6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6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06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06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06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06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832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75888" TargetMode="External"/><Relationship Id="rId12" Type="http://schemas.openxmlformats.org/officeDocument/2006/relationships/hyperlink" Target="http://online.zakon.kz/Document/?doc_id=5102393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9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844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4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269</Words>
  <Characters>2262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Қылмыстық іс жүргізу кодексін күшіне енгізу туралы 1997 ж. 13 желтоқсандағы № 207-1 Қазақстан Республикасының Заңы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2024-03-19T09:14:00Z</dcterms:created>
  <dcterms:modified xsi:type="dcterms:W3CDTF">2024-03-19T09:14:00Z</dcterms:modified>
</cp:coreProperties>
</file>