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2298">
      <w:pPr>
        <w:spacing w:after="240"/>
        <w:jc w:val="center"/>
      </w:pPr>
      <w:bookmarkStart w:id="0" w:name="_GoBack"/>
      <w:bookmarkEnd w:id="0"/>
      <w:r>
        <w:rPr>
          <w:rStyle w:val="s1"/>
        </w:rPr>
        <w:t>Әл</w:t>
      </w:r>
      <w:r>
        <w:rPr>
          <w:rStyle w:val="s1"/>
        </w:rPr>
        <w:t>-Фараби атындағы Қазақ мемлекеттік ұлттық университетiнiң</w:t>
      </w:r>
      <w:r>
        <w:t xml:space="preserve"> </w:t>
      </w:r>
      <w:r>
        <w:br/>
      </w:r>
      <w:r>
        <w:rPr>
          <w:rStyle w:val="s1"/>
        </w:rPr>
        <w:t>оқытушылары мен қызметкерлерiнiң еңбегiне ақы төлеу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17 маусымдағы</w:t>
      </w:r>
      <w:r>
        <w:t xml:space="preserve"> </w:t>
      </w:r>
      <w:r>
        <w:br/>
      </w:r>
      <w:r>
        <w:rPr>
          <w:rStyle w:val="s1"/>
        </w:rPr>
        <w:t>№ 982 қаулысы (ҚР Үкіметінің 17.06.02 ж. № 665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  <w:r>
        <w:br/>
      </w:r>
    </w:p>
    <w:p w:rsidR="00000000" w:rsidRDefault="00BE2298">
      <w:pPr>
        <w:ind w:firstLine="400"/>
        <w:jc w:val="both"/>
      </w:pPr>
      <w:r>
        <w:t xml:space="preserve">"Әл-Фараби атындағы Қазақ мемлекеттік ұлттық университетiнiң мәртебесi жөніндегі" </w:t>
      </w:r>
      <w:r>
        <w:t>Қазақстан</w:t>
      </w:r>
      <w:r>
        <w:t xml:space="preserve"> Республикасы Президентінің 1993 жылғы 9 қаңтардағы № 1059 қаулысына (Қазақстан Республикасының ПҮАЖ-ы, 1993 ж., № 2, 21-құжат) сәйкес республиканың дербес, жетекшi және iргелi жоғары оқу орны ретіндегі оның мәртебесiн ескере отырып, Әл-Фараби аты</w:t>
      </w:r>
      <w:r>
        <w:t xml:space="preserve">ндағы Қазақ мемлекеттік ұлттық Университетiнiң ғылыми және педагогтық әлеуетiн сақтап қалу мақсатында, Қазақстан Республикасының Үкіметі қаулы етедi: </w:t>
      </w:r>
    </w:p>
    <w:p w:rsidR="00000000" w:rsidRDefault="00BE229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17.06.02 ж.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1-тармақтың күші жойылды</w:t>
      </w:r>
      <w:r>
        <w:t xml:space="preserve"> </w:t>
      </w:r>
    </w:p>
    <w:p w:rsidR="00000000" w:rsidRDefault="00BE2298">
      <w:pPr>
        <w:ind w:firstLine="400"/>
        <w:jc w:val="both"/>
      </w:pPr>
      <w:r>
        <w:rPr>
          <w:rStyle w:val="s6"/>
        </w:rPr>
        <w:t>1. Қазақстан Республикасының Қаржы министрлігі:</w:t>
      </w:r>
      <w:r>
        <w:t xml:space="preserve"> </w:t>
      </w:r>
    </w:p>
    <w:p w:rsidR="00000000" w:rsidRDefault="00BE2298">
      <w:pPr>
        <w:ind w:firstLine="400"/>
        <w:jc w:val="both"/>
      </w:pPr>
      <w:r>
        <w:rPr>
          <w:rStyle w:val="s6"/>
        </w:rPr>
        <w:t xml:space="preserve">1998 жылға және кейiнгi жылдарға арналған республикалық бюджеттi қалыптастыру кезiнде университеттiң профессорлық-оқытушы құрамының және қызметкерлерiнiң еңбегiне жоғары </w:t>
      </w:r>
      <w:r>
        <w:rPr>
          <w:rStyle w:val="s6"/>
        </w:rPr>
        <w:t>оқу орындары үшiн белгiленген жалақы ставкаларына 1,75 көтерiңкi коэффициентпен ақы төлеуге қаражат көздейтiн болсын.</w:t>
      </w:r>
      <w:r>
        <w:t xml:space="preserve"> </w:t>
      </w:r>
    </w:p>
    <w:p w:rsidR="00000000" w:rsidRDefault="00BE2298">
      <w:pPr>
        <w:ind w:firstLine="400"/>
        <w:jc w:val="both"/>
      </w:pPr>
      <w:r>
        <w:t xml:space="preserve">2. Қазақстан Республикасы Үкіметінiң кейбір шешiмдерiне мынадай өзгерістер енгiзiлсiн: </w:t>
      </w:r>
    </w:p>
    <w:p w:rsidR="00000000" w:rsidRDefault="00BE2298">
      <w:pPr>
        <w:ind w:firstLine="400"/>
        <w:jc w:val="both"/>
      </w:pPr>
      <w:r>
        <w:t>"1997 жылға арналған республикалық бюджет туралы"</w:t>
      </w:r>
      <w:r>
        <w:t xml:space="preserve"> Қазақстан Республикасының Заңын жүзеге асыру туралы" Қазақстан Республикасы Үкіметінiң 1996 жылғы 31 желтоқсандағы № 1737 қаулысында : </w:t>
      </w:r>
    </w:p>
    <w:p w:rsidR="00000000" w:rsidRDefault="00BE2298">
      <w:pPr>
        <w:ind w:firstLine="400"/>
        <w:jc w:val="both"/>
      </w:pPr>
      <w:r>
        <w:t>25-тармақтың бiрiншi абзацындағы "Әл-Фараби атындағы Қазақ мемлекеттік ұлттық университетi" деген сөздер алынып тасталс</w:t>
      </w:r>
      <w:r>
        <w:t xml:space="preserve">ын; </w:t>
      </w:r>
    </w:p>
    <w:p w:rsidR="00000000" w:rsidRDefault="00BE2298">
      <w:pPr>
        <w:ind w:firstLine="400"/>
        <w:jc w:val="both"/>
      </w:pPr>
      <w:r>
        <w:t xml:space="preserve">"Қазақстан Республикасы Үкіметінiң кейбір шешiмдерiне өзгерістер енгізу және күшi жойылған деп тану туралы" Қазақстан Республикасы Үкіметінiң 1997 жылғы 2 сәуірдегі № 465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</w:t>
      </w:r>
      <w:r>
        <w:t>қстан</w:t>
      </w:r>
      <w:r>
        <w:t xml:space="preserve"> Республикасының ПҮАЖ-ы, 1997 ж., № 14, 107-құжат): </w:t>
      </w:r>
    </w:p>
    <w:p w:rsidR="00000000" w:rsidRDefault="00BE2298">
      <w:pPr>
        <w:ind w:firstLine="400"/>
        <w:jc w:val="both"/>
      </w:pPr>
      <w:r>
        <w:t xml:space="preserve">аталған қаулының 2-қосымшаcында: </w:t>
      </w:r>
    </w:p>
    <w:p w:rsidR="00000000" w:rsidRDefault="00BE2298">
      <w:pPr>
        <w:ind w:firstLine="400"/>
        <w:jc w:val="both"/>
      </w:pPr>
      <w:r>
        <w:t xml:space="preserve">2-тармақ алынып тасталсын; </w:t>
      </w:r>
    </w:p>
    <w:p w:rsidR="00000000" w:rsidRDefault="00BE2298">
      <w:pPr>
        <w:spacing w:after="240"/>
        <w:ind w:firstLine="400"/>
        <w:jc w:val="both"/>
      </w:pPr>
      <w:r>
        <w:t>3 - 7-тармақтар 2 - 6-тармақтар болып есептелсiн.</w:t>
      </w:r>
    </w:p>
    <w:p w:rsidR="00000000" w:rsidRDefault="00BE2298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BE2298">
      <w:pPr>
        <w:pStyle w:val="HTML"/>
      </w:pPr>
      <w:r>
        <w:t>Премьер-Министрi</w:t>
      </w:r>
    </w:p>
    <w:p w:rsidR="00000000" w:rsidRDefault="00BE2298">
      <w:pPr>
        <w:pStyle w:val="HTML"/>
      </w:pPr>
      <w:r>
        <w:t xml:space="preserve"> 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p w:rsidR="00000000" w:rsidRDefault="00BE2298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298" w:rsidRDefault="00BE2298" w:rsidP="00BE2298">
      <w:r>
        <w:separator/>
      </w:r>
    </w:p>
  </w:endnote>
  <w:endnote w:type="continuationSeparator" w:id="0">
    <w:p w:rsidR="00BE2298" w:rsidRDefault="00BE2298" w:rsidP="00BE22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98" w:rsidRDefault="00BE22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98" w:rsidRDefault="00BE22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98" w:rsidRDefault="00BE22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298" w:rsidRDefault="00BE2298" w:rsidP="00BE2298">
      <w:r>
        <w:separator/>
      </w:r>
    </w:p>
  </w:footnote>
  <w:footnote w:type="continuationSeparator" w:id="0">
    <w:p w:rsidR="00BE2298" w:rsidRDefault="00BE2298" w:rsidP="00BE22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98" w:rsidRDefault="00BE22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98" w:rsidRDefault="00BE2298" w:rsidP="00BE22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E2298" w:rsidRPr="00BE2298" w:rsidRDefault="00BE2298" w:rsidP="00BE22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Әл-Фараби атындағы Қазақ мемлекеттік ұлттық университетінің оқытушылары мен қызметкерлерінің еңбегіне ақы төлеу туралы Қазақстан Республикасы Үкіметінің 1997 жылғы 17 маусымдағы № 982 қаулысы (ҚР Үкіметінің 17.06.02 ж. № 665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98" w:rsidRDefault="00BE22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2298"/>
    <w:rsid w:val="00BE2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2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2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E22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29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2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2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E22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29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162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1906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Әл-Фараби атындағы Қазақ мемлекеттік ұлттық университетінің оқытушылары мен қызметкерлерінің еңбегіне ақы төлеу туралы Қазақстан Республикасы Үкіметінің 1997 жылғы 17 маусымдағы № 982 қаулысы (ҚР Үкіметінің 17.06.02 ж. № 665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2024-02-19T20:57:00Z</dcterms:created>
  <dcterms:modified xsi:type="dcterms:W3CDTF">2024-02-19T20:57:00Z</dcterms:modified>
</cp:coreProperties>
</file>