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412">
      <w:pPr>
        <w:spacing w:after="240"/>
        <w:jc w:val="center"/>
      </w:pPr>
      <w:bookmarkStart w:id="0" w:name="_GoBack"/>
      <w:bookmarkEnd w:id="0"/>
      <w:r>
        <w:rPr>
          <w:rStyle w:val="s1"/>
        </w:rPr>
        <w:t>"Өрт қауіпсіздігі туралы" Қазақстан Республикасының Заңына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1999 жылғы 16 шілдедегі № 437-1 Заңы</w:t>
      </w:r>
    </w:p>
    <w:p w:rsidR="00000000" w:rsidRDefault="00250412">
      <w:pPr>
        <w:ind w:firstLine="400"/>
        <w:jc w:val="both"/>
      </w:pPr>
      <w:r>
        <w:t xml:space="preserve">"Өрт қауіпсіздігі туралы" 1996 жылғы 22 қарашадағы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1996 ж., № 18, 368-құжат; 1998 жылғы 15 желтоқсанда "Егемен Қазақстан" және "Казахстанская правда" газеттерінде жарияланған "Қазақстан Ре</w:t>
      </w:r>
      <w:r>
        <w:t>спубликасының кейбір заң актілеріне өзгерістер мен толықтырулар енгізу және Қазақстан Республикасы Президентінің "Қазақстан Республикасының анықтау мен тергеуді жүзеге асыратын арнаулы мемлекеттік органдары туралы" және "Қазақстан Республикасының Мемлекетт</w:t>
      </w:r>
      <w:r>
        <w:t xml:space="preserve">ік тергеу комитеті туралы" заң күші бар Жарлықтарының күші жойылды деп тану туралы" Қазақстан Республикасының 1998 жылғы 9 желтоқсандағы Заңы) мынадай өзгерістер мен толықтырулар енгізілсін: </w:t>
      </w:r>
    </w:p>
    <w:p w:rsidR="00000000" w:rsidRDefault="00250412">
      <w:pPr>
        <w:ind w:firstLine="400"/>
        <w:jc w:val="both"/>
      </w:pPr>
      <w:r>
        <w:t>1) 5-баптың сегізінші абзацындағы "ұйымдардың" деген сөздің орны</w:t>
      </w:r>
      <w:r>
        <w:t xml:space="preserve">на "ұйымдар мен объектілер салалары" деген сөздер жазылсын; </w:t>
      </w:r>
    </w:p>
    <w:p w:rsidR="00000000" w:rsidRDefault="00250412">
      <w:pPr>
        <w:ind w:firstLine="400"/>
        <w:jc w:val="both"/>
      </w:pPr>
      <w:r>
        <w:t xml:space="preserve">2) 6-баптың тоғызыншы абзацы алып тасталсын; </w:t>
      </w:r>
    </w:p>
    <w:p w:rsidR="00000000" w:rsidRDefault="00250412">
      <w:pPr>
        <w:ind w:firstLine="400"/>
        <w:jc w:val="both"/>
      </w:pPr>
      <w:r>
        <w:t xml:space="preserve">3) 11-баптың үшінші бөлігі "ұлттық қауіпсіздік" деген сөздерден кейін үтір қойылып, "ішкі істер" деген сөздермен толықтырылсын; </w:t>
      </w:r>
    </w:p>
    <w:p w:rsidR="00000000" w:rsidRDefault="00250412">
      <w:pPr>
        <w:ind w:firstLine="400"/>
        <w:jc w:val="both"/>
      </w:pPr>
      <w:r>
        <w:t>4) 16-бап мынадай ма</w:t>
      </w:r>
      <w:r>
        <w:t xml:space="preserve">змұндағы сегізінші және тоғызыншы бөліктермен толықтырылсын: </w:t>
      </w:r>
    </w:p>
    <w:p w:rsidR="00000000" w:rsidRDefault="00250412">
      <w:pPr>
        <w:ind w:firstLine="400"/>
        <w:jc w:val="both"/>
      </w:pPr>
      <w:r>
        <w:t>"Қазақстан Республикасының ұлттық қауіпсіздік, ішкі істер органдары және қорғаныс, авиация, темір жол, теңіз және өзен көлігі, орман шаруашылығы объектілеріндегі өрттерді сөндіру Қазақстан Респу</w:t>
      </w:r>
      <w:r>
        <w:t xml:space="preserve">бликасының өрт қауіпсіздігі жөніндегі орталық атқарушы органы мен тиісті заңды тұлғалары арасындағы келісімдермен регламенттеледі. </w:t>
      </w:r>
    </w:p>
    <w:p w:rsidR="00000000" w:rsidRDefault="00250412">
      <w:pPr>
        <w:ind w:firstLine="400"/>
        <w:jc w:val="both"/>
      </w:pPr>
      <w:r>
        <w:t>Апаттарды, дүлей зілзалаларды және өрт сөндіруге байланысты емес өзге де төтенше жағдайларды жою кезінде Мемлекеттік өртке қ</w:t>
      </w:r>
      <w:r>
        <w:t xml:space="preserve">арсы қызметтің күштері мен құралдары (ақшалай қаражаттан басқа) оларды жою жөніндегі басшының қарамағына көшеді."; </w:t>
      </w:r>
    </w:p>
    <w:p w:rsidR="00000000" w:rsidRDefault="00250412">
      <w:pPr>
        <w:ind w:firstLine="400"/>
        <w:jc w:val="both"/>
      </w:pPr>
      <w:r>
        <w:t xml:space="preserve">5) 17-бап мынадай мазмұндағы екінші бөлікпен толықтырылсын: </w:t>
      </w:r>
    </w:p>
    <w:p w:rsidR="00000000" w:rsidRDefault="00250412">
      <w:pPr>
        <w:ind w:firstLine="400"/>
        <w:jc w:val="both"/>
      </w:pPr>
      <w:r>
        <w:t>"Қазақстан Республикасының аумағында қолданылатын өрт сөндіру-техникалық өнімін</w:t>
      </w:r>
      <w:r>
        <w:t xml:space="preserve">ің түрлерін өрт қауіпсіздігі жөніндегі орталық атқарушы орган белгілейді."; </w:t>
      </w:r>
    </w:p>
    <w:p w:rsidR="00000000" w:rsidRDefault="00250412">
      <w:pPr>
        <w:ind w:firstLine="400"/>
        <w:jc w:val="both"/>
      </w:pPr>
      <w:r>
        <w:t xml:space="preserve">6) 18-бапта: </w:t>
      </w:r>
    </w:p>
    <w:p w:rsidR="00000000" w:rsidRDefault="00250412">
      <w:pPr>
        <w:ind w:firstLine="400"/>
        <w:jc w:val="both"/>
      </w:pPr>
      <w:r>
        <w:t>бірінші абзац "мақсатында" деген сөзден кейін "мемлекеттік бюджеттен қаржыландырылатын мемлекеттік ұйымдардан басқасына, шарттық негізде" деген сөздермен толықтырылс</w:t>
      </w:r>
      <w:r>
        <w:t xml:space="preserve">ын; </w:t>
      </w:r>
    </w:p>
    <w:p w:rsidR="00000000" w:rsidRDefault="00250412">
      <w:pPr>
        <w:ind w:firstLine="400"/>
        <w:jc w:val="both"/>
      </w:pPr>
      <w:r>
        <w:t xml:space="preserve">екінші абзацтағы "шарт негізінде" деген сөздер алып тасталсын; </w:t>
      </w:r>
    </w:p>
    <w:p w:rsidR="00000000" w:rsidRDefault="00250412">
      <w:pPr>
        <w:ind w:firstLine="400"/>
        <w:jc w:val="both"/>
      </w:pPr>
      <w:r>
        <w:t xml:space="preserve">7) 25-бапта: </w:t>
      </w:r>
    </w:p>
    <w:p w:rsidR="00000000" w:rsidRDefault="00250412">
      <w:pPr>
        <w:spacing w:after="240"/>
        <w:ind w:firstLine="400"/>
        <w:jc w:val="both"/>
      </w:pPr>
      <w:r>
        <w:t>он екінші абзац сөйлемнің басындағы "белгіленген" деген сөздің алдынан "Қазақстан Республикасының Үкіметі бекіткен тізбеге сәйкес салалар, ұйымдар және объектілер үшін" деге</w:t>
      </w:r>
      <w:r>
        <w:t>н сөздермен толықтырылсын.</w:t>
      </w:r>
    </w:p>
    <w:p w:rsidR="00000000" w:rsidRDefault="00250412">
      <w:pPr>
        <w:spacing w:after="240"/>
        <w:ind w:firstLine="400"/>
        <w:jc w:val="both"/>
      </w:pPr>
      <w:r>
        <w:t>Қазақстан</w:t>
      </w:r>
      <w:r>
        <w:t xml:space="preserve"> Республикасының Президенті</w:t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412" w:rsidRDefault="00250412" w:rsidP="00250412">
      <w:r>
        <w:separator/>
      </w:r>
    </w:p>
  </w:endnote>
  <w:endnote w:type="continuationSeparator" w:id="0">
    <w:p w:rsidR="00250412" w:rsidRDefault="00250412" w:rsidP="00250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412" w:rsidRDefault="002504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412" w:rsidRDefault="002504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412" w:rsidRDefault="002504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412" w:rsidRDefault="00250412" w:rsidP="00250412">
      <w:r>
        <w:separator/>
      </w:r>
    </w:p>
  </w:footnote>
  <w:footnote w:type="continuationSeparator" w:id="0">
    <w:p w:rsidR="00250412" w:rsidRDefault="00250412" w:rsidP="002504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412" w:rsidRDefault="002504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412" w:rsidRDefault="00250412" w:rsidP="0025041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50412" w:rsidRDefault="00250412" w:rsidP="0025041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«Өрт қауіпсіздігі туралы» Қазақстан Республикасының Заңына өзгерістер мен толықтырулар енгізу туралы Қазақстан Республикасының 1999 жылғы 16 шілдедегі № 437-1 Заңы</w:t>
    </w:r>
  </w:p>
  <w:p w:rsidR="00250412" w:rsidRPr="00250412" w:rsidRDefault="00250412" w:rsidP="0025041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412" w:rsidRDefault="002504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412"/>
    <w:rsid w:val="00250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4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41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04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41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4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41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04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41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7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2321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«Өрт қауіпсіздігі туралы» Қазақстан Республикасының Заңына өзгерістер мен толықтырулар енгізу туралы Қазақстан Республикасының 1999 жылғы 16 шілдедегі № 437-1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2024-03-19T07:05:00Z</dcterms:created>
  <dcterms:modified xsi:type="dcterms:W3CDTF">2024-03-19T07:05:00Z</dcterms:modified>
</cp:coreProperties>
</file>