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62A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істер министрлігінің</w:t>
      </w:r>
      <w:r>
        <w:t xml:space="preserve"> </w:t>
      </w:r>
      <w:r>
        <w:br/>
      </w:r>
      <w:r>
        <w:rPr>
          <w:rStyle w:val="s1"/>
        </w:rPr>
        <w:t>мәселелері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ж. 21 қазандағы № 1578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21.03.00 ж. № 421; 31.01.01 ж. № 166; 26.09.02 ж. № 1060; </w:t>
      </w:r>
      <w:r>
        <w:br/>
      </w:r>
      <w:r>
        <w:rPr>
          <w:rStyle w:val="s1"/>
        </w:rPr>
        <w:t>30.09.02 ж. № 1074 қаулыларымен енгізілген өзгерістерімен)</w:t>
      </w:r>
    </w:p>
    <w:p w:rsidR="00000000" w:rsidRDefault="00E462A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1118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462AF">
      <w:pPr>
        <w:ind w:firstLine="400"/>
        <w:jc w:val="both"/>
      </w:pPr>
      <w:r>
        <w:t>Қазақстан</w:t>
      </w:r>
      <w:r>
        <w:t xml:space="preserve"> Республикасы Президентінің "</w:t>
      </w:r>
      <w:r>
        <w:t>Қазақстан</w:t>
      </w:r>
      <w:r>
        <w:t xml:space="preserve"> Республикасы Үкіметінің құрылымы туралы" 1999 жылғы 22 қаңтардағы № 6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қаулы етеді: </w:t>
      </w:r>
    </w:p>
    <w:p w:rsidR="00000000" w:rsidRDefault="00E462AF">
      <w:pPr>
        <w:ind w:firstLine="400"/>
        <w:jc w:val="both"/>
      </w:pPr>
      <w:r>
        <w:t>1. Қоса беріліп отырған Қазақстан Республикасы</w:t>
      </w:r>
      <w:r>
        <w:t xml:space="preserve">ның Сыртқы істер министрлігі (Сыртқыісмині)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бекітілсін. </w:t>
      </w:r>
    </w:p>
    <w:p w:rsidR="00000000" w:rsidRDefault="00E462A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30.09.02 ж. </w:t>
      </w:r>
      <w:hyperlink r:id="rId9" w:history="1">
        <w:r>
          <w:rPr>
            <w:rStyle w:val="a3"/>
            <w:i/>
            <w:iCs/>
          </w:rPr>
          <w:t>№ 1074</w:t>
        </w:r>
      </w:hyperlink>
      <w:r>
        <w:rPr>
          <w:rStyle w:val="s3"/>
        </w:rPr>
        <w:t xml:space="preserve"> қаулысымен 2-тармақ өзгертілді</w:t>
      </w:r>
      <w:r>
        <w:t xml:space="preserve"> </w:t>
      </w:r>
    </w:p>
    <w:p w:rsidR="00000000" w:rsidRDefault="00E462AF">
      <w:pPr>
        <w:ind w:firstLine="400"/>
        <w:jc w:val="both"/>
      </w:pPr>
      <w:r>
        <w:t>2. Қазақстан Республикасы С</w:t>
      </w:r>
      <w:r>
        <w:t xml:space="preserve">ыртқы істер министрінің бес вице-министрі, оның ішінде бір бірінші вице-министрі болуына рұқсат етілсін. </w:t>
      </w:r>
    </w:p>
    <w:p w:rsidR="00000000" w:rsidRDefault="00E462AF">
      <w:pPr>
        <w:ind w:firstLine="400"/>
        <w:jc w:val="both"/>
      </w:pPr>
      <w:r>
        <w:t xml:space="preserve">3. Мыналардың: </w:t>
      </w:r>
    </w:p>
    <w:p w:rsidR="00000000" w:rsidRDefault="00E462AF">
      <w:pPr>
        <w:ind w:firstLine="400"/>
        <w:jc w:val="both"/>
      </w:pPr>
      <w:r>
        <w:t xml:space="preserve">1) "Қазақстан Республикасы Сыртқы істер министрлігінің мәселелері туралы" Қазақстан Республикасы Үкіметінің 1999 жылғы 16 сәуірдегі № </w:t>
      </w:r>
      <w:r>
        <w:t xml:space="preserve">418 қаулысының (Қазақстан Республикасының ПҮАЖ-ы, 1999 ж., № 13, 127-құжат); </w:t>
      </w:r>
    </w:p>
    <w:p w:rsidR="00000000" w:rsidRDefault="00E462AF">
      <w:pPr>
        <w:ind w:firstLine="400"/>
        <w:jc w:val="both"/>
      </w:pPr>
      <w:r>
        <w:t xml:space="preserve">2) "Қазақстан Республикасы Үкіметінің кейбір шешімдеріне өзгерістер мен толықтырулар енгізу туралы" Қазақстан Республикасы Үкіметінің 1999 жылғы 2 тамыздағы № 1093 </w:t>
      </w:r>
      <w:hyperlink r:id="rId10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ПҮАЖ-ы, 1999 ж., № 40, 343-құжат) көрсетілген қаулымен бекітілген Қазақстан Республикасы Үкіметінің кейбір шешімдеріне енгізілетін өзгерістердің 13-тармағының; </w:t>
      </w:r>
    </w:p>
    <w:p w:rsidR="00000000" w:rsidRDefault="00E462AF">
      <w:pPr>
        <w:ind w:firstLine="400"/>
        <w:jc w:val="both"/>
      </w:pPr>
      <w:r>
        <w:t>3) "Қа</w:t>
      </w:r>
      <w:r>
        <w:t xml:space="preserve">зақстан Республикасы Үкіметінің кейбір шешімдеріне өзгерістер енгізу туралы" Қазақстан Республикасы Үкіметінің 1999 жылғы 3 қыркүйектегі № 1301 </w:t>
      </w:r>
      <w:hyperlink r:id="rId11" w:history="1">
        <w:r>
          <w:rPr>
            <w:rStyle w:val="a3"/>
          </w:rPr>
          <w:t>қаулысында</w:t>
        </w:r>
        <w:r>
          <w:rPr>
            <w:rStyle w:val="a3"/>
          </w:rPr>
          <w:t>,</w:t>
        </w:r>
      </w:hyperlink>
      <w:r>
        <w:t xml:space="preserve"> көрсетілген қаулымен бекітілген Қаз</w:t>
      </w:r>
      <w:r>
        <w:t xml:space="preserve">ақстан Республикасы Үкіметінің кейбір шешімдеріне енгізілетін өзгерістер мен толықтырулардың 14-тармағының күші жойылды деп танылсын. </w:t>
      </w:r>
    </w:p>
    <w:p w:rsidR="00000000" w:rsidRDefault="00E462AF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E462AF">
      <w:pPr>
        <w:ind w:firstLine="400"/>
        <w:jc w:val="both"/>
      </w:pPr>
      <w:bookmarkStart w:id="1" w:name="SUB100"/>
      <w:bookmarkEnd w:id="1"/>
      <w:r>
        <w:t>Қазақстан</w:t>
      </w:r>
      <w:r>
        <w:t xml:space="preserve"> Республикасының </w:t>
      </w:r>
    </w:p>
    <w:p w:rsidR="00000000" w:rsidRDefault="00E462AF">
      <w:pPr>
        <w:spacing w:after="240"/>
        <w:ind w:firstLine="400"/>
        <w:jc w:val="both"/>
      </w:pPr>
      <w:r>
        <w:t>Премьер-Министрі</w:t>
      </w:r>
    </w:p>
    <w:p w:rsidR="00000000" w:rsidRDefault="00E462A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E462AF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E462AF">
      <w:pPr>
        <w:jc w:val="right"/>
      </w:pPr>
      <w:r>
        <w:rPr>
          <w:rStyle w:val="s1"/>
        </w:rPr>
        <w:t>21 қазандағы</w:t>
      </w:r>
      <w:r>
        <w:t xml:space="preserve"> </w:t>
      </w:r>
    </w:p>
    <w:p w:rsidR="00000000" w:rsidRDefault="00E462AF">
      <w:pPr>
        <w:spacing w:after="240"/>
        <w:jc w:val="right"/>
      </w:pPr>
      <w:r>
        <w:rPr>
          <w:rStyle w:val="s1"/>
        </w:rPr>
        <w:t xml:space="preserve">№ 1578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E462A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Сыртқы істер министрлігі</w:t>
      </w:r>
      <w:r>
        <w:t xml:space="preserve"> </w:t>
      </w:r>
    </w:p>
    <w:p w:rsidR="00000000" w:rsidRDefault="00E462AF">
      <w:pPr>
        <w:jc w:val="center"/>
      </w:pPr>
      <w:r>
        <w:rPr>
          <w:rStyle w:val="s1"/>
        </w:rPr>
        <w:t>(Сыртқыісмині) туралы</w:t>
      </w:r>
      <w:r>
        <w:t xml:space="preserve"> </w:t>
      </w:r>
    </w:p>
    <w:p w:rsidR="00000000" w:rsidRDefault="00E462AF">
      <w:pPr>
        <w:spacing w:after="240"/>
        <w:jc w:val="center"/>
      </w:pPr>
      <w:r>
        <w:rPr>
          <w:rStyle w:val="s1"/>
        </w:rPr>
        <w:t>Ереже</w:t>
      </w:r>
    </w:p>
    <w:p w:rsidR="00000000" w:rsidRDefault="00E462AF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E462A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21.03.00 ж. </w:t>
      </w:r>
      <w:hyperlink r:id="rId12" w:history="1">
        <w:r>
          <w:rPr>
            <w:rStyle w:val="a3"/>
            <w:i/>
            <w:iCs/>
          </w:rPr>
          <w:t>№ 421</w:t>
        </w:r>
      </w:hyperlink>
      <w:r>
        <w:rPr>
          <w:rStyle w:val="s3"/>
        </w:rPr>
        <w:t xml:space="preserve">; 31.01.01 ж. </w:t>
      </w:r>
      <w:hyperlink r:id="rId13" w:anchor="sub_id=201" w:history="1">
        <w:r>
          <w:rPr>
            <w:rStyle w:val="a3"/>
            <w:i/>
            <w:iCs/>
          </w:rPr>
          <w:t>№ 166</w:t>
        </w:r>
      </w:hyperlink>
      <w:r>
        <w:rPr>
          <w:rStyle w:val="s3"/>
        </w:rPr>
        <w:t xml:space="preserve">; 26.09.02 ж. </w:t>
      </w:r>
      <w:hyperlink r:id="rId14" w:anchor="sub_id=101" w:history="1">
        <w:r>
          <w:rPr>
            <w:rStyle w:val="a3"/>
            <w:i/>
            <w:iCs/>
          </w:rPr>
          <w:t>№ 1060</w:t>
        </w:r>
      </w:hyperlink>
      <w:r>
        <w:rPr>
          <w:rStyle w:val="s3"/>
        </w:rPr>
        <w:t xml:space="preserve"> қаулыларымен 1-тарма</w:t>
      </w:r>
      <w:r>
        <w:rPr>
          <w:rStyle w:val="s3"/>
        </w:rPr>
        <w:t>қ</w:t>
      </w:r>
      <w:r>
        <w:rPr>
          <w:rStyle w:val="s3"/>
        </w:rPr>
        <w:t xml:space="preserve"> толықтырылды және өзгертілді</w:t>
      </w:r>
      <w:r>
        <w:t xml:space="preserve"> </w:t>
      </w:r>
    </w:p>
    <w:p w:rsidR="00000000" w:rsidRDefault="00E462AF">
      <w:pPr>
        <w:ind w:firstLine="400"/>
        <w:jc w:val="both"/>
      </w:pPr>
      <w:r>
        <w:t>1. Қазақстан Республикасының Сыртқы істер министрлігі (бұдан әрі - Министрлік) сыртқы саясат қызметін жүзеге асыратын және дипломатиялық қызмет органдарының біртұтас жүйесін басқаратын Қазақстан Республикасының орталық атқар</w:t>
      </w:r>
      <w:r>
        <w:t xml:space="preserve">ушы органы болып табылады. </w:t>
      </w:r>
    </w:p>
    <w:p w:rsidR="00000000" w:rsidRDefault="00E462AF">
      <w:pPr>
        <w:ind w:firstLine="400"/>
        <w:jc w:val="both"/>
      </w:pPr>
      <w:r>
        <w:t xml:space="preserve">Министрлiктiң ведомствосы бар, олар - Тәуелсiз Мемлекеттер Достастығы iстерi жөніндегі комитет, </w:t>
      </w:r>
      <w:r>
        <w:rPr>
          <w:rStyle w:val="s6"/>
        </w:rPr>
        <w:t>Инвестициялар жөніндегі комитет.</w:t>
      </w:r>
      <w:r>
        <w:t xml:space="preserve"> </w:t>
      </w:r>
    </w:p>
    <w:p w:rsidR="00000000" w:rsidRDefault="00E462AF">
      <w:pPr>
        <w:ind w:firstLine="400"/>
        <w:jc w:val="both"/>
      </w:pPr>
      <w:r>
        <w:t>2. Министрлік өзінің қызметін Қазақстан Республикасының Конституциясы мен заңдарына, Қазақстан Рес</w:t>
      </w:r>
      <w:r>
        <w:t xml:space="preserve">публикасы Президентінің Үкіметінің халықаралық шарттарына, актілеріне, өзге де нормативтік құқықтық актілерге, сондай-ақ осы Ережеге сәйкес жүзеге асырады. </w:t>
      </w:r>
    </w:p>
    <w:p w:rsidR="00000000" w:rsidRDefault="00E462AF">
      <w:pPr>
        <w:ind w:firstLine="400"/>
        <w:jc w:val="both"/>
      </w:pPr>
      <w:r>
        <w:t xml:space="preserve">3. Министрлік мемлекеттік мекеменің ұйымдастыру-құқықтық нысанындағы заңды тұлға болып табылады, өз атауы мемлекеттік тілде жазылған мөрлері мен мөртаңбалары, белгіленген үлгідегі бланкілері, сондай-ақ заңдарға сәйкес банктерде есепшоттары болады. </w:t>
      </w:r>
    </w:p>
    <w:p w:rsidR="00000000" w:rsidRDefault="00E462AF">
      <w:pPr>
        <w:ind w:firstLine="400"/>
        <w:jc w:val="both"/>
      </w:pPr>
      <w:r>
        <w:t>Министр</w:t>
      </w:r>
      <w:r>
        <w:t xml:space="preserve">лік азаматтық-құқықтық қатынастарға өз атынан кіреді. </w:t>
      </w:r>
    </w:p>
    <w:p w:rsidR="00000000" w:rsidRDefault="00E462AF">
      <w:pPr>
        <w:ind w:firstLine="400"/>
        <w:jc w:val="both"/>
      </w:pPr>
      <w:r>
        <w:t xml:space="preserve">Министрліктің заңдарда белгіленген жағдайларда және тәртіппен мемлекеттің атынан азаматтық-құқықтық қатынастардың тарабы болуға құқығы бар. </w:t>
      </w:r>
    </w:p>
    <w:p w:rsidR="00000000" w:rsidRDefault="00E462AF">
      <w:pPr>
        <w:ind w:firstLine="400"/>
        <w:jc w:val="both"/>
      </w:pPr>
      <w:r>
        <w:t>4. Министрлік өзінің құзыретіндегі мәселелер бойынша заңдард</w:t>
      </w:r>
      <w:r>
        <w:t xml:space="preserve">а белгіленген тәртіппен міндетті күші болатын бұйрықтар шығарады. </w:t>
      </w:r>
    </w:p>
    <w:p w:rsidR="00000000" w:rsidRDefault="00E462AF">
      <w:pPr>
        <w:ind w:firstLine="400"/>
        <w:jc w:val="both"/>
      </w:pPr>
      <w:r>
        <w:t xml:space="preserve">5. Министрліктің штаттық саны лимитін Қазақстан Республикасының Үкіметі бекітеді. </w:t>
      </w:r>
    </w:p>
    <w:p w:rsidR="00000000" w:rsidRDefault="00E462AF">
      <w:pPr>
        <w:ind w:firstLine="400"/>
        <w:jc w:val="both"/>
      </w:pPr>
      <w:r>
        <w:t>Министрліктің құрылымын және штаттық санын Қазақстан Республикасының Үкіметі бекіткен штаттық сан лимиті ш</w:t>
      </w:r>
      <w:r>
        <w:t xml:space="preserve">егінде Сыртқы істер министрі белгілейді. </w:t>
      </w:r>
    </w:p>
    <w:p w:rsidR="00000000" w:rsidRDefault="00E462AF">
      <w:pPr>
        <w:ind w:firstLine="400"/>
        <w:jc w:val="both"/>
      </w:pPr>
      <w:r>
        <w:t xml:space="preserve">6. Министрліктің заңды мекен-жайы: </w:t>
      </w:r>
    </w:p>
    <w:p w:rsidR="00000000" w:rsidRDefault="00E462AF">
      <w:pPr>
        <w:ind w:firstLine="400"/>
        <w:jc w:val="both"/>
      </w:pPr>
      <w:r>
        <w:t xml:space="preserve">473000, Астана қаласы, Бейбітшілік көшесі, 10. </w:t>
      </w:r>
    </w:p>
    <w:p w:rsidR="00000000" w:rsidRDefault="00E462AF">
      <w:pPr>
        <w:ind w:firstLine="400"/>
        <w:jc w:val="both"/>
      </w:pPr>
      <w:r>
        <w:t xml:space="preserve">7. Министрліктің толық атауы - "Қазақстан Республикасы Сыртқы істер министрлігі" мемлекеттік мекемесі (Сыртқыісмині). </w:t>
      </w:r>
    </w:p>
    <w:p w:rsidR="00000000" w:rsidRDefault="00E462AF">
      <w:pPr>
        <w:ind w:firstLine="400"/>
        <w:jc w:val="both"/>
      </w:pPr>
      <w:r>
        <w:t>8. Осы Ереж</w:t>
      </w:r>
      <w:r>
        <w:t xml:space="preserve">е Министрліктің құрылтай құжаты болып табылады. </w:t>
      </w:r>
    </w:p>
    <w:p w:rsidR="00000000" w:rsidRDefault="00E462AF">
      <w:pPr>
        <w:ind w:firstLine="400"/>
        <w:jc w:val="both"/>
      </w:pPr>
      <w:r>
        <w:t xml:space="preserve">9. Министрліктің қызметін қаржыландыру тек республикалық бюджеттен жүзеге асырылады. </w:t>
      </w:r>
    </w:p>
    <w:p w:rsidR="00000000" w:rsidRDefault="00E462AF">
      <w:pPr>
        <w:spacing w:after="240"/>
        <w:ind w:firstLine="400"/>
        <w:jc w:val="both"/>
      </w:pPr>
      <w:r>
        <w:t>Министрліктің өзінің функциялары болып табылатын міндеттерді орындау тұрғысында кәсіпкерлік субъектілерімен шарттық қатын</w:t>
      </w:r>
      <w:r>
        <w:t>астарға кіруге құқығы жоқ.</w:t>
      </w:r>
    </w:p>
    <w:p w:rsidR="00000000" w:rsidRDefault="00E462AF">
      <w:pPr>
        <w:spacing w:after="240"/>
        <w:jc w:val="center"/>
      </w:pPr>
      <w:r>
        <w:rPr>
          <w:rStyle w:val="s1"/>
        </w:rPr>
        <w:t>2. Министрліктің негізгі міндеттері, функциялары және құқықтары</w:t>
      </w:r>
    </w:p>
    <w:p w:rsidR="00000000" w:rsidRDefault="00E462A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31.01.01 ж. </w:t>
      </w:r>
      <w:hyperlink r:id="rId15" w:anchor="sub_id=202" w:history="1">
        <w:r>
          <w:rPr>
            <w:rStyle w:val="a3"/>
            <w:i/>
            <w:iCs/>
          </w:rPr>
          <w:t>№ 166</w:t>
        </w:r>
      </w:hyperlink>
      <w:r>
        <w:rPr>
          <w:rStyle w:val="s3"/>
        </w:rPr>
        <w:t xml:space="preserve">; 26.09.02 ж. </w:t>
      </w:r>
      <w:hyperlink r:id="rId16" w:anchor="sub_id=102" w:history="1">
        <w:r>
          <w:rPr>
            <w:rStyle w:val="a3"/>
            <w:i/>
            <w:iCs/>
          </w:rPr>
          <w:t>№ 1060</w:t>
        </w:r>
      </w:hyperlink>
      <w:r>
        <w:rPr>
          <w:rStyle w:val="s3"/>
        </w:rPr>
        <w:t xml:space="preserve"> қаулыларымен 10-тармақ өзгертілді</w:t>
      </w:r>
      <w:r>
        <w:t xml:space="preserve"> </w:t>
      </w:r>
    </w:p>
    <w:p w:rsidR="00000000" w:rsidRDefault="00E462AF">
      <w:pPr>
        <w:ind w:firstLine="400"/>
        <w:jc w:val="both"/>
      </w:pPr>
      <w:r>
        <w:t xml:space="preserve">10. Министрліктің негізгі міндеттері: </w:t>
      </w:r>
    </w:p>
    <w:p w:rsidR="00000000" w:rsidRDefault="00E462AF">
      <w:pPr>
        <w:ind w:firstLine="400"/>
        <w:jc w:val="both"/>
      </w:pPr>
      <w:r>
        <w:t xml:space="preserve">1) Қазақстан Республикасының сыртқы саясатының тұжырымдамалары мен негізгі бағыттарын әзірлеу </w:t>
      </w:r>
      <w:r>
        <w:t xml:space="preserve">және Қазақстан Республикасының Президенті мен Үкіметіне тиісті ұсыныстар табыс ету; </w:t>
      </w:r>
    </w:p>
    <w:p w:rsidR="00000000" w:rsidRDefault="00E462AF">
      <w:pPr>
        <w:ind w:firstLine="400"/>
        <w:jc w:val="both"/>
      </w:pPr>
      <w:r>
        <w:t xml:space="preserve">2) Қазақстан Республикасының сыртқы саяси бағытын іске асыру және сыртқы экономикалық саясатты жүзеге асыруға жәрдемдесу; </w:t>
      </w:r>
    </w:p>
    <w:p w:rsidR="00000000" w:rsidRDefault="00E462AF">
      <w:pPr>
        <w:ind w:firstLine="400"/>
        <w:jc w:val="both"/>
      </w:pPr>
      <w:r>
        <w:t>3) Қазақстан Республикасының егемендігін, қауіпс</w:t>
      </w:r>
      <w:r>
        <w:t xml:space="preserve">іздігін, аумақтық тұтастығын және шекарасының мызғымас беріктігін, басқа мемлекеттермен өзара қарым-қатынасында оның саяси, сауда-экономикалық және өзге де мүдделерін дипломатиялық жолдармен және әдістермен қорғауды қамтамасыз ету; </w:t>
      </w:r>
    </w:p>
    <w:p w:rsidR="00000000" w:rsidRDefault="00E462AF">
      <w:pPr>
        <w:ind w:firstLine="400"/>
        <w:jc w:val="both"/>
      </w:pPr>
      <w:r>
        <w:t>4) шет елдерде Қазақста</w:t>
      </w:r>
      <w:r>
        <w:t xml:space="preserve">н Республикасы азаматтарының, заңды тұлғаларының құқықтары мен мүдделерін қорғау; </w:t>
      </w:r>
    </w:p>
    <w:p w:rsidR="00000000" w:rsidRDefault="00E462AF">
      <w:pPr>
        <w:ind w:firstLine="400"/>
        <w:jc w:val="both"/>
      </w:pPr>
      <w:r>
        <w:t xml:space="preserve">5) Қазақстан Республикасының сыртқы экономикалық байланыстарын дамытуға жәрдемдесу; </w:t>
      </w:r>
    </w:p>
    <w:p w:rsidR="00000000" w:rsidRDefault="00E462AF">
      <w:pPr>
        <w:ind w:firstLine="400"/>
        <w:jc w:val="both"/>
      </w:pPr>
      <w:r>
        <w:t xml:space="preserve">6) Қазақстан Республикасының экономикасына шетелдiк инвестициялар тартуға жәрдемдесу; </w:t>
      </w:r>
    </w:p>
    <w:p w:rsidR="00000000" w:rsidRDefault="00E462AF">
      <w:pPr>
        <w:ind w:firstLine="400"/>
        <w:jc w:val="both"/>
      </w:pPr>
      <w:r>
        <w:rPr>
          <w:rStyle w:val="s6"/>
        </w:rPr>
        <w:t>6</w:t>
      </w:r>
      <w:r>
        <w:rPr>
          <w:rStyle w:val="s6"/>
        </w:rPr>
        <w:t>-1) Қазақстан Республикасындағы инвестициялық ахуалды жақсарту жөніндегі шараларды әзiрлеу және iске асыру;</w:t>
      </w:r>
      <w:r>
        <w:t xml:space="preserve"> </w:t>
      </w:r>
    </w:p>
    <w:p w:rsidR="00000000" w:rsidRDefault="00E462AF">
      <w:pPr>
        <w:ind w:firstLine="400"/>
        <w:jc w:val="both"/>
      </w:pPr>
      <w:r>
        <w:t>7) сыртқы экономикалық байланыстар аясында шарттық-құқықтық базаны жетілдіру және Қазақстан Республикасының халықаралық экономикалық және қаржы ұйы</w:t>
      </w:r>
      <w:r>
        <w:t xml:space="preserve">мдарына кіруі жөнінде жұмыстар жүргізу; </w:t>
      </w:r>
    </w:p>
    <w:p w:rsidR="00000000" w:rsidRDefault="00E462AF">
      <w:pPr>
        <w:ind w:firstLine="400"/>
        <w:jc w:val="both"/>
      </w:pPr>
      <w:r>
        <w:t xml:space="preserve">8) дүние жүзіндегі саяси және экономикалық жағдайда, шетелдік мемлекеттердің сыртқы және ішкі саясатын, халықаралық ұйымдардың қызметін зерделеу; </w:t>
      </w:r>
    </w:p>
    <w:p w:rsidR="00000000" w:rsidRDefault="00E462AF">
      <w:pPr>
        <w:ind w:firstLine="400"/>
        <w:jc w:val="both"/>
      </w:pPr>
      <w:r>
        <w:t>9) мемлекеттік органдарды сыртқы және ішкі саясатты жүзеге асыру үші</w:t>
      </w:r>
      <w:r>
        <w:t xml:space="preserve">н қажетті ақпаратпен қамтамасыз ету; </w:t>
      </w:r>
    </w:p>
    <w:p w:rsidR="00000000" w:rsidRDefault="00E462AF">
      <w:pPr>
        <w:ind w:firstLine="400"/>
        <w:jc w:val="both"/>
      </w:pPr>
      <w:r>
        <w:t xml:space="preserve">10) Қазақстан Республикасының заңдарында көзделген басқа да міндеттерді жүзеге асыру болып табылады. </w:t>
      </w:r>
    </w:p>
    <w:p w:rsidR="00000000" w:rsidRDefault="00E462A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31.01.01 ж. </w:t>
      </w:r>
      <w:hyperlink r:id="rId17" w:anchor="sub_id=203" w:history="1">
        <w:r>
          <w:rPr>
            <w:rStyle w:val="a3"/>
            <w:i/>
            <w:iCs/>
          </w:rPr>
          <w:t>№ 166</w:t>
        </w:r>
      </w:hyperlink>
      <w:r>
        <w:rPr>
          <w:rStyle w:val="s3"/>
        </w:rPr>
        <w:t xml:space="preserve">; 26.09.02 ж. </w:t>
      </w:r>
      <w:hyperlink r:id="rId18" w:anchor="sub_id=103" w:history="1">
        <w:r>
          <w:rPr>
            <w:rStyle w:val="a3"/>
            <w:i/>
            <w:iCs/>
          </w:rPr>
          <w:t>№ 1060</w:t>
        </w:r>
      </w:hyperlink>
      <w:r>
        <w:rPr>
          <w:rStyle w:val="s3"/>
        </w:rPr>
        <w:t xml:space="preserve"> қаулыларымен 11-тармақ өзгертілді</w:t>
      </w:r>
      <w:r>
        <w:t xml:space="preserve"> </w:t>
      </w:r>
    </w:p>
    <w:p w:rsidR="00000000" w:rsidRDefault="00E462AF">
      <w:pPr>
        <w:ind w:firstLine="400"/>
        <w:jc w:val="both"/>
      </w:pPr>
      <w:r>
        <w:t xml:space="preserve">11. Министрлік заңдарда белгіленген тәртіппен мынадай функцияларды жүзеге асырады: </w:t>
      </w:r>
    </w:p>
    <w:p w:rsidR="00000000" w:rsidRDefault="00E462AF">
      <w:pPr>
        <w:ind w:firstLine="400"/>
        <w:jc w:val="both"/>
      </w:pPr>
      <w:r>
        <w:t>1) шетелдік мемлекеттермен және хал</w:t>
      </w:r>
      <w:r>
        <w:t xml:space="preserve">ықаралық ұйымдармен қарым-қатынастарда Қазақстан Республикасының атынан өкілдік ету; </w:t>
      </w:r>
    </w:p>
    <w:p w:rsidR="00000000" w:rsidRDefault="00E462AF">
      <w:pPr>
        <w:ind w:firstLine="400"/>
        <w:jc w:val="both"/>
      </w:pPr>
      <w:r>
        <w:t xml:space="preserve">2) Қазақстан Республикасының халықаралық бейбітшілікті, ғаламдық және аймақтық қауіпсіздікті қамтамасыз ету жөніндегі күш-жігерін дипломатиялық жолдармен және әдістермен </w:t>
      </w:r>
      <w:r>
        <w:t xml:space="preserve">іске асыру; </w:t>
      </w:r>
    </w:p>
    <w:p w:rsidR="00000000" w:rsidRDefault="00E462AF">
      <w:pPr>
        <w:ind w:firstLine="400"/>
        <w:jc w:val="both"/>
      </w:pPr>
      <w:r>
        <w:t xml:space="preserve">3) өзінің құзыретіндегі мәселелер бойынша Қазақстан Республикасының нормативтік құқықтық актілерін әзірлеуге қатысу; </w:t>
      </w:r>
    </w:p>
    <w:p w:rsidR="00000000" w:rsidRDefault="00E462AF">
      <w:pPr>
        <w:ind w:firstLine="400"/>
        <w:jc w:val="both"/>
      </w:pPr>
      <w:r>
        <w:t>4) Қазақстан Республикасының шетелдік мемлекеттермен және халықаралық ұйымдармен келіссөздер жүргізуін және халықаралық шартт</w:t>
      </w:r>
      <w:r>
        <w:t xml:space="preserve">арға қол қоюын ұйымдастыру; </w:t>
      </w:r>
    </w:p>
    <w:p w:rsidR="00000000" w:rsidRDefault="00E462AF">
      <w:pPr>
        <w:ind w:firstLine="400"/>
        <w:jc w:val="both"/>
      </w:pPr>
      <w:r>
        <w:t xml:space="preserve">5) Қазақстан Республикасының Біріккен Ұлттар Ұйымының, басқа да халықаралық ұйымдардың, конференциялардың, кеңестердің, форумдардың қызметіне қатысуын қамтамасыз ету, Қазақстан Республикасының халықаралық қоғамдастықтың мүшесі </w:t>
      </w:r>
      <w:r>
        <w:t xml:space="preserve">ретінде ғаламдық және аймақтық мәселелерді шешудегі рөлін арттыруға ықпал ету; </w:t>
      </w:r>
    </w:p>
    <w:p w:rsidR="00000000" w:rsidRDefault="00E462AF">
      <w:pPr>
        <w:ind w:firstLine="400"/>
        <w:jc w:val="both"/>
      </w:pPr>
      <w:r>
        <w:t>6) Қазақстан Республикасында мемлекеттік бағдарламаларды және басым инвестициялық жобаларды іске асыру үшін тікелей шетелдік инвестициялар мен қаржы ресурстарын тарту мәселелер</w:t>
      </w:r>
      <w:r>
        <w:t xml:space="preserve">інде орталық және жергілікті атқарушы органдардың қызметіне жәрдемдесу; </w:t>
      </w:r>
    </w:p>
    <w:p w:rsidR="00000000" w:rsidRDefault="00E462AF">
      <w:pPr>
        <w:ind w:firstLine="400"/>
        <w:jc w:val="both"/>
      </w:pPr>
      <w:r>
        <w:t>7) Қазақстан Республикасының қоршаған ортаны халықаралық қорғау және ұтымды пайдалану, Әлемдік мұхиттың ресурстарын игеру, ғарыштық кеңістікті зерделеу саласындағы мүдделерін қамтамас</w:t>
      </w:r>
      <w:r>
        <w:t xml:space="preserve">ыз ету; </w:t>
      </w:r>
    </w:p>
    <w:p w:rsidR="00000000" w:rsidRDefault="00E462AF">
      <w:pPr>
        <w:ind w:firstLine="400"/>
        <w:jc w:val="both"/>
      </w:pPr>
      <w:r>
        <w:t>8) Қазақстан Республикасы азаматтарының құқықтары мен бостандығын, оның қорғанысын және ұлттық қауіпсіздігін, құқықтық тәртіпті қорғауды, Қазақстан Республикасының шетелдік мемлекеттермен және халықаралық ұйымдармен сауда-экономикалық және қаржы б</w:t>
      </w:r>
      <w:r>
        <w:t xml:space="preserve">айланыстарын, ғылыми-техникалық, мәдени және өзге де алмасуларын дамыту мен кеңейтуді қамтамсыз ету жөніндегі іс-шараларды әзірлеуге қатысу; </w:t>
      </w:r>
    </w:p>
    <w:p w:rsidR="00000000" w:rsidRDefault="00E462AF">
      <w:pPr>
        <w:ind w:firstLine="400"/>
        <w:jc w:val="both"/>
      </w:pPr>
      <w:r>
        <w:t>9) Қазақстан Республикасының мемлекеттік органдары мен басқа да ұйымдарының сауда-экономикалық және ғылыми-техника</w:t>
      </w:r>
      <w:r>
        <w:t xml:space="preserve">лық ынтымақтастық жөніндегі </w:t>
      </w:r>
      <w:r>
        <w:rPr>
          <w:rStyle w:val="s6"/>
        </w:rPr>
        <w:t>сондай-ақ Қазақстан Республикасының инвестициялық саясаты мәселелерi</w:t>
      </w:r>
      <w:r>
        <w:t xml:space="preserve"> үкіметаралық комиссиялардың мәжілістерін дайындау және өткізу жөніндегі бірлескен жұмысын үйлестіру; </w:t>
      </w:r>
    </w:p>
    <w:p w:rsidR="00000000" w:rsidRDefault="00E462AF">
      <w:pPr>
        <w:ind w:firstLine="400"/>
        <w:jc w:val="both"/>
      </w:pPr>
      <w:r>
        <w:rPr>
          <w:rStyle w:val="s6"/>
        </w:rPr>
        <w:t>9-1) Қазақстан Республикасының инвестициялық ахуалын жақс</w:t>
      </w:r>
      <w:r>
        <w:rPr>
          <w:rStyle w:val="s6"/>
        </w:rPr>
        <w:t>артуға, оның iшiнде Қазақстан Республикасының заңнамасын жетiлдiруге, сондай-ақ халықаралық инвестициялық ынтымақтастықты дамыту жөнiндегі шараларды iске асыру жөнiнде жұмыстар жүргізедi.</w:t>
      </w:r>
      <w:r>
        <w:t xml:space="preserve"> </w:t>
      </w:r>
    </w:p>
    <w:p w:rsidR="00000000" w:rsidRDefault="00E462AF">
      <w:pPr>
        <w:ind w:firstLine="400"/>
        <w:jc w:val="both"/>
      </w:pPr>
      <w:r>
        <w:t>10) жоғары және үкімет деңгейлеріндегі мемлекетаралық алмасуларды п</w:t>
      </w:r>
      <w:r>
        <w:t xml:space="preserve">ротоколдық қамтамасыз ету; </w:t>
      </w:r>
    </w:p>
    <w:p w:rsidR="00000000" w:rsidRDefault="00E462AF">
      <w:pPr>
        <w:ind w:firstLine="400"/>
        <w:jc w:val="both"/>
      </w:pPr>
      <w:r>
        <w:t>11) Қазақстан Республикасының халықаралық шарттарын тіркеудің, есепке алудың және сақтаудың бірыңғай мемлекеттік жүйесінің жұмыс істеуін қамтамасыз ету және Қазақстан Республикасы жасасқан халықаралық шарттар депозитарийінің фун</w:t>
      </w:r>
      <w:r>
        <w:t xml:space="preserve">кцияларын жүзеге асыру; </w:t>
      </w:r>
    </w:p>
    <w:p w:rsidR="00000000" w:rsidRDefault="00E462AF">
      <w:pPr>
        <w:ind w:firstLine="400"/>
        <w:jc w:val="both"/>
      </w:pPr>
      <w:r>
        <w:t>12) шет елдерде де, Қазақстан Республикасының аумағында да Министрліктің орталық аппаратын және оның өкілдіктерін кадрлық қамтамасыз етуді жүзеге асыру, дипломатиялық қызмет кадрларын даярлауды, қайта даярлауды және олардың білікті</w:t>
      </w:r>
      <w:r>
        <w:t xml:space="preserve">лігін арттыруды ұйымдастыру; </w:t>
      </w:r>
    </w:p>
    <w:p w:rsidR="00000000" w:rsidRDefault="00E462AF">
      <w:pPr>
        <w:ind w:firstLine="400"/>
        <w:jc w:val="both"/>
      </w:pPr>
      <w:r>
        <w:t xml:space="preserve">13) Қазақстан Республикасының заңдарында көзделген басқа да функцияларды жүзеге асыру. </w:t>
      </w:r>
    </w:p>
    <w:p w:rsidR="00000000" w:rsidRDefault="00E462AF">
      <w:pPr>
        <w:ind w:firstLine="400"/>
        <w:jc w:val="both"/>
      </w:pPr>
      <w:r>
        <w:t xml:space="preserve">12. Министрліктің негізгі міндеттерін іске асыру және өзінің функцияларын жүзеге асыру мақсатында заңдарда белгіленген тәртіппен: </w:t>
      </w:r>
    </w:p>
    <w:p w:rsidR="00000000" w:rsidRDefault="00E462AF">
      <w:pPr>
        <w:ind w:firstLine="400"/>
        <w:jc w:val="both"/>
      </w:pPr>
      <w:r>
        <w:t>1) Қаза</w:t>
      </w:r>
      <w:r>
        <w:t>қстан</w:t>
      </w:r>
      <w:r>
        <w:t xml:space="preserve"> Республикасының орталық және жергілікті атқарушы органдарынан, өзге де ұйымдардан Министрлікке жүктелген функцияларды жүзеге асыру үшін қажетті құжаттарды, анықтамалық және өзге де материалдарды сұратуға және алуға, сондай-ақ заңдардың талаптарын еск</w:t>
      </w:r>
      <w:r>
        <w:t xml:space="preserve">ере отырып, аталған ұйымдарға ақпарат беруге; </w:t>
      </w:r>
    </w:p>
    <w:p w:rsidR="00000000" w:rsidRDefault="00E462AF">
      <w:pPr>
        <w:ind w:firstLine="400"/>
        <w:jc w:val="both"/>
      </w:pPr>
      <w:r>
        <w:t xml:space="preserve">2) Қазақстан Республикасының халықаралық шарттары жобаларының Қазақстан Республикасының заңдары мен халықаралық құқықтық нормаларға сәйкес келуін бақылауды жүзеге асыруға; </w:t>
      </w:r>
    </w:p>
    <w:p w:rsidR="00000000" w:rsidRDefault="00E462AF">
      <w:pPr>
        <w:ind w:firstLine="400"/>
        <w:jc w:val="both"/>
      </w:pPr>
      <w:r>
        <w:t>3) Қазақстан Республикасының шет елд</w:t>
      </w:r>
      <w:r>
        <w:t>ердегі дипломатиялық өкілдіктерінен, консулдық мекемелерінен, сондай-ақ Қазақстан Республикасының халықаралық ұйымдардың жанындағы өкілдіктерінен (бұдан әрі - шетелдегі мекемелер) келіп түсетін, Қазақстан Республикасының шет елдермен сауда-экономикалық бай</w:t>
      </w:r>
      <w:r>
        <w:t xml:space="preserve">ланыстарын жақсартуға жәрдемдесетін инвестициялық жобалардың, өтінімдердің, басқа да ұсыныстардың іске асырылуын бақылауды жүзеге асыруға қатысуға; </w:t>
      </w:r>
    </w:p>
    <w:p w:rsidR="00000000" w:rsidRDefault="00E462AF">
      <w:pPr>
        <w:ind w:firstLine="400"/>
        <w:jc w:val="both"/>
      </w:pPr>
      <w:r>
        <w:t>4) Қазақстан Республикасының Президенті мен Үкіметінің қарауына сыртқы саясат және дипломатиялық қызмет мәс</w:t>
      </w:r>
      <w:r>
        <w:t xml:space="preserve">елелері жөніндегі заң және өзге де нормативтік құқықтық актілердің жобаларын әзірлеу туралы ұсыныстар енгізуге; </w:t>
      </w:r>
    </w:p>
    <w:p w:rsidR="00000000" w:rsidRDefault="00E462AF">
      <w:pPr>
        <w:ind w:firstLine="400"/>
        <w:jc w:val="both"/>
      </w:pPr>
      <w:r>
        <w:t xml:space="preserve">5) шетелдегі мекемелерді құру туралы ұсыныстар енгізуге; </w:t>
      </w:r>
    </w:p>
    <w:p w:rsidR="00000000" w:rsidRDefault="00E462AF">
      <w:pPr>
        <w:ind w:firstLine="400"/>
        <w:jc w:val="both"/>
      </w:pPr>
      <w:r>
        <w:t>6) Қазақстанда инвестициялық ахуалды жақсарту және елдің шетелдерде оң шырайын қалыпт</w:t>
      </w:r>
      <w:r>
        <w:t xml:space="preserve">астыру жөнінде бастамашыл ұсыныстар енгізуге; </w:t>
      </w:r>
    </w:p>
    <w:p w:rsidR="00000000" w:rsidRDefault="00E462AF">
      <w:pPr>
        <w:ind w:firstLine="400"/>
        <w:jc w:val="both"/>
      </w:pPr>
      <w:r>
        <w:t xml:space="preserve">7) өз құзыретінің шегінде нормативтік құқықтық актілер қабылдауға; </w:t>
      </w:r>
    </w:p>
    <w:p w:rsidR="00000000" w:rsidRDefault="00E462AF">
      <w:pPr>
        <w:ind w:firstLine="400"/>
        <w:jc w:val="both"/>
      </w:pPr>
      <w:r>
        <w:t xml:space="preserve">8) ведомстволық бағыныстағы ұйымдарды құру, қайта ұйымдастыру және тарату мәселелері жөнінде ұсыныстар енгізуге; </w:t>
      </w:r>
    </w:p>
    <w:p w:rsidR="00000000" w:rsidRDefault="00E462AF">
      <w:pPr>
        <w:ind w:firstLine="400"/>
        <w:jc w:val="both"/>
      </w:pPr>
      <w:r>
        <w:t>9) Қазақстан Республикасыны</w:t>
      </w:r>
      <w:r>
        <w:t>ң</w:t>
      </w:r>
      <w:r>
        <w:t xml:space="preserve"> Қаржы министрлігімен және Ұлттық қауіпсіздік комитетімен (келісім бойынша) бірлесіп, шет елдегі мекемелердің қаржы-шаруашылық қызметіне тексерулер мен тексерістер жүргізуге қатысуға; </w:t>
      </w:r>
    </w:p>
    <w:p w:rsidR="00000000" w:rsidRDefault="00E462AF">
      <w:pPr>
        <w:ind w:firstLine="400"/>
        <w:jc w:val="both"/>
      </w:pPr>
      <w:r>
        <w:t>10) берілген құқықтарға сәйкес Қазақстан Республикасының аумағында жән</w:t>
      </w:r>
      <w:r>
        <w:t xml:space="preserve">е шетелдерде Қазақстан Республикасының жер учаскелеріне, ғимараттарына, құрылыстарына және өзге де мүлкіне иелік етуге, оларды пайдалануға және басқаруға; </w:t>
      </w:r>
    </w:p>
    <w:p w:rsidR="00000000" w:rsidRDefault="00E462AF">
      <w:pPr>
        <w:spacing w:after="240"/>
        <w:ind w:firstLine="400"/>
        <w:jc w:val="both"/>
      </w:pPr>
      <w:r>
        <w:t>11) Қазақстан Республикасының заңдарымен өзіне жүктеген басқа да құқықтарды жүзеге асыруға құқығы ба</w:t>
      </w:r>
      <w:r>
        <w:t>р.</w:t>
      </w:r>
    </w:p>
    <w:p w:rsidR="00000000" w:rsidRDefault="00E462AF">
      <w:pPr>
        <w:spacing w:after="240"/>
        <w:jc w:val="center"/>
      </w:pPr>
      <w:r>
        <w:rPr>
          <w:rStyle w:val="s1"/>
        </w:rPr>
        <w:t>3. Министрліктің мүлкі</w:t>
      </w:r>
    </w:p>
    <w:p w:rsidR="00000000" w:rsidRDefault="00E462AF">
      <w:pPr>
        <w:ind w:firstLine="400"/>
        <w:jc w:val="both"/>
      </w:pPr>
      <w:r>
        <w:t xml:space="preserve">13. Министрліктің жедел басқару құқығында оқшауланған мүлкі болады. </w:t>
      </w:r>
    </w:p>
    <w:p w:rsidR="00000000" w:rsidRDefault="00E462AF">
      <w:pPr>
        <w:ind w:firstLine="400"/>
        <w:jc w:val="both"/>
      </w:pPr>
      <w:r>
        <w:t xml:space="preserve">Министрліктің мүлкі оған мемлекет берген мүліктің есебінен қалыптастырылады және негізгі қорлар мен айналымдық қаражаттан, сондай-ақ құны Министрліктің балансында көрсетілетін өзге де мүліктен тұрады. </w:t>
      </w:r>
    </w:p>
    <w:p w:rsidR="00000000" w:rsidRDefault="00E462AF">
      <w:pPr>
        <w:ind w:firstLine="400"/>
        <w:jc w:val="both"/>
      </w:pPr>
      <w:r>
        <w:t>14. Министрлікке бекітіліп берілген мүлік республикалы</w:t>
      </w:r>
      <w:r>
        <w:t>қ</w:t>
      </w:r>
      <w:r>
        <w:t xml:space="preserve"> меншікке жатады. </w:t>
      </w:r>
    </w:p>
    <w:p w:rsidR="00000000" w:rsidRDefault="00E462AF">
      <w:pPr>
        <w:ind w:firstLine="400"/>
        <w:jc w:val="both"/>
      </w:pPr>
      <w:r>
        <w:t xml:space="preserve">15. Министрліктің өзіне бекітіліп берілген мүлікті өздігінен иеліктен шығаруға немесе оған өзгеше тәсілмен билік етуге құқығы жоқ. </w:t>
      </w:r>
    </w:p>
    <w:p w:rsidR="00000000" w:rsidRDefault="00E462AF">
      <w:pPr>
        <w:spacing w:after="240"/>
        <w:ind w:firstLine="400"/>
        <w:jc w:val="both"/>
      </w:pPr>
      <w:r>
        <w:t>Министрлікке заңдарда белгіленген жағдайларда және шектерде мүлікке билік ету құқығы берілуі мүмкін.</w:t>
      </w:r>
    </w:p>
    <w:p w:rsidR="00000000" w:rsidRDefault="00E462AF">
      <w:pPr>
        <w:spacing w:after="240"/>
        <w:jc w:val="center"/>
      </w:pPr>
      <w:r>
        <w:rPr>
          <w:rStyle w:val="s1"/>
        </w:rPr>
        <w:t xml:space="preserve">4. </w:t>
      </w:r>
      <w:r>
        <w:rPr>
          <w:rStyle w:val="s1"/>
        </w:rPr>
        <w:t>Министрліктің қызметін ұйымдастыру</w:t>
      </w:r>
    </w:p>
    <w:p w:rsidR="00000000" w:rsidRDefault="00E462AF">
      <w:pPr>
        <w:ind w:firstLine="400"/>
        <w:jc w:val="both"/>
      </w:pPr>
      <w:r>
        <w:t xml:space="preserve">16. Министрлікті Қазақстан Республикасының Президенті қызметке тағайындайтын және қызметтен босататын Сыртқы істер министрі (бұдан әрі - Министр) басқарады. </w:t>
      </w:r>
    </w:p>
    <w:p w:rsidR="00000000" w:rsidRDefault="00E462AF">
      <w:pPr>
        <w:ind w:firstLine="400"/>
        <w:jc w:val="both"/>
      </w:pPr>
      <w:r>
        <w:t>Министрдің оның ұсынуы бойынша Қазақстан Республикасының Үкімет</w:t>
      </w:r>
      <w:r>
        <w:t xml:space="preserve">і қызметке тағайындайтын және қызметтен босататын орынбасарлары - вице-министрлері, оның ішінде бір бірінші вице-министрі болады. </w:t>
      </w:r>
    </w:p>
    <w:p w:rsidR="00000000" w:rsidRDefault="00E462AF">
      <w:pPr>
        <w:ind w:firstLine="400"/>
        <w:jc w:val="both"/>
      </w:pPr>
      <w:r>
        <w:t>17. Министр Министрліктің жұмысын ұйымдастырады және оған басшылық жасайды және Министрлікке жүктелген міндеттердің орындалуы</w:t>
      </w:r>
      <w:r>
        <w:t xml:space="preserve">, оның өз функцияларын жүзеге асыруы үшін жеке жауаптылықта болады. </w:t>
      </w:r>
    </w:p>
    <w:p w:rsidR="00000000" w:rsidRDefault="00E462AF">
      <w:pPr>
        <w:ind w:firstLine="400"/>
        <w:jc w:val="both"/>
      </w:pPr>
      <w:r>
        <w:t xml:space="preserve">18. Министр осы мақсатта: </w:t>
      </w:r>
    </w:p>
    <w:p w:rsidR="00000000" w:rsidRDefault="00E462AF">
      <w:pPr>
        <w:ind w:firstLine="400"/>
        <w:jc w:val="both"/>
      </w:pPr>
      <w:r>
        <w:t xml:space="preserve">1) өзінің вице-министрлері мен Министрліктің құрылымдық бөлімшелері басшыларының міндеттері мен өкілеттіктерін белгілейді; </w:t>
      </w:r>
    </w:p>
    <w:p w:rsidR="00000000" w:rsidRDefault="00E462AF">
      <w:pPr>
        <w:ind w:firstLine="400"/>
        <w:jc w:val="both"/>
      </w:pPr>
      <w:r>
        <w:t>2) заңдарға сәйкес Министрліктің қыз</w:t>
      </w:r>
      <w:r>
        <w:t xml:space="preserve">меткерлерін қызметке тағайындайды және қызметтен босатады; </w:t>
      </w:r>
    </w:p>
    <w:p w:rsidR="00000000" w:rsidRDefault="00E462AF">
      <w:pPr>
        <w:ind w:firstLine="400"/>
        <w:jc w:val="both"/>
      </w:pPr>
      <w:r>
        <w:t xml:space="preserve">3) заңдарда белгіленген тәртіппен Министрліктің қызметкерлеріне тәртіптік жаза қолданады; </w:t>
      </w:r>
    </w:p>
    <w:p w:rsidR="00000000" w:rsidRDefault="00E462AF">
      <w:pPr>
        <w:ind w:firstLine="400"/>
        <w:jc w:val="both"/>
      </w:pPr>
      <w:r>
        <w:t xml:space="preserve">4) Министрліктің құрылымдық бөлімшелері туралы ережені бекітеді; </w:t>
      </w:r>
    </w:p>
    <w:p w:rsidR="00000000" w:rsidRDefault="00E462AF">
      <w:pPr>
        <w:ind w:firstLine="400"/>
        <w:jc w:val="both"/>
      </w:pPr>
      <w:r>
        <w:t>5) мемлекеттік органдарда, өзге де ұйым</w:t>
      </w:r>
      <w:r>
        <w:t xml:space="preserve">дарда Министрлікті білдіреді; </w:t>
      </w:r>
    </w:p>
    <w:p w:rsidR="00000000" w:rsidRDefault="00E462AF">
      <w:pPr>
        <w:ind w:firstLine="400"/>
        <w:jc w:val="both"/>
      </w:pPr>
      <w:r>
        <w:t xml:space="preserve">6) заңдарға сәйкес өзге де өкілеттіктерді жүзеге асырады. </w:t>
      </w:r>
    </w:p>
    <w:p w:rsidR="00000000" w:rsidRDefault="00E462AF">
      <w:pPr>
        <w:ind w:firstLine="400"/>
        <w:jc w:val="both"/>
      </w:pPr>
      <w:r>
        <w:t xml:space="preserve">19. Министрліктің жанынан сандық және жеке құрамын Министр бекітетін Алқа құрылады. </w:t>
      </w:r>
    </w:p>
    <w:p w:rsidR="00000000" w:rsidRDefault="00E462AF">
      <w:pPr>
        <w:spacing w:after="240"/>
        <w:ind w:firstLine="400"/>
        <w:jc w:val="both"/>
      </w:pPr>
      <w:r>
        <w:t>Алқа халықаралық жағдайдың, Қазақстанның сыртқы саяси қызметінің, Министрліктің о</w:t>
      </w:r>
      <w:r>
        <w:t>рталық аппараты құрылымдық бөлімшелерінің, оның шетелдегі мекемелерінің практикалық жұмысының негізгі мәселелерін қарайтын консультативтік-кеңесші орган болып табылады.</w:t>
      </w:r>
    </w:p>
    <w:p w:rsidR="00000000" w:rsidRDefault="00E462AF">
      <w:pPr>
        <w:spacing w:after="240"/>
        <w:jc w:val="center"/>
      </w:pPr>
      <w:r>
        <w:rPr>
          <w:rStyle w:val="s1"/>
        </w:rPr>
        <w:t>5. Министрлікті қайта ұйымдастыру және тарату</w:t>
      </w:r>
    </w:p>
    <w:p w:rsidR="00000000" w:rsidRDefault="00E462AF">
      <w:pPr>
        <w:spacing w:after="240"/>
        <w:ind w:firstLine="400"/>
        <w:jc w:val="both"/>
      </w:pPr>
      <w:r>
        <w:t>20. Министрлікті қайта ұйымдастыру және т</w:t>
      </w:r>
      <w:r>
        <w:t>арату Қазақстан Республикасының заңдарына сәйкес жүзеге асырылады.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2AF" w:rsidRDefault="00E462AF" w:rsidP="00E462AF">
      <w:r>
        <w:separator/>
      </w:r>
    </w:p>
  </w:endnote>
  <w:endnote w:type="continuationSeparator" w:id="0">
    <w:p w:rsidR="00E462AF" w:rsidRDefault="00E462AF" w:rsidP="00E46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2AF" w:rsidRDefault="00E462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2AF" w:rsidRDefault="00E462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2AF" w:rsidRDefault="00E462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2AF" w:rsidRDefault="00E462AF" w:rsidP="00E462AF">
      <w:r>
        <w:separator/>
      </w:r>
    </w:p>
  </w:footnote>
  <w:footnote w:type="continuationSeparator" w:id="0">
    <w:p w:rsidR="00E462AF" w:rsidRDefault="00E462AF" w:rsidP="00E462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2AF" w:rsidRDefault="00E462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2AF" w:rsidRDefault="00E462AF" w:rsidP="00E462A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462AF" w:rsidRPr="00E462AF" w:rsidRDefault="00E462AF" w:rsidP="00E462A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Сыртқы істер министрлігінің мәселелері Қазақстан Республикасы Үкіметінің 1999 ж. 21 қазандағы № 1578 қаулысы (ҚР Үкіметінің 21.03.00 ж. № 421; 31.01.01 ж. № 166; 26.09.02 ж. № 1060; 30.09.02 ж. № 1074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2AF" w:rsidRDefault="00E462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62AF"/>
    <w:rsid w:val="00E46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62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62A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E462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62AF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62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62A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E462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62AF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049" TargetMode="External"/><Relationship Id="rId13" Type="http://schemas.openxmlformats.org/officeDocument/2006/relationships/hyperlink" Target="http://online.zakon.kz/Document/?doc_id=51021613" TargetMode="External"/><Relationship Id="rId18" Type="http://schemas.openxmlformats.org/officeDocument/2006/relationships/hyperlink" Target="http://online.zakon.kz/Document/?doc_id=5103345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51051272" TargetMode="External"/><Relationship Id="rId12" Type="http://schemas.openxmlformats.org/officeDocument/2006/relationships/hyperlink" Target="http://online.zakon.kz/Document/?doc_id=51017264" TargetMode="External"/><Relationship Id="rId17" Type="http://schemas.openxmlformats.org/officeDocument/2006/relationships/hyperlink" Target="http://online.zakon.kz/Document/?doc_id=5102161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345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435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161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5101396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488" TargetMode="External"/><Relationship Id="rId14" Type="http://schemas.openxmlformats.org/officeDocument/2006/relationships/hyperlink" Target="http://online.zakon.kz/Document/?doc_id=5103345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1487</Words>
  <Characters>12816</Characters>
  <Application>Microsoft Office Word</Application>
  <DocSecurity>0</DocSecurity>
  <Lines>106</Lines>
  <Paragraphs>28</Paragraphs>
  <ScaleCrop>false</ScaleCrop>
  <Company>SPecialiST RePack</Company>
  <LinksUpToDate>false</LinksUpToDate>
  <CharactersWithSpaces>14275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Сыртқы істер министрлігінің мәселелері Қазақстан Республикасы Үкіметінің 1999 ж. 21 қазандағы № 1578 қаулысы (ҚР Үкіметінің 21.03.00 ж. № 421; 31.01.01 ж. № 166; 26.09.02 ж. № 1060; 30.09.02 ж. № 1074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2024-02-23T01:01:00Z</dcterms:created>
  <dcterms:modified xsi:type="dcterms:W3CDTF">2024-02-23T01:01:00Z</dcterms:modified>
</cp:coreProperties>
</file>