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37D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1998 жылғы 21 желтоқсандағы</w:t>
      </w:r>
      <w:r>
        <w:t xml:space="preserve"> </w:t>
      </w:r>
      <w:r>
        <w:br/>
      </w:r>
      <w:r>
        <w:rPr>
          <w:rStyle w:val="s1"/>
        </w:rPr>
        <w:t>№ 1305 қаулысына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қаулысы 2000 жылғы 24 қаңтар № 119</w:t>
      </w:r>
    </w:p>
    <w:p w:rsidR="00000000" w:rsidRDefault="002137D9">
      <w:pPr>
        <w:pStyle w:val="HTML"/>
      </w:pPr>
      <w:r>
        <w:t>     Қазақстан Республикасының Yкіметі қаулы етеді:</w:t>
      </w:r>
    </w:p>
    <w:p w:rsidR="00000000" w:rsidRDefault="002137D9">
      <w:pPr>
        <w:ind w:firstLine="400"/>
        <w:jc w:val="both"/>
      </w:pPr>
      <w:r>
        <w:t>1. "</w:t>
      </w:r>
      <w:r>
        <w:t>Әлеуметт</w:t>
      </w:r>
      <w:r>
        <w:t>iк серiктестiк пен әлеуметтiк-экономикалық және еңбек қатынастарын реттеу жөніндегі республикалық үшжақты комиссиядағы Қазақстан Республикасы Yкіметі өкiлдерiнiң құрамы туралы" Қазақстан Республикасы Yкіметінiң 1998 жылғы 21 желтоқсандағы № 1305 қа</w:t>
      </w:r>
      <w:r>
        <w:t xml:space="preserve">улысына (Қазақстан Республикасының ПYАЖ-ы, 1998 ж., № 48, 437-құжат) мынадай өзгерістер енгiзiлсiн: </w:t>
      </w:r>
    </w:p>
    <w:p w:rsidR="00000000" w:rsidRDefault="002137D9">
      <w:pPr>
        <w:ind w:firstLine="400"/>
        <w:jc w:val="both"/>
      </w:pPr>
      <w:r>
        <w:t xml:space="preserve">1-тармақта: </w:t>
      </w:r>
    </w:p>
    <w:p w:rsidR="00000000" w:rsidRDefault="002137D9">
      <w:pPr>
        <w:spacing w:after="240"/>
        <w:ind w:firstLine="400"/>
        <w:jc w:val="both"/>
      </w:pPr>
      <w:r>
        <w:t>Әлеуметт</w:t>
      </w:r>
      <w:r>
        <w:t>iк әрiптестiк пен әлеуметтiк-экономикалық және еңбек қатынастарын реттеу жөніндегі республикалық үшжақты комиссияның құрамына енгiзiлс</w:t>
      </w:r>
      <w:r>
        <w:t>iн:</w:t>
      </w:r>
    </w:p>
    <w:p w:rsidR="00000000" w:rsidRDefault="002137D9">
      <w:pPr>
        <w:pStyle w:val="HTML"/>
      </w:pPr>
      <w:r>
        <w:t>     Қуанышбаева Роза                  - Қазақстан Республикасының</w:t>
      </w:r>
    </w:p>
    <w:p w:rsidR="00000000" w:rsidRDefault="002137D9">
      <w:pPr>
        <w:pStyle w:val="HTML"/>
      </w:pPr>
      <w:r>
        <w:t>      Сақтағанқызы                       Еңбек және халықты әлеуметтік</w:t>
      </w:r>
    </w:p>
    <w:p w:rsidR="00000000" w:rsidRDefault="002137D9">
      <w:pPr>
        <w:pStyle w:val="HTML"/>
      </w:pPr>
      <w:r>
        <w:t>                                         қорғау вице-министрi;</w:t>
      </w:r>
    </w:p>
    <w:p w:rsidR="00000000" w:rsidRDefault="002137D9">
      <w:pPr>
        <w:pStyle w:val="HTML"/>
      </w:pPr>
      <w:r>
        <w:t xml:space="preserve"> </w:t>
      </w:r>
    </w:p>
    <w:p w:rsidR="00000000" w:rsidRDefault="002137D9">
      <w:pPr>
        <w:pStyle w:val="HTML"/>
      </w:pPr>
      <w:r>
        <w:t>     Серiк Жүсiпұлы Сүлейменов көрсетiлген құрамн</w:t>
      </w:r>
      <w:r>
        <w:t>ан шығарылсын.</w:t>
      </w:r>
    </w:p>
    <w:p w:rsidR="00000000" w:rsidRDefault="002137D9">
      <w:pPr>
        <w:pStyle w:val="HTML"/>
      </w:pPr>
      <w:r>
        <w:t>     2. Осы қаулы қол қойылған күнiнен бастап күшiне енедi.</w:t>
      </w:r>
    </w:p>
    <w:p w:rsidR="00000000" w:rsidRDefault="002137D9">
      <w:pPr>
        <w:pStyle w:val="HTML"/>
      </w:pPr>
      <w:r>
        <w:t xml:space="preserve"> </w:t>
      </w:r>
    </w:p>
    <w:p w:rsidR="00000000" w:rsidRDefault="002137D9">
      <w:pPr>
        <w:pStyle w:val="HTML"/>
      </w:pPr>
      <w:r>
        <w:t>     Қазақстан Республикасының</w:t>
      </w:r>
    </w:p>
    <w:p w:rsidR="00000000" w:rsidRDefault="002137D9">
      <w:pPr>
        <w:pStyle w:val="HTML"/>
      </w:pPr>
      <w:r>
        <w:t>         Премьер-Министрі</w:t>
      </w:r>
    </w:p>
    <w:p w:rsidR="00000000" w:rsidRDefault="002137D9">
      <w:pPr>
        <w:pStyle w:val="HTML"/>
      </w:pPr>
      <w:r>
        <w:t xml:space="preserve"> </w:t>
      </w:r>
    </w:p>
    <w:p w:rsidR="00000000" w:rsidRDefault="002137D9">
      <w:pPr>
        <w:pStyle w:val="HTML"/>
      </w:pPr>
      <w:r>
        <w:t> </w:t>
      </w:r>
    </w:p>
    <w:p w:rsidR="00000000" w:rsidRDefault="002137D9">
      <w:pPr>
        <w:pStyle w:val="HTML"/>
      </w:pPr>
      <w:r>
        <w:t> </w:t>
      </w:r>
    </w:p>
    <w:p w:rsidR="00000000" w:rsidRDefault="002137D9">
      <w:pPr>
        <w:pStyle w:val="HTML"/>
      </w:pPr>
      <w:r>
        <w:t> </w:t>
      </w:r>
    </w:p>
    <w:p w:rsidR="00000000" w:rsidRDefault="002137D9">
      <w:pPr>
        <w:pStyle w:val="HTML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7D9" w:rsidRDefault="002137D9" w:rsidP="002137D9">
      <w:r>
        <w:separator/>
      </w:r>
    </w:p>
  </w:endnote>
  <w:endnote w:type="continuationSeparator" w:id="0">
    <w:p w:rsidR="002137D9" w:rsidRDefault="002137D9" w:rsidP="002137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7D9" w:rsidRDefault="002137D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7D9" w:rsidRDefault="002137D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7D9" w:rsidRDefault="002137D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7D9" w:rsidRDefault="002137D9" w:rsidP="002137D9">
      <w:r>
        <w:separator/>
      </w:r>
    </w:p>
  </w:footnote>
  <w:footnote w:type="continuationSeparator" w:id="0">
    <w:p w:rsidR="002137D9" w:rsidRDefault="002137D9" w:rsidP="002137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7D9" w:rsidRDefault="002137D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7D9" w:rsidRDefault="002137D9" w:rsidP="002137D9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137D9" w:rsidRDefault="002137D9" w:rsidP="002137D9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1998 жылғы 21 желтоқсандағы № 1305 қаулысына өзгерістер енгізу туралы Қазақстан Республикасы Үкіметінің қаулысы 2000 жылғы 24 қаңтар № 119</w:t>
    </w:r>
  </w:p>
  <w:p w:rsidR="002137D9" w:rsidRPr="002137D9" w:rsidRDefault="002137D9" w:rsidP="002137D9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24.01.2000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7D9" w:rsidRDefault="002137D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37D9"/>
    <w:rsid w:val="00213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2137D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137D9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2137D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137D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2137D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137D9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2137D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137D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1030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1998 жылғы 21 желтоқсандағы № 1305 қаулысына өзгерістер енгізу туралы Қазақстан Республикасы Үкіметінің қаулысы 2000 жылғы 24 қаңтар № 119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2024-02-23T03:13:00Z</dcterms:created>
  <dcterms:modified xsi:type="dcterms:W3CDTF">2024-02-23T03:13:00Z</dcterms:modified>
</cp:coreProperties>
</file>