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0658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кейбір шешiмдерiне өзгерістер</w:t>
      </w:r>
      <w:r>
        <w:t xml:space="preserve"> </w:t>
      </w:r>
      <w:r>
        <w:br/>
      </w:r>
      <w:r>
        <w:rPr>
          <w:rStyle w:val="s1"/>
        </w:rPr>
        <w:t>енгізу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2000 ж. 26 шілдедегі № 1125 қаулысы</w:t>
      </w:r>
      <w:r>
        <w:t xml:space="preserve"> </w:t>
      </w:r>
      <w:r>
        <w:br/>
      </w:r>
      <w:r>
        <w:rPr>
          <w:rStyle w:val="s1"/>
        </w:rPr>
        <w:t>(ҚР Үкіметінің 11.01.02 ж. № 62 қаулысымен</w:t>
      </w:r>
      <w:r>
        <w:t xml:space="preserve"> </w:t>
      </w:r>
      <w:r>
        <w:br/>
      </w:r>
      <w:r>
        <w:rPr>
          <w:rStyle w:val="s1"/>
        </w:rPr>
        <w:t>енгізілген өзгерістерімен)</w:t>
      </w:r>
    </w:p>
    <w:p w:rsidR="00000000" w:rsidRDefault="00030658">
      <w:pPr>
        <w:ind w:firstLine="400"/>
        <w:jc w:val="both"/>
      </w:pPr>
      <w:r>
        <w:t>Қазақстан</w:t>
      </w:r>
      <w:r>
        <w:t xml:space="preserve"> Республикасының Yкіметі қаулы етеді: </w:t>
      </w:r>
    </w:p>
    <w:p w:rsidR="00000000" w:rsidRDefault="00030658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19.01.02 ж. № 62 </w:t>
      </w:r>
      <w:hyperlink r:id="rId7" w:anchor="sub_id=11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1-тармақтың күші жойылды </w:t>
      </w:r>
    </w:p>
    <w:p w:rsidR="00000000" w:rsidRDefault="00030658">
      <w:pPr>
        <w:ind w:firstLine="400"/>
        <w:jc w:val="both"/>
      </w:pPr>
      <w:r>
        <w:t xml:space="preserve">1. </w:t>
      </w:r>
    </w:p>
    <w:p w:rsidR="00000000" w:rsidRDefault="00030658">
      <w:pPr>
        <w:ind w:firstLine="400"/>
        <w:jc w:val="both"/>
      </w:pPr>
      <w:r>
        <w:t>2. Қазақстан Республикасының Сыртқы iстер министрлігі б</w:t>
      </w:r>
      <w:r>
        <w:t>елгiленген тәртiппен 1999 жылғы 4 маусымда Минск қаласында жасалған Тәуелсiз Мемлекеттер Достастығына қатысушы мемлекеттердiң автомобиль жолдары бойынша мемлекетаралық тасымалдауды жүзеге асыратын көлiк құралдарының салмақтары мен көлемдерi туралы келiсімн</w:t>
      </w:r>
      <w:r>
        <w:t>ің депозитариін Қазақстан Республикасы қол қойған кезде жасаған Қазақстан Республикасының аумағы бойынша мемлекетаралық тасымалдауды жүзеге асыратын көлiк құралдарының рұқсат етілген параметрлерiне қатысты ескертпелердiң алынып тасталатындығы туралы хабард</w:t>
      </w:r>
      <w:r>
        <w:t xml:space="preserve">ар етсiн, сондай-ақ осы қаулыдан туындайтын өзге де іс-шараларды жүзеге асырсын. </w:t>
      </w:r>
    </w:p>
    <w:p w:rsidR="00000000" w:rsidRDefault="00030658">
      <w:pPr>
        <w:spacing w:after="240"/>
        <w:ind w:firstLine="400"/>
        <w:jc w:val="both"/>
      </w:pPr>
      <w:r>
        <w:t>3. Осы қаулы 2000 жылдың 1 тамызынан бастап күшiне енедi.</w:t>
      </w:r>
    </w:p>
    <w:p w:rsidR="00000000" w:rsidRDefault="00030658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030658">
      <w:pPr>
        <w:spacing w:after="240"/>
        <w:ind w:firstLine="400"/>
        <w:jc w:val="both"/>
      </w:pPr>
      <w:r>
        <w:t>Премьер-Министрі</w:t>
      </w:r>
    </w:p>
    <w:p w:rsidR="00000000" w:rsidRDefault="00030658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19.01.02 ж. № 62 </w:t>
      </w:r>
      <w:hyperlink r:id="rId8" w:anchor="sub_id=11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қосымшаның күші жойылды </w:t>
      </w:r>
    </w:p>
    <w:p w:rsidR="00000000" w:rsidRDefault="0003065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030658">
      <w:pPr>
        <w:jc w:val="right"/>
      </w:pPr>
      <w:r>
        <w:rPr>
          <w:rStyle w:val="s1"/>
        </w:rPr>
        <w:t>2000 жылғы 25 шілдедегi № 1125</w:t>
      </w:r>
      <w:r>
        <w:t xml:space="preserve"> </w:t>
      </w:r>
    </w:p>
    <w:p w:rsidR="00000000" w:rsidRDefault="00030658">
      <w:pPr>
        <w:jc w:val="right"/>
      </w:pP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030658">
      <w:pPr>
        <w:spacing w:after="240"/>
        <w:jc w:val="right"/>
      </w:pPr>
      <w:r>
        <w:rPr>
          <w:rStyle w:val="s1"/>
        </w:rPr>
        <w:t>қосымша</w:t>
      </w:r>
    </w:p>
    <w:p w:rsidR="00000000" w:rsidRDefault="0003065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</w:t>
      </w:r>
      <w:r>
        <w:t xml:space="preserve"> </w:t>
      </w:r>
    </w:p>
    <w:p w:rsidR="00000000" w:rsidRDefault="00030658">
      <w:pPr>
        <w:jc w:val="right"/>
      </w:pPr>
      <w:r>
        <w:rPr>
          <w:rStyle w:val="s1"/>
        </w:rPr>
        <w:t>Кабинетінiң 1995 жылғы 26 сәуірд</w:t>
      </w:r>
      <w:r>
        <w:rPr>
          <w:rStyle w:val="s1"/>
        </w:rPr>
        <w:t>егі № 557</w:t>
      </w:r>
      <w:r>
        <w:t xml:space="preserve"> </w:t>
      </w:r>
    </w:p>
    <w:p w:rsidR="00000000" w:rsidRDefault="00030658">
      <w:pPr>
        <w:jc w:val="right"/>
      </w:pPr>
      <w:r>
        <w:rPr>
          <w:rStyle w:val="s1"/>
        </w:rPr>
        <w:t>қаулысына</w:t>
      </w:r>
      <w:r>
        <w:t xml:space="preserve"> </w:t>
      </w:r>
    </w:p>
    <w:p w:rsidR="00000000" w:rsidRDefault="00030658">
      <w:pPr>
        <w:spacing w:after="240"/>
        <w:jc w:val="right"/>
      </w:pPr>
      <w:r>
        <w:rPr>
          <w:rStyle w:val="s1"/>
        </w:rPr>
        <w:t>2-қосымша</w:t>
      </w:r>
    </w:p>
    <w:p w:rsidR="00000000" w:rsidRDefault="00030658">
      <w:pPr>
        <w:ind w:firstLine="400"/>
        <w:jc w:val="both"/>
      </w:pPr>
      <w:r>
        <w:rPr>
          <w:rStyle w:val="s6"/>
        </w:rPr>
        <w:t>Қазақстан</w:t>
      </w:r>
      <w:r>
        <w:rPr>
          <w:rStyle w:val="s6"/>
        </w:rPr>
        <w:t xml:space="preserve"> Республикасының автомобиль жолдары бойынша жүруге арналған көлiк құралдарының рұқсат етiлген параметрлерi</w:t>
      </w:r>
      <w:r>
        <w:t xml:space="preserve"> </w:t>
      </w:r>
    </w:p>
    <w:p w:rsidR="00000000" w:rsidRDefault="00030658">
      <w:pPr>
        <w:spacing w:after="240"/>
        <w:ind w:firstLine="400"/>
        <w:jc w:val="both"/>
      </w:pPr>
      <w:r>
        <w:rPr>
          <w:rStyle w:val="s6"/>
        </w:rPr>
        <w:t>1. Көлiк құралдарының ең үлкен көлемдерi: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91"/>
        <w:gridCol w:w="39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30658">
            <w:pPr>
              <w:pStyle w:val="HTML"/>
            </w:pPr>
            <w:r>
              <w:rPr>
                <w:strike/>
                <w:color w:val="808000"/>
              </w:rPr>
              <w:t xml:space="preserve">    Көлемдердің атауы              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30658">
            <w:pPr>
              <w:pStyle w:val="HTML"/>
            </w:pPr>
            <w:r>
              <w:rPr>
                <w:strike/>
                <w:color w:val="808000"/>
              </w:rPr>
              <w:t xml:space="preserve">  Көлемнің ең үлкен мөлшері, м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30658">
            <w:pPr>
              <w:pStyle w:val="HTML"/>
            </w:pPr>
            <w:r>
              <w:rPr>
                <w:strike/>
                <w:color w:val="808000"/>
              </w:rPr>
              <w:t xml:space="preserve">                                          </w:t>
            </w:r>
          </w:p>
          <w:p w:rsidR="00000000" w:rsidRDefault="00030658">
            <w:pPr>
              <w:pStyle w:val="HTML"/>
            </w:pPr>
            <w:r>
              <w:rPr>
                <w:strike/>
                <w:color w:val="808000"/>
              </w:rPr>
              <w:t>Ұзындығы</w:t>
            </w:r>
            <w:r>
              <w:rPr>
                <w:strike/>
                <w:color w:val="808000"/>
              </w:rPr>
              <w:t xml:space="preserve">:                                 </w:t>
            </w:r>
          </w:p>
          <w:p w:rsidR="00000000" w:rsidRDefault="00030658">
            <w:pPr>
              <w:pStyle w:val="HTML"/>
            </w:pPr>
            <w:r>
              <w:rPr>
                <w:strike/>
                <w:color w:val="808000"/>
              </w:rPr>
              <w:t xml:space="preserve">жүк автомобилінің                         </w:t>
            </w:r>
          </w:p>
          <w:p w:rsidR="00000000" w:rsidRDefault="00030658">
            <w:pPr>
              <w:pStyle w:val="HTML"/>
            </w:pPr>
            <w:r>
              <w:rPr>
                <w:strike/>
                <w:color w:val="808000"/>
              </w:rPr>
              <w:t xml:space="preserve">автобустың                                </w:t>
            </w:r>
          </w:p>
          <w:p w:rsidR="00000000" w:rsidRDefault="00030658">
            <w:pPr>
              <w:pStyle w:val="HTML"/>
            </w:pPr>
            <w:r>
              <w:rPr>
                <w:strike/>
                <w:color w:val="808000"/>
              </w:rPr>
              <w:t xml:space="preserve">тіркеменің                                </w:t>
            </w:r>
          </w:p>
          <w:p w:rsidR="00000000" w:rsidRDefault="00030658">
            <w:pPr>
              <w:pStyle w:val="HTML"/>
            </w:pPr>
            <w:r>
              <w:rPr>
                <w:strike/>
                <w:color w:val="808000"/>
              </w:rPr>
              <w:t>қоса</w:t>
            </w:r>
            <w:r>
              <w:rPr>
                <w:strike/>
                <w:color w:val="808000"/>
              </w:rPr>
              <w:t xml:space="preserve">рланған автобустың                    </w:t>
            </w:r>
          </w:p>
          <w:p w:rsidR="00000000" w:rsidRDefault="00030658">
            <w:pPr>
              <w:pStyle w:val="HTML"/>
            </w:pPr>
            <w:r>
              <w:rPr>
                <w:strike/>
                <w:color w:val="808000"/>
              </w:rPr>
              <w:t>қосарланған</w:t>
            </w:r>
            <w:r>
              <w:rPr>
                <w:strike/>
                <w:color w:val="808000"/>
              </w:rPr>
              <w:t xml:space="preserve"> көлік құралының               </w:t>
            </w:r>
          </w:p>
          <w:p w:rsidR="00000000" w:rsidRDefault="00030658">
            <w:pPr>
              <w:pStyle w:val="HTML"/>
            </w:pPr>
            <w:r>
              <w:rPr>
                <w:strike/>
                <w:color w:val="808000"/>
              </w:rPr>
              <w:t xml:space="preserve">автопоездың   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30658">
            <w:pPr>
              <w:pStyle w:val="HTML"/>
            </w:pPr>
            <w:r>
              <w:rPr>
                <w:strike/>
                <w:color w:val="808000"/>
              </w:rPr>
              <w:t xml:space="preserve">                                </w:t>
            </w:r>
          </w:p>
          <w:p w:rsidR="00000000" w:rsidRDefault="00030658">
            <w:pPr>
              <w:pStyle w:val="HTML"/>
            </w:pPr>
            <w:r>
              <w:rPr>
                <w:strike/>
                <w:color w:val="808000"/>
              </w:rPr>
              <w:t>                                </w:t>
            </w:r>
          </w:p>
          <w:p w:rsidR="00000000" w:rsidRDefault="00030658">
            <w:pPr>
              <w:pStyle w:val="HTML"/>
            </w:pPr>
            <w:r>
              <w:rPr>
                <w:strike/>
                <w:color w:val="808000"/>
              </w:rPr>
              <w:t xml:space="preserve">    12,00                       </w:t>
            </w:r>
          </w:p>
          <w:p w:rsidR="00000000" w:rsidRDefault="00030658">
            <w:pPr>
              <w:pStyle w:val="HTML"/>
            </w:pPr>
            <w:r>
              <w:rPr>
                <w:strike/>
                <w:color w:val="808000"/>
              </w:rPr>
              <w:t>    12,00                      </w:t>
            </w:r>
            <w:r>
              <w:rPr>
                <w:strike/>
                <w:color w:val="808000"/>
              </w:rPr>
              <w:t xml:space="preserve"> </w:t>
            </w:r>
          </w:p>
          <w:p w:rsidR="00000000" w:rsidRDefault="00030658">
            <w:pPr>
              <w:pStyle w:val="HTML"/>
            </w:pPr>
            <w:r>
              <w:rPr>
                <w:strike/>
                <w:color w:val="808000"/>
              </w:rPr>
              <w:t xml:space="preserve">    12,00                       </w:t>
            </w:r>
          </w:p>
          <w:p w:rsidR="00000000" w:rsidRDefault="00030658">
            <w:pPr>
              <w:pStyle w:val="HTML"/>
            </w:pPr>
            <w:r>
              <w:rPr>
                <w:strike/>
                <w:color w:val="808000"/>
              </w:rPr>
              <w:t xml:space="preserve">    18,00                       </w:t>
            </w:r>
          </w:p>
          <w:p w:rsidR="00000000" w:rsidRDefault="00030658">
            <w:pPr>
              <w:pStyle w:val="HTML"/>
            </w:pPr>
            <w:r>
              <w:rPr>
                <w:strike/>
                <w:color w:val="808000"/>
              </w:rPr>
              <w:t xml:space="preserve">    20,00                       </w:t>
            </w:r>
          </w:p>
          <w:p w:rsidR="00000000" w:rsidRDefault="00030658">
            <w:pPr>
              <w:pStyle w:val="HTML"/>
            </w:pPr>
            <w:r>
              <w:rPr>
                <w:strike/>
                <w:color w:val="808000"/>
              </w:rPr>
              <w:t>    20,00               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30658">
            <w:pPr>
              <w:pStyle w:val="HTML"/>
            </w:pPr>
            <w:r>
              <w:rPr>
                <w:strike/>
                <w:color w:val="808000"/>
              </w:rPr>
              <w:t xml:space="preserve">Ені:                                      </w:t>
            </w:r>
          </w:p>
          <w:p w:rsidR="00000000" w:rsidRDefault="00030658">
            <w:pPr>
              <w:pStyle w:val="HTML"/>
            </w:pPr>
            <w:r>
              <w:rPr>
                <w:strike/>
                <w:color w:val="808000"/>
              </w:rPr>
              <w:t xml:space="preserve">барлық көлік құралдарының                 </w:t>
            </w:r>
          </w:p>
          <w:p w:rsidR="00000000" w:rsidRDefault="00030658">
            <w:pPr>
              <w:pStyle w:val="HTML"/>
            </w:pPr>
            <w:r>
              <w:rPr>
                <w:strike/>
                <w:color w:val="808000"/>
              </w:rPr>
              <w:t>изотермиялық қораптардың        </w:t>
            </w:r>
            <w:r>
              <w:rPr>
                <w:strike/>
                <w:color w:val="808000"/>
              </w:rPr>
              <w:t xml:space="preserve">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30658">
            <w:pPr>
              <w:pStyle w:val="HTML"/>
            </w:pPr>
            <w:r>
              <w:rPr>
                <w:strike/>
                <w:color w:val="808000"/>
              </w:rPr>
              <w:t xml:space="preserve">                                </w:t>
            </w:r>
          </w:p>
          <w:p w:rsidR="00000000" w:rsidRDefault="00030658">
            <w:pPr>
              <w:pStyle w:val="HTML"/>
            </w:pPr>
            <w:r>
              <w:rPr>
                <w:strike/>
                <w:color w:val="808000"/>
              </w:rPr>
              <w:t xml:space="preserve">     2,55                       </w:t>
            </w:r>
          </w:p>
          <w:p w:rsidR="00000000" w:rsidRDefault="00030658">
            <w:pPr>
              <w:pStyle w:val="HTML"/>
            </w:pPr>
            <w:r>
              <w:rPr>
                <w:strike/>
                <w:color w:val="808000"/>
              </w:rPr>
              <w:t xml:space="preserve">     2,60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30658">
            <w:pPr>
              <w:pStyle w:val="HTML"/>
            </w:pPr>
            <w:r>
              <w:rPr>
                <w:strike/>
                <w:color w:val="808000"/>
              </w:rPr>
              <w:t>Биіктігі       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30658">
            <w:pPr>
              <w:pStyle w:val="HTML"/>
            </w:pPr>
            <w:r>
              <w:rPr>
                <w:strike/>
                <w:color w:val="808000"/>
              </w:rPr>
              <w:t xml:space="preserve">     4,00                       </w:t>
            </w:r>
          </w:p>
        </w:tc>
      </w:tr>
    </w:tbl>
    <w:p w:rsidR="00000000" w:rsidRDefault="00030658">
      <w:pPr>
        <w:ind w:firstLine="400"/>
        <w:jc w:val="both"/>
      </w:pPr>
      <w:r>
        <w:t>Жүк көлік құралы көлемінің соңғы нүктесінен тысқары 2 метр аспауы керек.</w:t>
      </w:r>
      <w:r>
        <w:rPr>
          <w:rStyle w:val="s6"/>
        </w:rPr>
        <w:t xml:space="preserve"> </w:t>
      </w:r>
    </w:p>
    <w:p w:rsidR="00000000" w:rsidRDefault="00030658">
      <w:pPr>
        <w:ind w:firstLine="400"/>
        <w:jc w:val="both"/>
      </w:pPr>
      <w:r>
        <w:t>2. Көлік құралдарының ең үлкен салмағы, т 40,0</w:t>
      </w:r>
      <w:r>
        <w:rPr>
          <w:rStyle w:val="s6"/>
        </w:rPr>
        <w:t xml:space="preserve"> </w:t>
      </w:r>
    </w:p>
    <w:p w:rsidR="00000000" w:rsidRDefault="00030658">
      <w:pPr>
        <w:spacing w:after="240"/>
        <w:ind w:firstLine="400"/>
        <w:jc w:val="both"/>
      </w:pPr>
      <w:r>
        <w:t>3. Көлік құралдарының ең үлкен біліктік салмағы: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92"/>
        <w:gridCol w:w="21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30658">
            <w:pPr>
              <w:pStyle w:val="HTML"/>
            </w:pPr>
            <w:r>
              <w:rPr>
                <w:strike/>
                <w:color w:val="808000"/>
              </w:rPr>
              <w:t xml:space="preserve">     Біліктердің тұрпаты                                 </w:t>
            </w:r>
          </w:p>
          <w:p w:rsidR="00000000" w:rsidRDefault="00030658">
            <w:pPr>
              <w:pStyle w:val="HTML"/>
            </w:pPr>
            <w:r>
              <w:rPr>
                <w:strike/>
                <w:color w:val="808000"/>
              </w:rPr>
              <w:t>                        </w:t>
            </w:r>
            <w:r>
              <w:rPr>
                <w:strike/>
                <w:color w:val="808000"/>
              </w:rPr>
              <w:t>                                 </w:t>
            </w:r>
          </w:p>
          <w:p w:rsidR="00000000" w:rsidRDefault="00030658">
            <w:pPr>
              <w:pStyle w:val="HTML"/>
            </w:pPr>
            <w:r>
              <w:rPr>
                <w:strike/>
                <w:color w:val="808000"/>
              </w:rPr>
              <w:t>                                                         </w:t>
            </w:r>
          </w:p>
          <w:p w:rsidR="00000000" w:rsidRDefault="00030658">
            <w:pPr>
              <w:pStyle w:val="HTML"/>
            </w:pPr>
            <w:r>
              <w:rPr>
                <w:strike/>
                <w:color w:val="808000"/>
              </w:rPr>
              <w:t>                                 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30658">
            <w:pPr>
              <w:pStyle w:val="HTML"/>
            </w:pPr>
            <w:r>
              <w:rPr>
                <w:strike/>
                <w:color w:val="808000"/>
              </w:rPr>
              <w:t xml:space="preserve"> Біліктік        </w:t>
            </w:r>
          </w:p>
          <w:p w:rsidR="00000000" w:rsidRDefault="00030658">
            <w:pPr>
              <w:pStyle w:val="HTML"/>
            </w:pPr>
            <w:r>
              <w:rPr>
                <w:strike/>
                <w:color w:val="808000"/>
              </w:rPr>
              <w:t xml:space="preserve"> салмақтың ең    </w:t>
            </w:r>
          </w:p>
          <w:p w:rsidR="00000000" w:rsidRDefault="00030658">
            <w:pPr>
              <w:pStyle w:val="HTML"/>
            </w:pPr>
            <w:r>
              <w:rPr>
                <w:strike/>
                <w:color w:val="808000"/>
              </w:rPr>
              <w:t> үлкен қосындысы,</w:t>
            </w:r>
          </w:p>
          <w:p w:rsidR="00000000" w:rsidRDefault="00030658">
            <w:pPr>
              <w:pStyle w:val="HTML"/>
            </w:pPr>
            <w:r>
              <w:rPr>
                <w:strike/>
                <w:color w:val="808000"/>
              </w:rPr>
              <w:t xml:space="preserve"> т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30658">
            <w:pPr>
              <w:pStyle w:val="HTML"/>
            </w:pPr>
            <w:r>
              <w:rPr>
                <w:strike/>
                <w:color w:val="808000"/>
              </w:rPr>
              <w:t xml:space="preserve">Біліктердің арасындағы қашықтық 2,5 м және одан артық    </w:t>
            </w:r>
          </w:p>
          <w:p w:rsidR="00000000" w:rsidRDefault="00030658">
            <w:pPr>
              <w:pStyle w:val="HTML"/>
            </w:pPr>
            <w:r>
              <w:rPr>
                <w:strike/>
                <w:color w:val="808000"/>
              </w:rPr>
              <w:t xml:space="preserve">болған кездегі жалғыз білік                              </w:t>
            </w:r>
          </w:p>
          <w:p w:rsidR="00000000" w:rsidRDefault="00030658">
            <w:pPr>
              <w:pStyle w:val="HTML"/>
            </w:pPr>
            <w:r>
              <w:rPr>
                <w:strike/>
                <w:color w:val="808000"/>
              </w:rPr>
              <w:t xml:space="preserve">Біліктердің арасындағы қашықтық 1,3 м бастап 1,8 м дейін </w:t>
            </w:r>
          </w:p>
          <w:p w:rsidR="00000000" w:rsidRDefault="00030658">
            <w:pPr>
              <w:pStyle w:val="HTML"/>
            </w:pPr>
            <w:r>
              <w:rPr>
                <w:strike/>
                <w:color w:val="808000"/>
              </w:rPr>
              <w:t>болған кездегі қосарланған біліктер                      </w:t>
            </w:r>
          </w:p>
          <w:p w:rsidR="00000000" w:rsidRDefault="00030658">
            <w:pPr>
              <w:pStyle w:val="HTML"/>
            </w:pPr>
            <w:r>
              <w:rPr>
                <w:strike/>
                <w:color w:val="808000"/>
              </w:rPr>
              <w:t>Біліктердің арасындағы қ</w:t>
            </w:r>
            <w:r>
              <w:rPr>
                <w:strike/>
                <w:color w:val="808000"/>
              </w:rPr>
              <w:t xml:space="preserve">ашықтық 1,3 м бастап 1,8 м дейін </w:t>
            </w:r>
          </w:p>
          <w:p w:rsidR="00000000" w:rsidRDefault="00030658">
            <w:pPr>
              <w:pStyle w:val="HTML"/>
            </w:pPr>
            <w:r>
              <w:rPr>
                <w:strike/>
                <w:color w:val="808000"/>
              </w:rPr>
              <w:t xml:space="preserve">болған кездегі үшеуі қосылған біліктер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30658">
            <w:pPr>
              <w:pStyle w:val="HTML"/>
            </w:pPr>
            <w:r>
              <w:rPr>
                <w:strike/>
                <w:color w:val="808000"/>
              </w:rPr>
              <w:t xml:space="preserve">     10,0        </w:t>
            </w:r>
          </w:p>
          <w:p w:rsidR="00000000" w:rsidRDefault="00030658">
            <w:pPr>
              <w:pStyle w:val="HTML"/>
            </w:pPr>
            <w:r>
              <w:rPr>
                <w:strike/>
                <w:color w:val="808000"/>
              </w:rPr>
              <w:t>                 </w:t>
            </w:r>
          </w:p>
          <w:p w:rsidR="00000000" w:rsidRDefault="00030658">
            <w:pPr>
              <w:pStyle w:val="HTML"/>
            </w:pPr>
            <w:r>
              <w:rPr>
                <w:strike/>
                <w:color w:val="808000"/>
              </w:rPr>
              <w:t xml:space="preserve">     16,0        </w:t>
            </w:r>
          </w:p>
          <w:p w:rsidR="00000000" w:rsidRDefault="00030658">
            <w:pPr>
              <w:pStyle w:val="HTML"/>
            </w:pPr>
            <w:r>
              <w:rPr>
                <w:strike/>
                <w:color w:val="808000"/>
              </w:rPr>
              <w:t>                 </w:t>
            </w:r>
          </w:p>
          <w:p w:rsidR="00000000" w:rsidRDefault="00030658">
            <w:pPr>
              <w:pStyle w:val="HTML"/>
            </w:pPr>
            <w:r>
              <w:rPr>
                <w:strike/>
                <w:color w:val="808000"/>
              </w:rPr>
              <w:t xml:space="preserve">     22,5        </w:t>
            </w:r>
          </w:p>
          <w:p w:rsidR="00000000" w:rsidRDefault="00030658">
            <w:pPr>
              <w:pStyle w:val="HTML"/>
            </w:pPr>
            <w:r>
              <w:rPr>
                <w:strike/>
                <w:color w:val="808000"/>
              </w:rPr>
              <w:t>                 </w:t>
            </w:r>
          </w:p>
        </w:tc>
      </w:tr>
    </w:tbl>
    <w:p w:rsidR="00000000" w:rsidRDefault="00030658">
      <w:pPr>
        <w:ind w:firstLine="400"/>
        <w:jc w:val="both"/>
      </w:pPr>
      <w:r>
        <w:rPr>
          <w:rStyle w:val="s6"/>
        </w:rPr>
        <w:t xml:space="preserve">Бiлiктердің арасындағы қашықтық 1,3 метрден бастап 1,8 </w:t>
      </w:r>
      <w:r>
        <w:rPr>
          <w:rStyle w:val="s6"/>
        </w:rPr>
        <w:t>метрге дейін болған кезде, біліктердiң саны 3-тен астам тiркемелер мен жартылай тiркемелердiң сабақтас біліктерiнің біліктiк салмағы 7,5 тоннадан аспауы тиiс.</w:t>
      </w:r>
      <w:r>
        <w:t xml:space="preserve"> </w:t>
      </w:r>
    </w:p>
    <w:p w:rsidR="00000000" w:rsidRDefault="00030658">
      <w:pPr>
        <w:spacing w:after="240"/>
        <w:ind w:firstLine="400"/>
        <w:jc w:val="both"/>
      </w:pPr>
      <w:r>
        <w:rPr>
          <w:rStyle w:val="s6"/>
        </w:rPr>
        <w:t>Салмақтық жүктемелер көктемгi кезеңде, жол төсемiнің алып жүру қабілетi төмен учаскелерінде уәкi</w:t>
      </w:r>
      <w:r>
        <w:rPr>
          <w:rStyle w:val="s6"/>
        </w:rPr>
        <w:t>леттi мемлекеттік органның шешiмi бойынша азайтылуы мүмкiн.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0658" w:rsidRDefault="00030658" w:rsidP="00030658">
      <w:r>
        <w:separator/>
      </w:r>
    </w:p>
  </w:endnote>
  <w:endnote w:type="continuationSeparator" w:id="0">
    <w:p w:rsidR="00030658" w:rsidRDefault="00030658" w:rsidP="000306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658" w:rsidRDefault="0003065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658" w:rsidRDefault="0003065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658" w:rsidRDefault="0003065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0658" w:rsidRDefault="00030658" w:rsidP="00030658">
      <w:r>
        <w:separator/>
      </w:r>
    </w:p>
  </w:footnote>
  <w:footnote w:type="continuationSeparator" w:id="0">
    <w:p w:rsidR="00030658" w:rsidRDefault="00030658" w:rsidP="000306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658" w:rsidRDefault="0003065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658" w:rsidRDefault="00030658" w:rsidP="0003065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30658" w:rsidRPr="00030658" w:rsidRDefault="00030658" w:rsidP="0003065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Yкіметінің кейбір шешімдеріне өзгерістер енгізу туралы Қазақстан Республикасы Үкіметінің 2000 ж. 26 шілдедегі № 1125 қаулысы (ҚР Үкіметінің 11.01.02 ж. № 62 қаулысымен енгізілген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658" w:rsidRDefault="0003065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0658"/>
    <w:rsid w:val="000306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306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065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306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065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306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065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306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065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740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740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595</Words>
  <Characters>3394</Characters>
  <Application>Microsoft Office Word</Application>
  <DocSecurity>0</DocSecurity>
  <Lines>28</Lines>
  <Paragraphs>7</Paragraphs>
  <ScaleCrop>false</ScaleCrop>
  <Company>SPecialiST RePack</Company>
  <LinksUpToDate>false</LinksUpToDate>
  <CharactersWithSpaces>3982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кейбір шешімдеріне өзгерістер енгізу туралы Қазақстан Республикасы Үкіметінің 2000 ж. 26 шілдедегі № 1125 қаулысы (ҚР Үкіметінің 11.01.02 ж. № 62 қаулысымен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2024-02-19T10:21:00Z</dcterms:created>
  <dcterms:modified xsi:type="dcterms:W3CDTF">2024-02-19T10:21:00Z</dcterms:modified>
</cp:coreProperties>
</file>