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19D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30 маусымдағы №</w:t>
      </w:r>
      <w:r>
        <w:t xml:space="preserve"> </w:t>
      </w:r>
      <w:r>
        <w:br/>
      </w:r>
      <w:r>
        <w:rPr>
          <w:rStyle w:val="s1"/>
        </w:rPr>
        <w:t>1037 қаулысына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2000 жылғы 27 шілдедегі</w:t>
      </w:r>
      <w:r>
        <w:t xml:space="preserve"> </w:t>
      </w:r>
      <w:r>
        <w:rPr>
          <w:rStyle w:val="s1"/>
        </w:rPr>
        <w:t>№ 1133 қаулысы</w:t>
      </w:r>
    </w:p>
    <w:p w:rsidR="00000000" w:rsidRDefault="005519D2">
      <w:pPr>
        <w:spacing w:after="240"/>
        <w:jc w:val="center"/>
      </w:pPr>
      <w:r>
        <w:rPr>
          <w:rStyle w:val="s1"/>
        </w:rPr>
        <w:t> </w:t>
      </w:r>
    </w:p>
    <w:p w:rsidR="00000000" w:rsidRDefault="005519D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519D2">
      <w:pPr>
        <w:spacing w:after="240"/>
        <w:jc w:val="center"/>
      </w:pPr>
      <w:r>
        <w:t> </w:t>
      </w:r>
    </w:p>
    <w:p w:rsidR="00000000" w:rsidRDefault="005519D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қаулы етеді:</w:t>
      </w:r>
    </w:p>
    <w:p w:rsidR="00000000" w:rsidRDefault="005519D2">
      <w:pPr>
        <w:ind w:firstLine="400"/>
        <w:jc w:val="both"/>
      </w:pPr>
      <w:r>
        <w:t>1. "Қазақстан Республикасында тауарлардың (жұмыстардың, қызмет көрсетулердiң) экспорты мен импортын ли</w:t>
      </w:r>
      <w:r>
        <w:t xml:space="preserve">цензиялау туралы" Қазақстан Республикасы Үкіметінiң 1997 жылғы 30 маусымдағы № 1037 қаулысына (Қазақстан Республикасының ПYКЖ-ы, 1997 ж., № 29, 266-құжат) мынадай өзгерістер мен толықтырулар енгiзiлсiн: </w:t>
      </w:r>
    </w:p>
    <w:p w:rsidR="00000000" w:rsidRDefault="005519D2">
      <w:pPr>
        <w:pStyle w:val="HTML"/>
      </w:pPr>
      <w:r>
        <w:t>     1) көрсетiлген қаулыға 4-қосымшада:</w:t>
      </w:r>
    </w:p>
    <w:p w:rsidR="00000000" w:rsidRDefault="005519D2">
      <w:pPr>
        <w:ind w:firstLine="400"/>
        <w:jc w:val="both"/>
      </w:pPr>
      <w:r>
        <w:t>мәтіндегі "</w:t>
      </w:r>
      <w:r>
        <w:t xml:space="preserve">Денсаулықминi", "Экобиоресурстарминi" деген сөздер тиiсiнше "Денсаулықагенттiгi", "Табиғатқорғауминi" деген сөздермен ауыстырылсын; </w:t>
      </w:r>
    </w:p>
    <w:p w:rsidR="00000000" w:rsidRDefault="005519D2">
      <w:pPr>
        <w:ind w:firstLine="400"/>
        <w:jc w:val="both"/>
      </w:pPr>
      <w:r>
        <w:t>бесiншi жол мынадай редакцияда жазылсын: "Есiрткi құралдары, Қазақстан Нашақорлыққа және психотроптық заттар Республикасыны</w:t>
      </w:r>
      <w:r>
        <w:t>ң</w:t>
      </w:r>
      <w:r>
        <w:t xml:space="preserve"> есiрткi бизнесiне қарсы Үкіметі айқындаған күрес жөніндегі агенттiк, тiзбе бойынша Денсаулықагенттiгi"; </w:t>
      </w:r>
    </w:p>
    <w:p w:rsidR="00000000" w:rsidRDefault="005519D2">
      <w:pPr>
        <w:ind w:firstLine="400"/>
        <w:jc w:val="both"/>
      </w:pPr>
      <w:r>
        <w:t>мынадай мазмұндағы жолдармен толықтырылсын: "Прекурсорлар Қазақстан Нашақорлыққа және Республикасының есiрткi бизнесiне қарсы Үкіметі айқындаған күре</w:t>
      </w:r>
      <w:r>
        <w:t xml:space="preserve">с жөніндегі агенттiк, тiзбе бойынша Денсаулықагенттiгi, Табиғатқорғауминi; Улар Қазақстан Денсаулықагенттігі, Республикасының Табиғатқорғаумині"; Үкіметі айқындаған тiзбе бойынша </w:t>
      </w:r>
    </w:p>
    <w:p w:rsidR="00000000" w:rsidRDefault="005519D2">
      <w:pPr>
        <w:pStyle w:val="HTML"/>
      </w:pPr>
      <w:r>
        <w:t>     2) көрсетiлген қаулыға 5-қосымшада:</w:t>
      </w:r>
    </w:p>
    <w:p w:rsidR="00000000" w:rsidRDefault="005519D2">
      <w:pPr>
        <w:ind w:firstLine="400"/>
        <w:jc w:val="both"/>
      </w:pPr>
      <w:r>
        <w:t>мәтіндегі "Денсаулықминi", "Экобиор</w:t>
      </w:r>
      <w:r>
        <w:t xml:space="preserve">есурстарминi" деген сөздер тиiсiнше "Денсаулықагенттiгi", "Табиғатқорғауминi" деген сөздермен ауыстырылсын; </w:t>
      </w:r>
    </w:p>
    <w:p w:rsidR="00000000" w:rsidRDefault="005519D2">
      <w:pPr>
        <w:ind w:firstLine="400"/>
        <w:jc w:val="both"/>
      </w:pPr>
      <w:r>
        <w:t>төртiншi жол мынадай редакцияда жазылсын: "Есiрткi құралдары, Қазақстан Нашақорлыққа және психотроптық Республикасының есiрткi бизнесiне қарсы затт</w:t>
      </w:r>
      <w:r>
        <w:t xml:space="preserve">ар Үкіметі айқындаған күрес жөніндегі агенттiк, тiзбе бойынша Денсаулықагенттiгi"; </w:t>
      </w:r>
    </w:p>
    <w:p w:rsidR="00000000" w:rsidRDefault="005519D2">
      <w:pPr>
        <w:ind w:firstLine="400"/>
        <w:jc w:val="both"/>
      </w:pPr>
      <w:r>
        <w:t>мынадай мазмұндағы жолдармен толықтырылсын: "Прекурсорлар Қазақстан Нашақорлыққа және Республикасының есiрткi бизнесiне қарсы Үкіметі айқындаған күрес жөніндегі агенттiк, т</w:t>
      </w:r>
      <w:r>
        <w:t xml:space="preserve">iзбе бойынша Денсаулықагенттiгi, Табиғаткорғауминi; Улар Қазақстан Денсаулықагенттiгi, Республикасының Табиғатқорғауминi". Yкіметі айқындаған тiзбе бойынша </w:t>
      </w:r>
    </w:p>
    <w:p w:rsidR="00000000" w:rsidRDefault="005519D2">
      <w:pPr>
        <w:ind w:firstLine="400"/>
        <w:jc w:val="both"/>
      </w:pPr>
      <w:r>
        <w:rPr>
          <w:rStyle w:val="s0"/>
        </w:rPr>
        <w:t>2. Осы қаулы қол қойылған күнінен бастап күшiне енедi.</w:t>
      </w:r>
    </w:p>
    <w:p w:rsidR="00000000" w:rsidRDefault="005519D2">
      <w:pPr>
        <w:pStyle w:val="HTML"/>
      </w:pPr>
      <w:r>
        <w:t> </w:t>
      </w:r>
    </w:p>
    <w:p w:rsidR="00000000" w:rsidRDefault="005519D2">
      <w:pPr>
        <w:pStyle w:val="HTML"/>
      </w:pPr>
      <w:r>
        <w:t>     Қазақстан Республикасының</w:t>
      </w:r>
    </w:p>
    <w:p w:rsidR="00000000" w:rsidRDefault="005519D2">
      <w:pPr>
        <w:pStyle w:val="HTML"/>
      </w:pPr>
      <w:r>
        <w:t>         Пр</w:t>
      </w:r>
      <w:r>
        <w:t>емьер-Министрі</w:t>
      </w:r>
    </w:p>
    <w:p w:rsidR="00000000" w:rsidRDefault="005519D2">
      <w:pPr>
        <w:pStyle w:val="HTML"/>
      </w:pPr>
      <w:r>
        <w:t xml:space="preserve"> </w:t>
      </w:r>
    </w:p>
    <w:p w:rsidR="00000000" w:rsidRDefault="005519D2">
      <w:pPr>
        <w:pStyle w:val="HTML"/>
      </w:pPr>
      <w:r>
        <w:t> </w:t>
      </w:r>
    </w:p>
    <w:p w:rsidR="00000000" w:rsidRDefault="005519D2">
      <w:pPr>
        <w:pStyle w:val="HTML"/>
      </w:pPr>
      <w:r>
        <w:t> </w:t>
      </w:r>
    </w:p>
    <w:p w:rsidR="00000000" w:rsidRDefault="005519D2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19D2" w:rsidRDefault="005519D2" w:rsidP="005519D2">
      <w:r>
        <w:separator/>
      </w:r>
    </w:p>
  </w:endnote>
  <w:endnote w:type="continuationSeparator" w:id="0">
    <w:p w:rsidR="005519D2" w:rsidRDefault="005519D2" w:rsidP="00551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9D2" w:rsidRDefault="005519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9D2" w:rsidRDefault="005519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9D2" w:rsidRDefault="005519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19D2" w:rsidRDefault="005519D2" w:rsidP="005519D2">
      <w:r>
        <w:separator/>
      </w:r>
    </w:p>
  </w:footnote>
  <w:footnote w:type="continuationSeparator" w:id="0">
    <w:p w:rsidR="005519D2" w:rsidRDefault="005519D2" w:rsidP="005519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9D2" w:rsidRDefault="005519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9D2" w:rsidRDefault="005519D2" w:rsidP="005519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19D2" w:rsidRDefault="005519D2" w:rsidP="005519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30 маусымдағы № 1037 қаулысына өзгерістер мен толықтырулар енгізу туралы Қазақстан Республикасы Үкіметінің 2000 жылғы 27 шілдедегі № 1133 қаулысы (күші жойылды)</w:t>
    </w:r>
  </w:p>
  <w:p w:rsidR="005519D2" w:rsidRPr="005519D2" w:rsidRDefault="005519D2" w:rsidP="005519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9D2" w:rsidRDefault="005519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19D2"/>
    <w:rsid w:val="00551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19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19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19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19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19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19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19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19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2082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30 маусымдағы № 1037 қаулысына өзгерістер мен толықтырулар енгізу туралы Қазақстан Республикасы Үкіметінің 2000 жылғы 27 шілдедегі № 1133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2024-02-19T19:56:00Z</dcterms:created>
  <dcterms:modified xsi:type="dcterms:W3CDTF">2024-02-19T19:56:00Z</dcterms:modified>
</cp:coreProperties>
</file>