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45D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кіріс министрлігінің Акцизделетін</w:t>
      </w:r>
      <w:r>
        <w:t xml:space="preserve"> </w:t>
      </w:r>
      <w:r>
        <w:br/>
      </w:r>
      <w:r>
        <w:rPr>
          <w:rStyle w:val="s1"/>
        </w:rPr>
        <w:t>өнімдер</w:t>
      </w:r>
      <w:r>
        <w:rPr>
          <w:rStyle w:val="s1"/>
        </w:rPr>
        <w:t xml:space="preserve"> өндірісі мен айналымын мемлекеттік бақылау жөніндегі</w:t>
      </w:r>
      <w:r>
        <w:t xml:space="preserve"> </w:t>
      </w:r>
      <w:r>
        <w:br/>
      </w:r>
      <w:r>
        <w:rPr>
          <w:rStyle w:val="s1"/>
        </w:rPr>
        <w:t>комитетінің мәселелері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 xml:space="preserve">2000 ж. 28 қарашадағы № 1773 қаулысы </w:t>
      </w:r>
      <w:r>
        <w:br/>
      </w:r>
      <w:r>
        <w:rPr>
          <w:rStyle w:val="s1"/>
        </w:rPr>
        <w:t>(ҚР Үкіметінің 06.09.02 ж. № 981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7745DA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22.01.03 ж. № 72 </w:t>
      </w:r>
      <w:hyperlink r:id="rId7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7745D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7745D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06.09.02 ж. № 981 </w:t>
      </w:r>
      <w:hyperlink r:id="rId8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1-тармақтын 1) тармақшасының күші жойылды </w:t>
      </w:r>
    </w:p>
    <w:p w:rsidR="00000000" w:rsidRDefault="007745DA">
      <w:pPr>
        <w:ind w:firstLine="400"/>
        <w:jc w:val="both"/>
      </w:pPr>
      <w:r>
        <w:t xml:space="preserve">1. Қоса беріліп отырған: </w:t>
      </w:r>
    </w:p>
    <w:p w:rsidR="00000000" w:rsidRDefault="007745DA">
      <w:pPr>
        <w:ind w:firstLine="400"/>
        <w:jc w:val="both"/>
      </w:pPr>
      <w:r>
        <w:rPr>
          <w:rStyle w:val="s6"/>
        </w:rPr>
        <w:t>1) Қазақстан Респ</w:t>
      </w:r>
      <w:r>
        <w:rPr>
          <w:rStyle w:val="s6"/>
        </w:rPr>
        <w:t>убликасы Мемлекеттік кіріс министрлігінің Акцизделетін өнімдер өндірісі мен айналымын мемлекеттік бақылау жөніндегі комитеті туралы ереже;</w:t>
      </w:r>
      <w:r>
        <w:t xml:space="preserve"> </w:t>
      </w:r>
    </w:p>
    <w:p w:rsidR="00000000" w:rsidRDefault="007745DA">
      <w:pPr>
        <w:ind w:firstLine="400"/>
        <w:jc w:val="both"/>
      </w:pPr>
      <w:r>
        <w:t xml:space="preserve">2) Қазақстан Республикасы Үкіметінің кейбір шешімдеріне енгізілетін өзгерістер бекітілсін. </w:t>
      </w:r>
    </w:p>
    <w:p w:rsidR="00000000" w:rsidRDefault="007745DA">
      <w:pPr>
        <w:spacing w:after="240"/>
        <w:ind w:firstLine="400"/>
        <w:jc w:val="both"/>
      </w:pPr>
      <w:r>
        <w:t>2. Осы қаулы қол қойылға</w:t>
      </w:r>
      <w:r>
        <w:t>н күнінен бастап күшіне енеді.</w:t>
      </w:r>
    </w:p>
    <w:p w:rsidR="00000000" w:rsidRDefault="007745D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7745DA">
      <w:pPr>
        <w:spacing w:after="240"/>
        <w:ind w:firstLine="400"/>
        <w:jc w:val="both"/>
      </w:pPr>
      <w:r>
        <w:rPr>
          <w:b/>
          <w:bCs/>
        </w:rPr>
        <w:t>Премьер-Министрі</w:t>
      </w:r>
    </w:p>
    <w:p w:rsidR="00000000" w:rsidRDefault="007745D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745DA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7745DA">
      <w:pPr>
        <w:jc w:val="right"/>
      </w:pPr>
      <w:r>
        <w:rPr>
          <w:rStyle w:val="s1"/>
        </w:rPr>
        <w:t>2000 жылғы 28 қарашадағы</w:t>
      </w:r>
      <w:r>
        <w:t xml:space="preserve"> </w:t>
      </w:r>
    </w:p>
    <w:p w:rsidR="00000000" w:rsidRDefault="007745DA">
      <w:pPr>
        <w:jc w:val="right"/>
      </w:pPr>
      <w:r>
        <w:rPr>
          <w:rStyle w:val="s1"/>
        </w:rPr>
        <w:t xml:space="preserve">№ 1773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745DA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745D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06.09.02 ж. № 981 </w:t>
      </w:r>
      <w:hyperlink r:id="rId9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ереженің күші жойылды </w:t>
      </w:r>
    </w:p>
    <w:p w:rsidR="00000000" w:rsidRDefault="007745DA">
      <w:pPr>
        <w:spacing w:after="240"/>
        <w:ind w:firstLine="400"/>
        <w:jc w:val="both"/>
      </w:pPr>
      <w:r>
        <w:t> </w:t>
      </w:r>
    </w:p>
    <w:p w:rsidR="00000000" w:rsidRDefault="007745DA">
      <w:pPr>
        <w:spacing w:after="240"/>
        <w:ind w:firstLine="400"/>
        <w:jc w:val="both"/>
      </w:pPr>
      <w:r>
        <w:t> </w:t>
      </w:r>
    </w:p>
    <w:p w:rsidR="00000000" w:rsidRDefault="007745D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кiрiс министрлігінiң</w:t>
      </w:r>
      <w:r>
        <w:t xml:space="preserve"> </w:t>
      </w:r>
    </w:p>
    <w:p w:rsidR="00000000" w:rsidRDefault="007745DA">
      <w:pPr>
        <w:jc w:val="center"/>
      </w:pPr>
      <w:r>
        <w:rPr>
          <w:rStyle w:val="s1"/>
        </w:rPr>
        <w:t>Акцизделетiн өнiмдер өндiрiсi мен айналымын</w:t>
      </w:r>
      <w:r>
        <w:t xml:space="preserve"> </w:t>
      </w:r>
    </w:p>
    <w:p w:rsidR="00000000" w:rsidRDefault="007745DA">
      <w:pPr>
        <w:jc w:val="center"/>
      </w:pPr>
      <w:r>
        <w:rPr>
          <w:rStyle w:val="s1"/>
        </w:rPr>
        <w:t>мемлекеттік бақылау жөніндегі комитетi туралы</w:t>
      </w:r>
      <w:r>
        <w:t xml:space="preserve"> </w:t>
      </w:r>
    </w:p>
    <w:p w:rsidR="00000000" w:rsidRDefault="007745DA">
      <w:pPr>
        <w:spacing w:after="240"/>
        <w:jc w:val="center"/>
      </w:pPr>
      <w:r>
        <w:rPr>
          <w:rStyle w:val="s1"/>
        </w:rPr>
        <w:t>ЕРЕЖЕ</w:t>
      </w:r>
    </w:p>
    <w:p w:rsidR="00000000" w:rsidRDefault="007745DA">
      <w:pPr>
        <w:spacing w:after="240"/>
        <w:jc w:val="center"/>
      </w:pPr>
      <w:r>
        <w:rPr>
          <w:rStyle w:val="s1"/>
        </w:rPr>
        <w:t>1. Жалпы ере</w:t>
      </w:r>
      <w:r>
        <w:rPr>
          <w:rStyle w:val="s1"/>
        </w:rPr>
        <w:t>желер</w:t>
      </w:r>
    </w:p>
    <w:p w:rsidR="00000000" w:rsidRDefault="007745DA">
      <w:pPr>
        <w:ind w:firstLine="400"/>
        <w:jc w:val="both"/>
      </w:pPr>
      <w:r>
        <w:rPr>
          <w:rStyle w:val="s6"/>
        </w:rPr>
        <w:t>1. Қазақстан Республикасы Мемлекеттік кiрiс министрлігінiң Акцизделетiн өнiмдер өндiрiсi мен айналымын мемлекеттік бақылау жөніндегі комитетi (бұдан әрi - Комитет) Қазақстан Республикасы Мемлекеттік кiрiс министрлігінiң құзыретi шегiнде арнайы атқару</w:t>
      </w:r>
      <w:r>
        <w:rPr>
          <w:rStyle w:val="s6"/>
        </w:rPr>
        <w:t>шылық әрi бақылау-қадағалау қызметтерiн, сондай-ақ Қазақстан Республикасының заңнамасына сәйкес акцизделетiн өнiмдер өндiрiсi мен айналымын ведомствоаралық үйлестiрудi жүзеге асыратын ведомство болып табылады.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2. Комитет өз қызметiн Қазақстан Республикасы</w:t>
      </w:r>
      <w:r>
        <w:rPr>
          <w:rStyle w:val="s6"/>
        </w:rPr>
        <w:t>ның Конституциясы мен заңдарына, Қазақстан Республикасының Президентi мен Үкіметі кесiмдерiне, өзге де нормативтiк-құқықтық кесiмдерге, сондай-ақ осы Ережеге сәйкес жүзеге асырады.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3. Комитет мемлекеттік мекеменiң ұйымдастырушылық-құқықтық нысанындағы заңды тұлға болып табылады, мемлекеттік тiлде өз атауы жазылған мөрлерi мен мөртабандары, белгiленген үлгіде бланкiлерi, сондай-ақ заңнамаға сәйкес банктерде шоттары болады.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Комитет аз</w:t>
      </w:r>
      <w:r>
        <w:rPr>
          <w:rStyle w:val="s6"/>
        </w:rPr>
        <w:t>аматтық-құқықтық қатынастарға өз атынан түседi.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Комитеттiң азаматтық-құқықтық қатынастар тарабы болып мемлекет атынан түсуге, егер ол заңнамаға сәйкес бұған уәкiлеттi болса, құқығы бар.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4. Комитет өз құзыретіндегі мәселелер бойынша қолданыстағы заңнамалы</w:t>
      </w:r>
      <w:r>
        <w:rPr>
          <w:rStyle w:val="s6"/>
        </w:rPr>
        <w:t>қ</w:t>
      </w:r>
      <w:r>
        <w:rPr>
          <w:rStyle w:val="s6"/>
        </w:rPr>
        <w:t xml:space="preserve"> кесiмдерге сәйкес Қазақстан Республикасының бүкiл аумағында мiндеттi күшi бар бұйрықтар шығарады.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5. Комитет штат санының шегiн Қазақстан Республикасының Үкіметі бекiтедi.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6. Комитеттiң заңды мекен-жайы: 473000, Астана қаласы, Жеңiс даңғылы, 33/ Абай д</w:t>
      </w:r>
      <w:r>
        <w:rPr>
          <w:rStyle w:val="s6"/>
        </w:rPr>
        <w:t>аңғылы, 52.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7. Комитеттiң толық атауы: "Қазақстан Республикасы Мемлекеттік кiрiс министрлігінiң Акцизделетiн өнiмдер өндiрiсi мен айналымын мемлекеттік бақылау жөніндегі комитет" мемлекеттік мекемесi.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8. Осы Ереже Комитеттiң құрылтай құжаты болып табылад</w:t>
      </w:r>
      <w:r>
        <w:rPr>
          <w:rStyle w:val="s6"/>
        </w:rPr>
        <w:t>ы.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9. Комитет қызметiн қаржыландыру тек мемлекеттік бюджеттен жүзеге асырылады.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Комитет қызметi болып табылатын мiндеттердi орындау тұрғысында Комитеттің кәсiпкерлiк субъектiлерi мен шарттық қатынастарға түсуге құқығы жоқ.</w:t>
      </w:r>
      <w:r>
        <w:t xml:space="preserve"> </w:t>
      </w:r>
    </w:p>
    <w:p w:rsidR="00000000" w:rsidRDefault="007745DA">
      <w:pPr>
        <w:spacing w:after="240"/>
        <w:ind w:firstLine="400"/>
        <w:jc w:val="both"/>
      </w:pPr>
      <w:r>
        <w:rPr>
          <w:rStyle w:val="s6"/>
        </w:rPr>
        <w:t>Заңнамалық кесiмдермен Комитетке кiрiстер әкелетiн қызметтi жүзеге асыру жөнiнде құқықтар берiлген жағдайда, мұндай қызметтен алынған кiрiстер мемлекеттік бюджет кiрiсiне жiберiледi.</w:t>
      </w:r>
    </w:p>
    <w:p w:rsidR="00000000" w:rsidRDefault="007745DA">
      <w:pPr>
        <w:jc w:val="center"/>
      </w:pPr>
      <w:r>
        <w:rPr>
          <w:rStyle w:val="s1"/>
        </w:rPr>
        <w:t>2. Комитеттiң этил спиртi және алкоголь өнiмi өндiрiсi мен</w:t>
      </w:r>
      <w:r>
        <w:t xml:space="preserve"> </w:t>
      </w:r>
    </w:p>
    <w:p w:rsidR="00000000" w:rsidRDefault="007745DA">
      <w:pPr>
        <w:spacing w:after="240"/>
        <w:jc w:val="center"/>
      </w:pPr>
      <w:r>
        <w:rPr>
          <w:rStyle w:val="s1"/>
        </w:rPr>
        <w:t>айналымы сала</w:t>
      </w:r>
      <w:r>
        <w:rPr>
          <w:rStyle w:val="s1"/>
        </w:rPr>
        <w:t>сындағы мiндеттерi, негiзгi қызметтерi және құқықтары</w:t>
      </w:r>
    </w:p>
    <w:p w:rsidR="00000000" w:rsidRDefault="007745DA">
      <w:pPr>
        <w:ind w:firstLine="400"/>
        <w:jc w:val="both"/>
      </w:pPr>
      <w:r>
        <w:rPr>
          <w:rStyle w:val="s6"/>
        </w:rPr>
        <w:t>10. Комитеттiң этил спиртi және алкоголь өнiмi өндiрiсi мен айналымы саласындағы негiзгi мiндеттерi мыналар болып табылады: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1) этил спиртi және алкоголь өнімі өндiрiсi мен айналымына бақылау жасау сала</w:t>
      </w:r>
      <w:r>
        <w:rPr>
          <w:rStyle w:val="s6"/>
        </w:rPr>
        <w:t>сында мемлекеттік саясатты қалыптастыру;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2) этил спиртi және алкоголь өнiмi өндiрiсi мен айналымына бақылау жасаудың бiрыңғай жүйесiн ұйымдастыру;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3) этил спиртi және алкоголь өнiмi өндiрiсi мен айналымына бақылау жасау саласында нормативтiк құқықтық кес</w:t>
      </w:r>
      <w:r>
        <w:rPr>
          <w:rStyle w:val="s6"/>
        </w:rPr>
        <w:t>iмдер әзiрлеудi жүзеге асыру;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4) этил спиртi және алкоголь өнiмi өндiрiсi мен айналымына бақылау жасау саласында мемлекеттік органдар қызметiн ведомствоаралық үйлестiру.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11. Комитеттiң этил спиртi және алкоголь өнiмi өндiрiсi мен айналымы саласындағы нег</w:t>
      </w:r>
      <w:r>
        <w:rPr>
          <w:rStyle w:val="s6"/>
        </w:rPr>
        <w:t>iзгi қызметтерi мыналар болып табылады: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1) алкоголь өнiмi рыногының жағдайы туралы мониторингтi жүзеге асыру, ақпараттық-талдамалық материалдар дайындау;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2) Қазақстан Республикасының аумағында өндiрілген және Қазақстан Республикасының кеден аумағына әкел</w:t>
      </w:r>
      <w:r>
        <w:rPr>
          <w:rStyle w:val="s6"/>
        </w:rPr>
        <w:t>iнген этил спиртi және алкоголь өнiмi көлемiнiң қозғалысына бақылау жасау;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3) этил спиртi және алкоголь өнiмi өндiрiсi мен айналымының көлемiн есепке алуды ұйымдастыру;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4) этил спиртiн және алкоголь өнiмiн өндiретiн кәсiпорындардағы акциздiк қосындар жұм</w:t>
      </w:r>
      <w:r>
        <w:rPr>
          <w:rStyle w:val="s6"/>
        </w:rPr>
        <w:t>ысына бақылау жасау;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5) Қазақстан Республикасының қолданыстағы заңнамасына сәйкес лицензиялауға жататын этил спиртi және алкоголь өнiмi өндiрiсi мен айналымын лицензиялау, берiлген, тоқтатылған және қайтарып алынған лицензиялардың мемлекеттік тiзiлiмiн жү</w:t>
      </w:r>
      <w:r>
        <w:rPr>
          <w:rStyle w:val="s6"/>
        </w:rPr>
        <w:t>ргiзу;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6) Қазақстан Республикасының қолданыстағы заңнамасына сәйкес импорты лицензиялауға жататын этил спиртi және алкоголь өнiмi импортына бақылау жасау және лицензиялау;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7) этил спиртi және алкоголь өнiмi импортының көлемiн лицензиялар алу үшiн өтiнiшк</w:t>
      </w:r>
      <w:r>
        <w:rPr>
          <w:rStyle w:val="s6"/>
        </w:rPr>
        <w:t>ерлер арасында өз құзыретi шектерiнде конкурстық орналастыру;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8) мемлекеттік медициналық мекемелерге, сондай-ақ емдiк және фармацевтiк дәрi-дәрмектердi өндiрушiлерге этил спиртiнiң берiлу көлемiн өз құзыретi шектерiнде белгiлеу;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9) этил спиртi және алкоголь өнiмi өндiрiсi мен айналымына, акциздiк маркалардың өткiзiлуiне, этил спиртi және алкоголь өнiмi өндiрiсi мен айналымынан акциздердiң бюджетке түсуiне талдау және теңгерiмдер жасау;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10) есепке алу-бақылау маркаларының жасалуын</w:t>
      </w:r>
      <w:r>
        <w:rPr>
          <w:rStyle w:val="s6"/>
        </w:rPr>
        <w:t>а, сақталуына, сатып алынуына және есепке алынуына, сондай-ақ қолданыстағы заңнамаға сәйкес маркалауға жататын алкоголь өнiмi акциздiк алым маркаларының сақталуына, сатып алынуына және есепке алынуына басшылық жасау;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11) акциздер түсiмi және этил спиртi ж</w:t>
      </w:r>
      <w:r>
        <w:rPr>
          <w:rStyle w:val="s6"/>
        </w:rPr>
        <w:t>әне</w:t>
      </w:r>
      <w:r>
        <w:rPr>
          <w:rStyle w:val="s6"/>
        </w:rPr>
        <w:t xml:space="preserve"> алкоголь өнiмi өндiрiсi мен айналымына бақылау жасау мәселелерi бойынша өз өкiлеттiктерi шектерiнде нормативтiк құқықтық кесiмдер әзiрлеу, қабылдау, шығару және мүдделi мемлекеттік органдарға, жеке және заңды тұлғаларға жеткiзу.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12. Комитеттiң этил сп</w:t>
      </w:r>
      <w:r>
        <w:rPr>
          <w:rStyle w:val="s6"/>
        </w:rPr>
        <w:t>иртi және алкоголь өнiмi өндiрiсi мен айналымы саласында өзiне жүктелген негiзгi мiндеттер мен қызметтердi жүзеге асыру кезiнде мынадай құқықтары бар: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1) этил спиртi және алкоголь өнiмi өндiрiсi мен айналымы саласында бақылау мен қадағалауды жүзеге асыруғ</w:t>
      </w:r>
      <w:r>
        <w:rPr>
          <w:rStyle w:val="s6"/>
        </w:rPr>
        <w:t>а, сондай-ақ бұзушыларға заңнамаға сәйкес ықпал ету шараларын қабылдау;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2) бақылау жасалынатын объектiлерде өндiрiлген дайын этил спиртi және алкоголь өнiмi көлемiнiң осы салада қолданылатын нормативтерге сәйкестiгiн өз құзыретi шектерiнде тексеру, осы ма</w:t>
      </w:r>
      <w:r>
        <w:rPr>
          <w:rStyle w:val="s6"/>
        </w:rPr>
        <w:t>қсаттарда</w:t>
      </w:r>
      <w:r>
        <w:rPr>
          <w:rStyle w:val="s6"/>
        </w:rPr>
        <w:t xml:space="preserve"> осы объектiлердiң есепке алу аспаптарымен жарақтандырылуына, технологиялық процесс, этил спиртiнiң және алкоголь өнiмiнiң сақталуы мен айналымы нормалары мен ережелерiнiң сақталуына бақылау жасау;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 xml:space="preserve">3) этил спиртiн және алкоголь өнiмiн шығаратын, </w:t>
      </w:r>
      <w:r>
        <w:rPr>
          <w:rStyle w:val="s6"/>
        </w:rPr>
        <w:t>сақтауды әрi өткiзудi, импорттауды жүзеге асыратын заңды және жеке тұлғаларды тексерудi жүзеге асыру;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4) нормативтiк-құқықтық кесiмдердiң орындалуын тексерудi жүзеге асыру және орындалуы мiндеттi нұсқаулар беру;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5) этил спиртi және алкоголь өнiмiн өндiру</w:t>
      </w:r>
      <w:r>
        <w:rPr>
          <w:rStyle w:val="s6"/>
        </w:rPr>
        <w:t>дi, этил спиртiн сақтау мен өткiзудi, алкоголь өнiмiн (сырадан басқа) сақтау мен көтерме сатуды Қазақстан Республикасының заңнамасында белгiленген тәртiппен лицензиялауды жүзеге асыру;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6) мемлекеттік медициналық кәсiпорындардың, сондай-ақ емдiк және фарма</w:t>
      </w:r>
      <w:r>
        <w:rPr>
          <w:rStyle w:val="s6"/>
        </w:rPr>
        <w:t>цевтiк дәрi-дәрмектер өндiрушiлердiң этил спиртiн пайдалануына өз құзыретi шектерiнде бақылау жасау;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7) Қазақстан Республикасының кеден аумағына импортталатын этил спиртi және алкоголь өнiмi (сырадан басқа) көлемiн белгiленген тәртiппен реттеу;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8) лиценз</w:t>
      </w:r>
      <w:r>
        <w:rPr>
          <w:rStyle w:val="s6"/>
        </w:rPr>
        <w:t>иаттарға қойылатын лицензия ережелерiн әзiрлеу;</w:t>
      </w:r>
      <w:r>
        <w:t xml:space="preserve"> </w:t>
      </w:r>
    </w:p>
    <w:p w:rsidR="00000000" w:rsidRDefault="007745DA">
      <w:pPr>
        <w:spacing w:after="240"/>
        <w:ind w:firstLine="400"/>
        <w:jc w:val="both"/>
      </w:pPr>
      <w:r>
        <w:rPr>
          <w:rStyle w:val="s6"/>
        </w:rPr>
        <w:t>9) Қазақстан Республикасы аумағында өндiрiлген және Қазақстан Республикасы кеден аумағына әкелiнген этил спиртi және алкоголь өнiмi көлемiнiң қозғалысына бақылау жасау.</w:t>
      </w:r>
    </w:p>
    <w:p w:rsidR="00000000" w:rsidRDefault="007745DA">
      <w:pPr>
        <w:jc w:val="center"/>
      </w:pPr>
      <w:r>
        <w:rPr>
          <w:rStyle w:val="s1"/>
        </w:rPr>
        <w:t>3. Комитеттiң бензин (авиациялықты қос</w:t>
      </w:r>
      <w:r>
        <w:rPr>
          <w:rStyle w:val="s1"/>
        </w:rPr>
        <w:t>пағанда), дизель отыны</w:t>
      </w:r>
      <w:r>
        <w:t xml:space="preserve"> </w:t>
      </w:r>
    </w:p>
    <w:p w:rsidR="00000000" w:rsidRDefault="007745DA">
      <w:pPr>
        <w:spacing w:after="240"/>
        <w:jc w:val="center"/>
      </w:pPr>
      <w:r>
        <w:rPr>
          <w:rStyle w:val="s1"/>
        </w:rPr>
        <w:t>айналымы саласындағы құзыретi</w:t>
      </w:r>
    </w:p>
    <w:p w:rsidR="00000000" w:rsidRDefault="007745DA">
      <w:pPr>
        <w:ind w:firstLine="400"/>
        <w:jc w:val="both"/>
      </w:pPr>
      <w:r>
        <w:rPr>
          <w:rStyle w:val="s6"/>
        </w:rPr>
        <w:t>13. Бензин (авиациялықты қоспағанда), дизель отыны айналымы саласында заңнамалық кесiмдерге сәйкес Комитеттiң мынадай құзыретi болады: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1) бензин (авиациялықты қоспағанда) және дизель отыны айналымына б</w:t>
      </w:r>
      <w:r>
        <w:rPr>
          <w:rStyle w:val="s6"/>
        </w:rPr>
        <w:t>ақылау жасау саласында мемлекеттік саясатты қалыптастыру;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2) бензин (авиациялықты қоспағанда) және дизель отыны айналымына бақылау жасаудың бiрыңғай жүйесiн ұйымдастыру;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3) бензин (авиациялықты қоспағанда) және дизель отыны айналымына бақылау жасау салас</w:t>
      </w:r>
      <w:r>
        <w:rPr>
          <w:rStyle w:val="s6"/>
        </w:rPr>
        <w:t>ында нормативтiк құқықтық кесiмдер әзiрлеудi жүзеге асыру;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4) бензин (авиациялықты қоспағанда) және дизель отыны айналымына бақылау жасау саласында мемлекеттік органдар қызметiн ведомствоаралық үйлестiру.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14. Комитеттiң бензин (авиациялықты қоспағанда) ж</w:t>
      </w:r>
      <w:r>
        <w:rPr>
          <w:rStyle w:val="s6"/>
        </w:rPr>
        <w:t>әне</w:t>
      </w:r>
      <w:r>
        <w:rPr>
          <w:rStyle w:val="s6"/>
        </w:rPr>
        <w:t xml:space="preserve"> дизель отыны айналымы саласындағы негiзгi қызметтерi мыналар болып табылады: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1) бензин (авиациялықты қоспағанда) және дизель отыны рыногының жағдайы туралы мониторингтi жүзеге асыру, ақпараттық-талдамалық материалдар дайындау;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2) бензин (авиациялықты</w:t>
      </w:r>
      <w:r>
        <w:rPr>
          <w:rStyle w:val="s6"/>
        </w:rPr>
        <w:t xml:space="preserve"> қоспағанда) және дизель отыны көлемiнiң қозғалысына бақылау жасау;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3) бензин (авиациялықты қоспағанда) және дизель отыны айналымының көлемiн есепке алуды ұйымдастыру;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4) бензин (авиациялықты қоспағанда) және дизель отыны айналымын лицензиялау, берiлген,</w:t>
      </w:r>
      <w:r>
        <w:rPr>
          <w:rStyle w:val="s6"/>
        </w:rPr>
        <w:t xml:space="preserve"> тоқтатылған және қайтарып алынған лицензиялардың мемлекеттік тiзілімiн жүргiзу;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5) Қазақстан Республикасының қолданыстағы заңнамасына сәйкес импорты лицензиялауға жататын бензин (авиациялықты қоспағанда), дизель отыны импортына бақылау жасау және лицензиялау;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6) бензин (авиациялықты қоспағанда), дизель отыны айналымына талдау және те</w:t>
      </w:r>
      <w:r>
        <w:rPr>
          <w:rStyle w:val="s6"/>
        </w:rPr>
        <w:t>ңгер</w:t>
      </w:r>
      <w:r>
        <w:rPr>
          <w:rStyle w:val="s6"/>
        </w:rPr>
        <w:t>iмдер жасау.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15. Комитеттiң бензин (авиациялықты қоспағанда), дизель отыны айналымы саласында өзiне жүктелген негiзгi мiндеттер мен қызметтердi жүзеге асыру кезiнде мынадай құқықтары бар: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1) бензин (авиациялықты қоспағанда), дизель отыны айналымы сал</w:t>
      </w:r>
      <w:r>
        <w:rPr>
          <w:rStyle w:val="s6"/>
        </w:rPr>
        <w:t>асында бақылау мен қадағалауды жүзеге асыруға, сондай-ақ бұзушыларға заңнамаға сәйкес ықпал ету шараларын қабылдау;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 xml:space="preserve">2) бензин (авиациялықты қоспағанда), дизель отынын сақтауды әрi өткiзудi, импорттауды жүзеге асыратын заңды және жеке тұлғаларды тексерудi </w:t>
      </w:r>
      <w:r>
        <w:rPr>
          <w:rStyle w:val="s6"/>
        </w:rPr>
        <w:t>жүзеге асыру;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3) бензин (авиациялықты қоспағанда), дизель отыны айналымын Қазақстан Республикасының заңнамасында белгiленген тәртiппен лицензиялауды жүзеге асыру;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4) Қазақстан Республикасының кеден аумағына импортталатын бензин (авиациялықты қоспағанда),</w:t>
      </w:r>
      <w:r>
        <w:rPr>
          <w:rStyle w:val="s6"/>
        </w:rPr>
        <w:t xml:space="preserve"> дизель отыны көлемiн белгiленген тәртiппен реттеу;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5) Комитет лицензиялайтын қызмет түрлерiне қойылатын лицензия ережелерiн әзiрлеу;</w:t>
      </w:r>
      <w:r>
        <w:t xml:space="preserve"> </w:t>
      </w:r>
    </w:p>
    <w:p w:rsidR="00000000" w:rsidRDefault="007745DA">
      <w:pPr>
        <w:spacing w:after="240"/>
        <w:ind w:firstLine="400"/>
        <w:jc w:val="both"/>
      </w:pPr>
      <w:r>
        <w:rPr>
          <w:rStyle w:val="s6"/>
        </w:rPr>
        <w:t>6) Қазақстан Республикасы аумағында өндiрiлген және Қазақстан Республикасы кеден аумағына әкелiнген бензин (авиациялықты қоспағанда), дизель отыны көлемiнiң қозғалысына бақылау жасау.</w:t>
      </w:r>
    </w:p>
    <w:p w:rsidR="00000000" w:rsidRDefault="007745DA">
      <w:pPr>
        <w:jc w:val="center"/>
      </w:pPr>
      <w:r>
        <w:rPr>
          <w:rStyle w:val="s1"/>
        </w:rPr>
        <w:t>4. Комитеттiң акцизделетiн өзге де өнiмдер жөніндегі мiндеттерi,</w:t>
      </w:r>
      <w:r>
        <w:t xml:space="preserve"> </w:t>
      </w:r>
    </w:p>
    <w:p w:rsidR="00000000" w:rsidRDefault="007745DA">
      <w:pPr>
        <w:spacing w:after="240"/>
        <w:jc w:val="center"/>
      </w:pPr>
      <w:r>
        <w:rPr>
          <w:rStyle w:val="s1"/>
        </w:rPr>
        <w:t>негiзг</w:t>
      </w:r>
      <w:r>
        <w:rPr>
          <w:rStyle w:val="s1"/>
        </w:rPr>
        <w:t>i қызметтерi және құқықтары</w:t>
      </w:r>
    </w:p>
    <w:p w:rsidR="00000000" w:rsidRDefault="007745DA">
      <w:pPr>
        <w:ind w:firstLine="400"/>
        <w:jc w:val="both"/>
      </w:pPr>
      <w:r>
        <w:rPr>
          <w:rStyle w:val="s6"/>
        </w:rPr>
        <w:t>16. Комитеттiң акциздер түсiмiне бақылау жасау саласындағы негiзгi мiндеттерi мыналар болып табылады: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1) акциздер түсiмiне бақылау жасау саласында мемлекеттік саясатты қалыптастыру;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2) акциздер түсiмiне бақылау жасаудың бiрыңғ</w:t>
      </w:r>
      <w:r>
        <w:rPr>
          <w:rStyle w:val="s6"/>
        </w:rPr>
        <w:t>ай жүйесiн ұйымдастыру;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3) акциздер түсiмiне бақылау жасау саласында нормативтiк құқықтық кесiмдер әзiрлеудi жүзеге асыру;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4) акцизделетiн өнiмдер өндiрiсi мен айналымынан түсетiн акциздерге бақылау жасау және есепке алу мәселелерiнде мемлекеттік органда</w:t>
      </w:r>
      <w:r>
        <w:rPr>
          <w:rStyle w:val="s6"/>
        </w:rPr>
        <w:t>р қызметiн ведомствоаралық үйлестiру;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5) акцизделетiн өнiмдер акциздерi бойынша республикалық және жергіліктi бюджеттердiң кірiс бөлiгiнiң орындалуын нормативтiк реттеудi және бақылау жасауды жүзеге асыру.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17. Комитеттiң акциздер түсiмiне бақылау жасау с</w:t>
      </w:r>
      <w:r>
        <w:rPr>
          <w:rStyle w:val="s6"/>
        </w:rPr>
        <w:t>аласындағы негiзгi қызметтерi мыналар болып табылады: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1) есепке алу-бақылау маркаларының жасалуына, сақталуына, сатып алынуына және есепке алынуына, сондай-ақ қолданыстағы заңнамаға сәйкес маркалауға жататын акцизделетiн өнiмдер бойынша акциздік алым марк</w:t>
      </w:r>
      <w:r>
        <w:rPr>
          <w:rStyle w:val="s6"/>
        </w:rPr>
        <w:t>аларының сақталуына, сатып алынуына және есепке алынуына басшылық жасау;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2) акцизделетiн өнiмдер өндiрiсi мен айналымынан акциздер түсiмi мәселелерi бойынша өз өкiлеттiктерi шектерiнде нормативтiк-құқықтық кесiмдер әзiрлеу, қабылдау, шығару және мүдделi м</w:t>
      </w:r>
      <w:r>
        <w:rPr>
          <w:rStyle w:val="s6"/>
        </w:rPr>
        <w:t>емлекеттік органдарға, жеке және заңды тұлғаларға жеткiзу.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18. Комитеттiң өзiне жүктелген негiзгi мiндеттер мен қызметтердi жүзеге асыру кезiнде мынадай құқықтары бар: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1) акцизделетiн өнiмдер өндiрiсi мен айналымынан түсетiн акциздер түсiмi саласында бақ</w:t>
      </w:r>
      <w:r>
        <w:rPr>
          <w:rStyle w:val="s6"/>
        </w:rPr>
        <w:t>ылау мен қадағалауды жүзеге асыру;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2) акцизделетiн өнiмдердi сақтауды әрi өткiзудi, импорттауды жүзеге асыратын заңды және жеке тұлғаларды акцизделетiн өнiмдер өндiрiсi мен айналымынан түсетiн акциздер түсiмiнiң толықтығы және уақтылығы бөлiгiнде тексеруд</w:t>
      </w:r>
      <w:r>
        <w:rPr>
          <w:rStyle w:val="s6"/>
        </w:rPr>
        <w:t>i жүзеге асыру;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3) акцизделетiн өнiмдер акциздерi түсiмiнiң мәселелерi бойынша нормативтiк құқықтық кесiмдердiң орындалуын тексерудi жүзеге асыру;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4) акцизделетiн өнiмдер акциздерi түсiмiне бақылау жасау мәселелерi бойынша белгiленген тәртiппен мемлекетт</w:t>
      </w:r>
      <w:r>
        <w:rPr>
          <w:rStyle w:val="s6"/>
        </w:rPr>
        <w:t>ік органдардан, өзге де ұйымдардан, лауазымды адамдардан, азаматтардан ақпараттар сұрату және алу;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5) мемлекеттік кәсiпорындарды құру, қайта ұйымдастыру және тарату жөніндегі ұсыныстарды белгіленген тәртiппен Қазақстан Республикасының Мемлекеттік кiрiс ми</w:t>
      </w:r>
      <w:r>
        <w:rPr>
          <w:rStyle w:val="s6"/>
        </w:rPr>
        <w:t>нистрлігіне енгізу, оларға қатысты мемлекеттік меншiк құқығы субъектiсi қызметiн жүзеге асыру;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6) басқа мемлекеттік органдар мамандарын, сондай-ақ шетелдiк және жергiлiктi сарапшыларды және тиiстi саланың құзыреттi мамандарын жұмысқа тарту;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7) орталық және жергiлiктi атқарушы органдарға олар қабылдаған кесiмдердiң күшiн жою немесе өзгерту туралы өз құзыретi шегiнде ұсыныстар енгізу;</w:t>
      </w:r>
      <w:r>
        <w:t xml:space="preserve"> </w:t>
      </w:r>
    </w:p>
    <w:p w:rsidR="00000000" w:rsidRDefault="007745DA">
      <w:pPr>
        <w:spacing w:after="240"/>
        <w:ind w:firstLine="400"/>
        <w:jc w:val="both"/>
      </w:pPr>
      <w:r>
        <w:rPr>
          <w:rStyle w:val="s6"/>
        </w:rPr>
        <w:t>8) Қазақстан Республикасының заңнамасында және Үкіметінiң кесiмдерiнде көзделген өзге де өкiлеттiктердi жүзеге</w:t>
      </w:r>
      <w:r>
        <w:rPr>
          <w:rStyle w:val="s6"/>
        </w:rPr>
        <w:t xml:space="preserve"> асыру;</w:t>
      </w:r>
    </w:p>
    <w:p w:rsidR="00000000" w:rsidRDefault="007745DA">
      <w:pPr>
        <w:spacing w:after="240"/>
        <w:jc w:val="center"/>
      </w:pPr>
      <w:r>
        <w:rPr>
          <w:rStyle w:val="s1"/>
        </w:rPr>
        <w:t>5. Комитет мүлкi</w:t>
      </w:r>
    </w:p>
    <w:p w:rsidR="00000000" w:rsidRDefault="007745DA">
      <w:pPr>
        <w:ind w:firstLine="400"/>
        <w:jc w:val="both"/>
      </w:pPr>
      <w:r>
        <w:rPr>
          <w:rStyle w:val="s6"/>
        </w:rPr>
        <w:t>19. Комитеттiң жедел басқару құқығында оқшау мүлкi болады.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Комитет мүлкi оған мемлекет берген мүлiктер есебiнен құралады және негiзгi қорлардан әрi айналым қаржыларынан, сондай-ақ құны Комитет теңгерiмiнде көрсетiлген өзге де мүлi</w:t>
      </w:r>
      <w:r>
        <w:rPr>
          <w:rStyle w:val="s6"/>
        </w:rPr>
        <w:t>ктерден тұрады.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20. Комитетке бекітілген мүлiк республикалық меншiкке жатады.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21. Комитеттiң өзiне бекітілген мүлiктi өз бетiмен иелiктен шығаруға немесе өзге де жолмен билiк етуге құқығы жоқ.</w:t>
      </w:r>
      <w:r>
        <w:t xml:space="preserve"> </w:t>
      </w:r>
    </w:p>
    <w:p w:rsidR="00000000" w:rsidRDefault="007745DA">
      <w:pPr>
        <w:spacing w:after="240"/>
        <w:ind w:firstLine="400"/>
        <w:jc w:val="both"/>
      </w:pPr>
      <w:r>
        <w:rPr>
          <w:rStyle w:val="s6"/>
        </w:rPr>
        <w:t>Комитетке заңнамада белгiленген жағдайларда және шектерде мү</w:t>
      </w:r>
      <w:r>
        <w:rPr>
          <w:rStyle w:val="s6"/>
        </w:rPr>
        <w:t>лiкке билiк ету құқығы берiлуi мүмкiн.</w:t>
      </w:r>
    </w:p>
    <w:p w:rsidR="00000000" w:rsidRDefault="007745DA">
      <w:pPr>
        <w:spacing w:after="240"/>
        <w:jc w:val="center"/>
      </w:pPr>
      <w:r>
        <w:rPr>
          <w:rStyle w:val="s1"/>
        </w:rPr>
        <w:t>6. Комитет қызметiн ұйымдастыру</w:t>
      </w:r>
    </w:p>
    <w:p w:rsidR="00000000" w:rsidRDefault="007745DA">
      <w:pPr>
        <w:ind w:firstLine="400"/>
        <w:jc w:val="both"/>
      </w:pPr>
      <w:r>
        <w:rPr>
          <w:rStyle w:val="s6"/>
        </w:rPr>
        <w:t>22. Комитеттi Қазақстан Республикасының Мемлекеттік кiрiс министрiнiң ұсынуы бойынша Қазақстан Республикасының Үкіметі қызметке тағайындайтын және қызметтен босататын Төраға басқарады.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Комитет Төрағасының ұсынымы бойынша Мемлекеттік кiрiс министрi Төрағаның орынбасарын және комитеттiң аумақтық басқармалары басшыларын қызметке тағайындайды және қызметтен босатады.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23. Төраға Комитет жұмысын ұйымдастырады әрi басқарады және Комитетке жүк</w:t>
      </w:r>
      <w:r>
        <w:rPr>
          <w:rStyle w:val="s6"/>
        </w:rPr>
        <w:t>телген мiндеттердiң орындалуы мен оның өз қызметiн жүзеге асыруы үшiн жеке жауап бередi.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24. Осы мақсаттарда Төраға: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өз</w:t>
      </w:r>
      <w:r>
        <w:rPr>
          <w:rStyle w:val="s6"/>
        </w:rPr>
        <w:t>iнiң орынбасарлары мен Комитет құрылымдық бөлiмшелерi басшыларының мiндеттерiн және өкiлеттiктерiн белгiлейдi;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заңнамаға сәйкес Комите</w:t>
      </w:r>
      <w:r>
        <w:rPr>
          <w:rStyle w:val="s6"/>
        </w:rPr>
        <w:t>т жүйесi қызметкерлерiн қызметке тағайындайды (Төраға бекiтетiн қызметтер номенклатурасына сәйкес) және қызметтен босатады;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заңнамада белгiленген тәртiппен Комитет жүйесi қызметкерлерiне тәртiптiк жазалар қолданады;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Комитет бұйрықтарына қол қояды;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Комит</w:t>
      </w:r>
      <w:r>
        <w:rPr>
          <w:rStyle w:val="s6"/>
        </w:rPr>
        <w:t>еттiң құрылымдық бөлiмшелерi туралы ережелердi бекiтедi;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мемлекеттік органдарда, өзге де ұйымдарда Комитет өкiлi болады;</w:t>
      </w:r>
      <w:r>
        <w:t xml:space="preserve"> </w:t>
      </w:r>
    </w:p>
    <w:p w:rsidR="00000000" w:rsidRDefault="007745DA">
      <w:pPr>
        <w:ind w:firstLine="400"/>
        <w:jc w:val="both"/>
      </w:pPr>
      <w:r>
        <w:rPr>
          <w:rStyle w:val="s6"/>
        </w:rPr>
        <w:t>заңнамаға сәйкес өзге де өкiлеттiктердi жүзеге асырады.</w:t>
      </w:r>
      <w:r>
        <w:t xml:space="preserve"> </w:t>
      </w:r>
    </w:p>
    <w:p w:rsidR="00000000" w:rsidRDefault="007745DA">
      <w:pPr>
        <w:spacing w:after="240"/>
        <w:ind w:firstLine="400"/>
        <w:jc w:val="both"/>
      </w:pPr>
      <w:r>
        <w:rPr>
          <w:rStyle w:val="s6"/>
        </w:rPr>
        <w:t>25. Орынбасарлар өздерiне Төраға жүктеген қызметтердi орындайды, Төраға болм</w:t>
      </w:r>
      <w:r>
        <w:rPr>
          <w:rStyle w:val="s6"/>
        </w:rPr>
        <w:t>аған кезде оның мiндеттерiн орынбасарлардың Төраға уәкiлеттiк берген бiреуi орындайды.</w:t>
      </w:r>
    </w:p>
    <w:p w:rsidR="00000000" w:rsidRDefault="007745DA">
      <w:pPr>
        <w:spacing w:after="240"/>
        <w:jc w:val="center"/>
      </w:pPr>
      <w:r>
        <w:rPr>
          <w:rStyle w:val="s1"/>
        </w:rPr>
        <w:t>7. Комитеттi қайта ұйымдастыру және тарату</w:t>
      </w:r>
    </w:p>
    <w:p w:rsidR="00000000" w:rsidRDefault="007745DA">
      <w:pPr>
        <w:spacing w:after="240"/>
        <w:ind w:firstLine="400"/>
        <w:jc w:val="both"/>
      </w:pPr>
      <w:r>
        <w:rPr>
          <w:rStyle w:val="s6"/>
        </w:rPr>
        <w:t>26. Комитеттi қайта ұйымдастыру және тарату заңнамаға сәйкес жүзеге асырылады.</w:t>
      </w:r>
    </w:p>
    <w:p w:rsidR="00000000" w:rsidRDefault="007745D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745DA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7745DA">
      <w:pPr>
        <w:jc w:val="right"/>
      </w:pPr>
      <w:r>
        <w:rPr>
          <w:rStyle w:val="s1"/>
        </w:rPr>
        <w:t>2000 жылғы 28 қарашадағы</w:t>
      </w:r>
      <w:r>
        <w:t xml:space="preserve"> </w:t>
      </w:r>
    </w:p>
    <w:p w:rsidR="00000000" w:rsidRDefault="007745DA">
      <w:pPr>
        <w:jc w:val="right"/>
      </w:pPr>
      <w:r>
        <w:rPr>
          <w:rStyle w:val="s1"/>
        </w:rPr>
        <w:t xml:space="preserve">№ 1773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7745DA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745D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  <w:r>
        <w:t xml:space="preserve"> </w:t>
      </w:r>
    </w:p>
    <w:p w:rsidR="00000000" w:rsidRDefault="007745DA">
      <w:pPr>
        <w:spacing w:after="240"/>
        <w:jc w:val="center"/>
      </w:pPr>
      <w:r>
        <w:rPr>
          <w:rStyle w:val="s1"/>
        </w:rPr>
        <w:t>енгiзiлетiн өзгерістер</w:t>
      </w:r>
    </w:p>
    <w:p w:rsidR="00000000" w:rsidRDefault="007745DA">
      <w:pPr>
        <w:ind w:firstLine="400"/>
        <w:jc w:val="both"/>
      </w:pPr>
      <w:r>
        <w:t xml:space="preserve">1. "Қазақстан Республикасы Мемлекеттік кiрiс министрлігінiң мәселелерi" </w:t>
      </w:r>
      <w:r>
        <w:t xml:space="preserve">туралы Қазақстан Республикасы Үкіметінiң 1999 жылғы 25 ақпандағы № 173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7745DA">
      <w:pPr>
        <w:ind w:firstLine="400"/>
        <w:jc w:val="both"/>
      </w:pPr>
      <w:r>
        <w:t xml:space="preserve">1-тармақтың 7) және 8) тармақшаларының күшi жойылды деп танылсын. </w:t>
      </w:r>
    </w:p>
    <w:p w:rsidR="00000000" w:rsidRDefault="007745DA">
      <w:pPr>
        <w:ind w:firstLine="400"/>
        <w:jc w:val="both"/>
      </w:pPr>
      <w:r>
        <w:t xml:space="preserve">2. "Қазақстан Республикасы Президентінің </w:t>
      </w:r>
      <w:r>
        <w:t xml:space="preserve">1995 жылғы 17 сәуірдегі № 2201 қаулысын жүзеге асыру туралы" Қазақстан Республикасы Үкіметінiң 1995 жылғы 29 желтоқсандағы № 1894 қаулысына (Қазақстан Республикасының ПҮКЖ-ы, 1995 ж., № 41, 515-құжат): </w:t>
      </w:r>
    </w:p>
    <w:p w:rsidR="00000000" w:rsidRDefault="007745DA">
      <w:pPr>
        <w:ind w:firstLine="400"/>
        <w:jc w:val="both"/>
      </w:pPr>
      <w:r>
        <w:t>көрсетiлген қаулымен бекітілген Лицензиялауға жататын</w:t>
      </w:r>
      <w:r>
        <w:t xml:space="preserve"> қызметтiң түрлерiне лицензиялар беруге өкiлеттiк берiлген мемлекеттік органдардың (лицензиарлардың) тiзбесiнде: </w:t>
      </w:r>
    </w:p>
    <w:p w:rsidR="00000000" w:rsidRDefault="007745DA">
      <w:pPr>
        <w:ind w:firstLine="400"/>
        <w:jc w:val="both"/>
      </w:pPr>
      <w:r>
        <w:t>реттiк нөмiрi 34-жолдың 2-бағанындағы "Қазақстан Республикасы Мемлекеттік кiрiс министрлігінiң Алкоголь өнiмiн өндiрудi және оның айналымын ме</w:t>
      </w:r>
      <w:r>
        <w:t xml:space="preserve">млекеттік бақылау жөніндегі комитетi" деген сөздер "Қазақстан Республикасы Мемлекеттік кiрiс министрлігінiң Акцизделетiн өнiмдер өндiрiсi мен айналымын мемлекеттік бақылау жөніндегі комитетi" деген сөздермен ауыстырылсын. </w:t>
      </w:r>
    </w:p>
    <w:p w:rsidR="00000000" w:rsidRDefault="007745DA">
      <w:pPr>
        <w:ind w:firstLine="400"/>
        <w:jc w:val="both"/>
      </w:pPr>
      <w:r>
        <w:t>3. "Қазақстан Республикасында эти</w:t>
      </w:r>
      <w:r>
        <w:t xml:space="preserve">л спиртi мен алкогольдi өнiмдер (сырадан басқа) импортын лицензиялау туралы" Қазақстан Республикасы Үкіметінiң 1997 жылғы 27 маусымдағы № 1031 қаулысына (Қазақстан Республикасының ПҮКЖ-ы, 1997 ж., № 29, 263-құжат): </w:t>
      </w:r>
    </w:p>
    <w:p w:rsidR="00000000" w:rsidRDefault="007745DA">
      <w:pPr>
        <w:ind w:firstLine="400"/>
        <w:jc w:val="both"/>
      </w:pPr>
      <w:r>
        <w:t>3-тармақтың екiншi абзацында "Алкогольдi</w:t>
      </w:r>
      <w:r>
        <w:t xml:space="preserve">" деген сөз "Акцизделетiн" деген сөзбен ауыстырылсын; </w:t>
      </w:r>
    </w:p>
    <w:p w:rsidR="00000000" w:rsidRDefault="007745DA">
      <w:pPr>
        <w:ind w:firstLine="400"/>
        <w:jc w:val="both"/>
      </w:pPr>
      <w:r>
        <w:t xml:space="preserve">көрсетiлген қаулымен бекітілген Қазақстан Республикасында этил спиртi мен алкогольдi өнiмнiң (сырадан басқа) импортын лицензиялаудың тәртібінде: </w:t>
      </w:r>
    </w:p>
    <w:p w:rsidR="00000000" w:rsidRDefault="007745DA">
      <w:pPr>
        <w:ind w:firstLine="400"/>
        <w:jc w:val="both"/>
      </w:pPr>
      <w:r>
        <w:t>3-тармақтың екінші абзацында "Алкогольдi" деген сөз "Ак</w:t>
      </w:r>
      <w:r>
        <w:t xml:space="preserve">цизделетiн" деген сөзбен ауыстырылсын; </w:t>
      </w:r>
    </w:p>
    <w:p w:rsidR="00000000" w:rsidRDefault="007745DA">
      <w:pPr>
        <w:ind w:firstLine="400"/>
        <w:jc w:val="both"/>
      </w:pPr>
      <w:r>
        <w:t xml:space="preserve">көрсетiлген Тәртiпке 1 және 2-қосымшаларда 20-тармақта "Алкогольдi" деген сөз "Акцизделетiн" деген сөзбен ауыстырылсын. </w:t>
      </w:r>
    </w:p>
    <w:p w:rsidR="00000000" w:rsidRDefault="007745DA">
      <w:pPr>
        <w:ind w:firstLine="400"/>
        <w:jc w:val="both"/>
      </w:pPr>
      <w:r>
        <w:t>4. "Қазақстан Республикасында тауарлардың (жұмыстардың, қызмет көрсетулердiң) экспорты мен импо</w:t>
      </w:r>
      <w:r>
        <w:t xml:space="preserve">ртын лицензиялау туралы" Қазақстан Республикасы Үкіметінiң 1997 жылғы 30 маусымдағы № 1037 қаулысына (Қазақстан Республикасының ПҮКЖ-ы, 1997 ж., № 29, 266-құжат): </w:t>
      </w:r>
    </w:p>
    <w:p w:rsidR="00000000" w:rsidRDefault="007745DA">
      <w:pPr>
        <w:ind w:firstLine="400"/>
        <w:jc w:val="both"/>
      </w:pPr>
      <w:r>
        <w:t>4-тармақта "министрлігінiң" деген сөзден кейiнгi "Алкогольдi" деген сөз "Акцизделетін" деген</w:t>
      </w:r>
      <w:r>
        <w:t xml:space="preserve"> сөзбен ауыстырылсын; </w:t>
      </w:r>
    </w:p>
    <w:p w:rsidR="00000000" w:rsidRDefault="007745DA">
      <w:pPr>
        <w:pStyle w:val="HTML"/>
      </w:pPr>
      <w:r>
        <w:t>     көрсетiлген қаулының 5-қосымшасында:</w:t>
      </w:r>
    </w:p>
    <w:p w:rsidR="00000000" w:rsidRDefault="007745DA">
      <w:pPr>
        <w:pStyle w:val="HTML"/>
      </w:pPr>
      <w:r>
        <w:t xml:space="preserve"> </w:t>
      </w:r>
    </w:p>
    <w:p w:rsidR="00000000" w:rsidRDefault="007745DA">
      <w:pPr>
        <w:pStyle w:val="HTML"/>
      </w:pPr>
      <w:r>
        <w:t>"Сусындарды өндiру       2106 90 200    Мемкiрiсминiнiң</w:t>
      </w:r>
    </w:p>
    <w:p w:rsidR="00000000" w:rsidRDefault="007745DA">
      <w:pPr>
        <w:pStyle w:val="HTML"/>
      </w:pPr>
      <w:r>
        <w:t>кезiнде пайдаланылатын                  Алкогольдi өнiмдердiң</w:t>
      </w:r>
    </w:p>
    <w:p w:rsidR="00000000" w:rsidRDefault="007745DA">
      <w:pPr>
        <w:pStyle w:val="HTML"/>
      </w:pPr>
      <w:r>
        <w:t>хош иiстi заттардың                     өндiрiсi мен айналымын</w:t>
      </w:r>
    </w:p>
    <w:p w:rsidR="00000000" w:rsidRDefault="007745DA">
      <w:pPr>
        <w:pStyle w:val="HTML"/>
      </w:pPr>
      <w:r>
        <w:t>негiзінд</w:t>
      </w:r>
      <w:r>
        <w:t>егі өнiмдерден                  мемлекеттік бақылау</w:t>
      </w:r>
    </w:p>
    <w:p w:rsidR="00000000" w:rsidRDefault="007745DA">
      <w:pPr>
        <w:pStyle w:val="HTML"/>
      </w:pPr>
      <w:r>
        <w:t>басқа, құрамдас                         жөніндегі комитетi"</w:t>
      </w:r>
    </w:p>
    <w:p w:rsidR="00000000" w:rsidRDefault="007745DA">
      <w:pPr>
        <w:pStyle w:val="HTML"/>
      </w:pPr>
      <w:r>
        <w:t>спирттiк жартылай                       деген жолда:</w:t>
      </w:r>
    </w:p>
    <w:p w:rsidR="00000000" w:rsidRDefault="007745DA">
      <w:pPr>
        <w:pStyle w:val="HTML"/>
      </w:pPr>
      <w:r>
        <w:t>фабрикаттар</w:t>
      </w:r>
    </w:p>
    <w:p w:rsidR="00000000" w:rsidRDefault="007745DA">
      <w:pPr>
        <w:pStyle w:val="HTML"/>
      </w:pPr>
      <w:r>
        <w:t xml:space="preserve"> </w:t>
      </w:r>
    </w:p>
    <w:p w:rsidR="00000000" w:rsidRDefault="007745DA">
      <w:pPr>
        <w:pStyle w:val="HTML"/>
      </w:pPr>
      <w:r>
        <w:t> </w:t>
      </w:r>
    </w:p>
    <w:p w:rsidR="00000000" w:rsidRDefault="007745DA">
      <w:pPr>
        <w:ind w:firstLine="400"/>
        <w:jc w:val="both"/>
      </w:pPr>
      <w:r>
        <w:t xml:space="preserve">3-бағанда "Алкогольдi" деген сөз "Акцизделетiн" деген сөзбен ауыстырылсын.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45DA" w:rsidRDefault="007745DA" w:rsidP="007745DA">
      <w:r>
        <w:separator/>
      </w:r>
    </w:p>
  </w:endnote>
  <w:endnote w:type="continuationSeparator" w:id="0">
    <w:p w:rsidR="007745DA" w:rsidRDefault="007745DA" w:rsidP="007745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5DA" w:rsidRDefault="007745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5DA" w:rsidRDefault="007745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5DA" w:rsidRDefault="007745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45DA" w:rsidRDefault="007745DA" w:rsidP="007745DA">
      <w:r>
        <w:separator/>
      </w:r>
    </w:p>
  </w:footnote>
  <w:footnote w:type="continuationSeparator" w:id="0">
    <w:p w:rsidR="007745DA" w:rsidRDefault="007745DA" w:rsidP="007745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5DA" w:rsidRDefault="007745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5DA" w:rsidRDefault="007745DA" w:rsidP="007745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45DA" w:rsidRPr="007745DA" w:rsidRDefault="007745DA" w:rsidP="007745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Мемлекеттік кіріс министрлігінің Акцизделетін өнімдер өндірісі мен айналымын мемлекеттік бақылау жөніндегі комитетінің мәселелері Қазақстан Республикасы Үкіметінің 2000 ж. 28 қарашадағы № 1773 қаулысы (ҚР Үкіметінің 06.09.02 ж. № 981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5DA" w:rsidRDefault="007745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45DA"/>
    <w:rsid w:val="00774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45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45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45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45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45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45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45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45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0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9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126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0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2098</Words>
  <Characters>16578</Characters>
  <Application>Microsoft Office Word</Application>
  <DocSecurity>0</DocSecurity>
  <Lines>138</Lines>
  <Paragraphs>37</Paragraphs>
  <ScaleCrop>false</ScaleCrop>
  <Company>SPecialiST RePack</Company>
  <LinksUpToDate>false</LinksUpToDate>
  <CharactersWithSpaces>18639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Мемлекеттік кіріс министрлігінің Акцизделетін өнімдер өндірісі мен айналымын мемлекеттік бақылау жөніндегі комитетінің мәселелері Қазақстан Республикасы Үкіметінің 2000 ж. 28 қарашадағы № 1773 қаулысы (ҚР Үкіметінің 06.09.02 ж. № 981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2024-02-23T10:08:00Z</dcterms:created>
  <dcterms:modified xsi:type="dcterms:W3CDTF">2024-02-23T10:08:00Z</dcterms:modified>
</cp:coreProperties>
</file>