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37B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министрлігінің кейбір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ж. 31 қаңтардағы № 166 қаулысы</w:t>
      </w:r>
      <w:r>
        <w:t xml:space="preserve"> </w:t>
      </w:r>
      <w:r>
        <w:br/>
      </w:r>
      <w:r>
        <w:rPr>
          <w:rStyle w:val="s1"/>
        </w:rPr>
        <w:t>(ҚР Үкіметінің 26.09.02 ж. № 1060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F237B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237B2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жекелеген мемлекеттік органдарын қайта ұйымдастыру, тарату және құру туралы" 2001 жылғы 13 желтоқсандағ</w:t>
      </w:r>
      <w:r>
        <w:t xml:space="preserve">ы № 507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F237B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26.09.02 ж. № 1060 </w:t>
      </w:r>
      <w:hyperlink r:id="rId9" w:anchor="sub_id=200" w:history="1">
        <w:r>
          <w:rPr>
            <w:rStyle w:val="a3"/>
            <w:i/>
            <w:iCs/>
          </w:rPr>
          <w:t>қаул</w:t>
        </w:r>
        <w:r>
          <w:rPr>
            <w:rStyle w:val="a3"/>
            <w:i/>
            <w:iCs/>
          </w:rPr>
          <w:t>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1. Қазақстан Республикасы Сыртқы істер министрлігінің Инвестициялар жөніндегі комитеті құрылсын.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26.09.02 ж. № 1060 </w:t>
      </w:r>
      <w:hyperlink r:id="rId10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2-тармақтың күші жойылды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2. Қоса беріліп отырған Қазақстан Республикасы Сыртқы істер министрлігінің Инвестициялар жөніндегі комитеті туралы ереже бекітілсін.</w:t>
      </w:r>
      <w:r>
        <w:t xml:space="preserve"> </w:t>
      </w:r>
    </w:p>
    <w:p w:rsidR="00000000" w:rsidRDefault="00F237B2">
      <w:pPr>
        <w:ind w:firstLine="400"/>
        <w:jc w:val="both"/>
      </w:pPr>
      <w:r>
        <w:t>3. Қазақстан Республикасы Үкіметінің кейбір шешімдеріне мынадай өзгерістер мен толықтырулар енгі</w:t>
      </w:r>
      <w:r>
        <w:t xml:space="preserve">зілсін: </w:t>
      </w:r>
    </w:p>
    <w:p w:rsidR="00000000" w:rsidRDefault="00F237B2">
      <w:pPr>
        <w:ind w:firstLine="400"/>
        <w:jc w:val="both"/>
      </w:pPr>
      <w:r>
        <w:t xml:space="preserve">1) "Ақмола облысы орталығының қоныс аударуына байланысты босайтын ғимараттар мен қызметтiк үй-жайларды бөлу туралы" Қазақстан Республикасы Yкіметінiң 1999 жылғы 17 маусымдағы № 796 </w:t>
      </w:r>
      <w:hyperlink r:id="rId11" w:history="1">
        <w:r>
          <w:rPr>
            <w:rStyle w:val="a3"/>
          </w:rPr>
          <w:t>қ</w:t>
        </w:r>
        <w:r>
          <w:rPr>
            <w:rStyle w:val="a3"/>
          </w:rPr>
          <w:t>аулысына:</w:t>
        </w:r>
      </w:hyperlink>
      <w:r>
        <w:t xml:space="preserve"> </w:t>
      </w:r>
    </w:p>
    <w:p w:rsidR="00000000" w:rsidRDefault="00F237B2">
      <w:pPr>
        <w:ind w:firstLine="400"/>
        <w:jc w:val="both"/>
      </w:pPr>
      <w:r>
        <w:t xml:space="preserve">көрсетiлген қаулыға қосымшадағы реттiк нөмiрi 27-жол алынып тасталсын; </w:t>
      </w:r>
    </w:p>
    <w:p w:rsidR="00000000" w:rsidRDefault="00F237B2">
      <w:pPr>
        <w:ind w:firstLine="400"/>
        <w:jc w:val="both"/>
      </w:pPr>
      <w:r>
        <w:t>2) "Қазақстан Республикасы Сыртқы iстер министрлігінiң мәселелерi" туралы Қазақстан Республикасы Yкіметінiң 1999 жылғы 21 қазандағы № 1578 (Қазақстан Республикасының ПYКЖ-ы,</w:t>
      </w:r>
      <w:r>
        <w:t xml:space="preserve"> 1999 ж., № 49, 472-құжат) </w:t>
      </w:r>
      <w:hyperlink r:id="rId1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F237B2">
      <w:pPr>
        <w:ind w:firstLine="400"/>
        <w:jc w:val="both"/>
      </w:pPr>
      <w:r>
        <w:t xml:space="preserve">көрсетiлген қаулымен бекітілген Қазақстан Республикасының Сыртқы iстер министрлігі (Сыртқыiсминi) туралы ережедегi: </w:t>
      </w:r>
    </w:p>
    <w:p w:rsidR="00000000" w:rsidRDefault="00F237B2">
      <w:pPr>
        <w:ind w:firstLine="400"/>
        <w:jc w:val="both"/>
      </w:pPr>
      <w:r>
        <w:t xml:space="preserve">1-тармағының екiншi абзацы мынадай </w:t>
      </w:r>
      <w:r>
        <w:t xml:space="preserve">редакцияда жазылсын: </w:t>
      </w:r>
    </w:p>
    <w:p w:rsidR="00000000" w:rsidRDefault="00F237B2">
      <w:pPr>
        <w:ind w:firstLine="400"/>
        <w:jc w:val="both"/>
      </w:pPr>
      <w:r>
        <w:t xml:space="preserve">"Министрлiктiң ведомстволары бар, олар - Тәуелсiз Мемлекеттер Достастығы iстерi жөніндегі комитет, Инвестициялар жөніндегі комитет"; </w:t>
      </w:r>
    </w:p>
    <w:p w:rsidR="00000000" w:rsidRDefault="00F237B2">
      <w:pPr>
        <w:ind w:firstLine="400"/>
        <w:jc w:val="both"/>
      </w:pPr>
      <w:r>
        <w:t xml:space="preserve">10-тармақта: </w:t>
      </w:r>
    </w:p>
    <w:p w:rsidR="00000000" w:rsidRDefault="00F237B2">
      <w:pPr>
        <w:ind w:firstLine="400"/>
        <w:jc w:val="both"/>
      </w:pPr>
      <w:r>
        <w:t xml:space="preserve">6) тармақша мынадай редакцияда жазылсын: </w:t>
      </w:r>
    </w:p>
    <w:p w:rsidR="00000000" w:rsidRDefault="00F237B2">
      <w:pPr>
        <w:ind w:firstLine="400"/>
        <w:jc w:val="both"/>
      </w:pPr>
      <w:r>
        <w:t xml:space="preserve">"6) Қазақстан Республикасының экономикасына </w:t>
      </w:r>
      <w:r>
        <w:t xml:space="preserve">шетелдiк инвестициялар тартуға жәрдемдесу;"; </w:t>
      </w:r>
    </w:p>
    <w:p w:rsidR="00000000" w:rsidRDefault="00F237B2">
      <w:pPr>
        <w:ind w:firstLine="400"/>
        <w:jc w:val="both"/>
      </w:pPr>
      <w:r>
        <w:t xml:space="preserve">мынадай мазмұндағы 6-1) тармақшамен толықтырылсын: </w:t>
      </w:r>
    </w:p>
    <w:p w:rsidR="00000000" w:rsidRDefault="00F237B2">
      <w:pPr>
        <w:ind w:firstLine="400"/>
        <w:jc w:val="both"/>
      </w:pPr>
      <w:r>
        <w:t xml:space="preserve">"6-1) Қазақстан Республикасындағы инвестициялық ахуалды жақсарту жөніндегі шараларды әзiрлеу және iске асыру"; </w:t>
      </w:r>
    </w:p>
    <w:p w:rsidR="00000000" w:rsidRDefault="00F237B2">
      <w:pPr>
        <w:ind w:firstLine="400"/>
        <w:jc w:val="both"/>
      </w:pPr>
      <w:r>
        <w:t xml:space="preserve">11-тармақта: </w:t>
      </w:r>
    </w:p>
    <w:p w:rsidR="00000000" w:rsidRDefault="00F237B2">
      <w:pPr>
        <w:ind w:firstLine="400"/>
        <w:jc w:val="both"/>
      </w:pPr>
      <w:r>
        <w:t>9) тармақша "ынтымақтастық жөнiн</w:t>
      </w:r>
      <w:r>
        <w:t xml:space="preserve">дегі" деген сөздерден кейiн "сондай-ақ Қазақстан Республикасының инвестициялық саясаты мәселелерi жөнiндегі" деген сөздермен толықтырылсын; </w:t>
      </w:r>
    </w:p>
    <w:p w:rsidR="00000000" w:rsidRDefault="00F237B2">
      <w:pPr>
        <w:ind w:firstLine="400"/>
        <w:jc w:val="both"/>
      </w:pPr>
      <w:r>
        <w:t xml:space="preserve">мынадай мазмұндағы 9-1) тармақшамен толықтырылсын: </w:t>
      </w:r>
    </w:p>
    <w:p w:rsidR="00000000" w:rsidRDefault="00F237B2">
      <w:pPr>
        <w:ind w:firstLine="400"/>
        <w:jc w:val="both"/>
      </w:pPr>
      <w:r>
        <w:t>"9-1) Қазақстан Республикасының инвестициялық ахуалын жақсартуғ</w:t>
      </w:r>
      <w:r>
        <w:t xml:space="preserve">а, оның iшiнде Қазақстан Республикасының заңнамасын жетiлдiруге, сондай-ақ халықаралық инвестициялық ынтымақтастықты дамыту жөнiндегі шараларды iске асыру жөнiнде жұмыстар жүргізедi". </w:t>
      </w:r>
    </w:p>
    <w:p w:rsidR="00000000" w:rsidRDefault="00F237B2">
      <w:pPr>
        <w:ind w:firstLine="400"/>
        <w:jc w:val="both"/>
      </w:pPr>
      <w:r>
        <w:t>4. Қазақстан Республикасының Сыртқы iстер министрлігі осы қаулыдан туын</w:t>
      </w:r>
      <w:r>
        <w:t xml:space="preserve">дайтын қажеттi шараларды қабылдасын. </w:t>
      </w:r>
    </w:p>
    <w:p w:rsidR="00000000" w:rsidRDefault="00F237B2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F237B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237B2">
      <w:pPr>
        <w:spacing w:after="240"/>
        <w:ind w:firstLine="400"/>
        <w:jc w:val="both"/>
      </w:pPr>
      <w:r>
        <w:t>Премьер-Министрі</w:t>
      </w:r>
    </w:p>
    <w:p w:rsidR="00000000" w:rsidRDefault="00F237B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F237B2">
      <w:pPr>
        <w:jc w:val="right"/>
      </w:pPr>
      <w:r>
        <w:rPr>
          <w:rStyle w:val="s1"/>
        </w:rPr>
        <w:t>2001 жылғы 31 қаңтардағы</w:t>
      </w:r>
      <w:r>
        <w:t xml:space="preserve"> </w:t>
      </w:r>
    </w:p>
    <w:p w:rsidR="00000000" w:rsidRDefault="00F237B2">
      <w:pPr>
        <w:jc w:val="right"/>
      </w:pPr>
      <w:r>
        <w:rPr>
          <w:rStyle w:val="s1"/>
        </w:rPr>
        <w:t xml:space="preserve">№ 166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237B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237B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iстер министрлігінiң</w:t>
      </w:r>
      <w:r>
        <w:t xml:space="preserve"> </w:t>
      </w:r>
    </w:p>
    <w:p w:rsidR="00000000" w:rsidRDefault="00F237B2">
      <w:pPr>
        <w:spacing w:after="240"/>
        <w:jc w:val="center"/>
      </w:pPr>
      <w:r>
        <w:rPr>
          <w:rStyle w:val="s1"/>
        </w:rPr>
        <w:t>Инвестициялар жөнiндегі комитетi туралы ереже</w:t>
      </w:r>
    </w:p>
    <w:p w:rsidR="00000000" w:rsidRDefault="00F237B2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F237B2">
      <w:pPr>
        <w:ind w:firstLine="400"/>
        <w:jc w:val="both"/>
      </w:pPr>
      <w:r>
        <w:rPr>
          <w:rStyle w:val="s6"/>
        </w:rPr>
        <w:t>1. Қазақстан Республикасы Сыртқы iстер министрлігінiң Инвестициялар жөніндегі комитетi (бұдан әрi - Комитет) Қазақстан Республикасы Сыртқы i</w:t>
      </w:r>
      <w:r>
        <w:rPr>
          <w:rStyle w:val="s6"/>
        </w:rPr>
        <w:t>стер министрлігінiң құзыретi шегiнде Қазақстан Республикасында тiкелей инвестицияларды мемлекеттік қолдау саласында арнайы атқарушы және бақылау-қадағалау функцияларын, сондай-ақ ведомствоаралық үйлестiрудi жүзеге асыратын ведомство болып табылады.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2. Ком</w:t>
      </w:r>
      <w:r>
        <w:rPr>
          <w:rStyle w:val="s6"/>
        </w:rPr>
        <w:t>итет өз қызметiн Қазақстан Республикасының Конституциясы мен заңдарына, Қазақстан Республикасы Президентінің, Үкіметінiң кесiмдерiне және өзге де нормативтiк құқықтық кесiмдерге, сондай-ақ осы Ережеге сәйкес жүзеге асырады.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3. Комитет мемлекеттік мекеме ұ</w:t>
      </w:r>
      <w:r>
        <w:rPr>
          <w:rStyle w:val="s6"/>
        </w:rPr>
        <w:t>йымдық-құқықтық нысанындағы заңды тұлға болып табылады, оқшауланған мүлкi, Қазақстан Республикасының Мемлекеттік елтаңбасы бейнеленген және мемлекеттік тiлде өз атауы жазылған мөрi, белгіленген үлгiде бланктерi, сондай-ақ заңнамаға сәйкес банкiлерде есепшо</w:t>
      </w:r>
      <w:r>
        <w:rPr>
          <w:rStyle w:val="s6"/>
        </w:rPr>
        <w:t>ттары болады.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4. Комитет өз құзыретіндегі мәселелер бойынша заңнамада белгiленген тәртiппен Қазақстан Республикасының бүкiл аумағында күшi бар бұйрықтар түрiнде кесiмдер шығарады.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5. Комитет штат санының лимитiн Қазақстан Республикасының Yкіметі бекiтедi</w:t>
      </w:r>
      <w:r>
        <w:rPr>
          <w:rStyle w:val="s6"/>
        </w:rPr>
        <w:t>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6. Комитеттiң заңды мекен-жайы: 473000, Астана қаласы, Бейбiтшiлiк көшесi, 10.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7. Комитеттің толық атауы - "Қазақстан Республикасы Сыртқы iстер министрлігінiң Инвестициялар жөніндегі комитетi" мемлекеттік мекемесi.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8. Осы Ереже Комитеттiң құрылтай құж</w:t>
      </w:r>
      <w:r>
        <w:rPr>
          <w:rStyle w:val="s6"/>
        </w:rPr>
        <w:t>аты болып табылады.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9. Комитеттiң қызметiн қаржыландыру тек қана республикалық бюджеттен жүзеге асырылады.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Комитетке кәсiпкерлiк субъектiлерiмен Комитеттiң функциялары болып табылатын мiндеттердi орындау мәнiнде шарттық қарым-қатынастарға түсуге тыйым са</w:t>
      </w:r>
      <w:r>
        <w:rPr>
          <w:rStyle w:val="s6"/>
        </w:rPr>
        <w:t>лынады.</w:t>
      </w:r>
      <w:r>
        <w:t xml:space="preserve"> </w:t>
      </w:r>
    </w:p>
    <w:p w:rsidR="00000000" w:rsidRDefault="00F237B2">
      <w:pPr>
        <w:spacing w:after="240"/>
        <w:ind w:firstLine="400"/>
        <w:jc w:val="both"/>
      </w:pPr>
      <w:r>
        <w:rPr>
          <w:rStyle w:val="s6"/>
        </w:rPr>
        <w:t>Заңнамалық кесiмдермен Комитетке кiрiс әкелетiн қызметтi жүзеге асыру жөнiнде құқықтар берiлген жағдайда, осындай қызметтен алынған кiрiстер республикалық бюджеттiң кiрiсiне жiберiледi.</w:t>
      </w:r>
    </w:p>
    <w:p w:rsidR="00000000" w:rsidRDefault="00F237B2">
      <w:pPr>
        <w:spacing w:after="240"/>
        <w:jc w:val="center"/>
      </w:pPr>
      <w:r>
        <w:rPr>
          <w:rStyle w:val="s1"/>
        </w:rPr>
        <w:t>2. Комитеттiң негiзгі мiндеттерi, функциялары мен құқықтары</w:t>
      </w:r>
    </w:p>
    <w:p w:rsidR="00000000" w:rsidRDefault="00F237B2">
      <w:pPr>
        <w:ind w:firstLine="400"/>
        <w:jc w:val="both"/>
      </w:pPr>
      <w:r>
        <w:rPr>
          <w:rStyle w:val="s6"/>
        </w:rPr>
        <w:t>10. Комитеттiң негiзгі мiндеттерi: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1) Қазақстан Республикасының экономикасына шетелдiк инвестициялар тартуға жәрдемдесу;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2) елде инвестициялық ахуалды жақсарту жөнiнде шаралар әзiрлеу және iске асыру;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3) мемлекеттік органдардың шетелдiк инвесторлармен ж</w:t>
      </w:r>
      <w:r>
        <w:rPr>
          <w:rStyle w:val="s6"/>
        </w:rPr>
        <w:t>ұмыс</w:t>
      </w:r>
      <w:r>
        <w:rPr>
          <w:rStyle w:val="s6"/>
        </w:rPr>
        <w:t xml:space="preserve"> жөніндегі қызметiн үйлестiру;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4) Қазақстан Республикасы Президентi жанындағы Шетелдiк инвесторлар кеңесi қызметiн қамтамасыз ету;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5) мемлекеттік бағдарламаларды, басымдықты жобаларды, оның iшiнде халықаралық экономикалық және қаржылық ұйымдар мен донор мемлекеттер беретiн заемдар мен гранттар есебiнен iске асыру үшiн қаржылық ресурстарды тартуға жәрдемдесу;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6) Қазақстан Республикасы</w:t>
      </w:r>
      <w:r>
        <w:rPr>
          <w:rStyle w:val="s6"/>
        </w:rPr>
        <w:t>ндағы инвестициялық мүмкiндiктерi туралы жарнамалық-ақпараттық науқан жүргізу;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7) шетелдiк және отандық инвесторлармен өзара iс-қимыл жасаудың тиiмдi жүйесiн құру Қазақстан Республикасының заңнамасында белгiленген кепiлдiктердi сақтауды, сондай-ақ инвесто</w:t>
      </w:r>
      <w:r>
        <w:rPr>
          <w:rStyle w:val="s6"/>
        </w:rPr>
        <w:t>рлардың заңды құқықтары мен мүдделерiн қорғауды қамтамасыз етуге жәрдемдесу;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8) Қазақстан Республикасындағы мемлекеттік бағдарламалар мен басымдықты инвестициялық жобаларды iске асыруға арналған халықаралық экономикалық және қаржылық институттар тарапынан</w:t>
      </w:r>
      <w:r>
        <w:rPr>
          <w:rStyle w:val="s6"/>
        </w:rPr>
        <w:t xml:space="preserve"> тiкелей инвестициялар мен қаржылық ресурстарды тарту мәселелерiнде орталық және жергiлiктi атқарушы органдар қызметiне жәрдемдесу;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9) Қазақстан Республикасы Сыртқы iстер министрлігінiң шет елдердегi мекемелерiнен алынған ұсыныстар мен жобаларды қорыту, т</w:t>
      </w:r>
      <w:r>
        <w:rPr>
          <w:rStyle w:val="s6"/>
        </w:rPr>
        <w:t>алдау және оларды заңнамада белгiленген тәртiппен Қазақстан Республикасының орталық және жергілiктi атқарушы органдарында одан әрi жылжыту, сондай-ақ олардың iске асырылуын бақылау;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10) тiкелей инвестицияларды тарту мен пайдалану жөніндегі есеп пен есеп б</w:t>
      </w:r>
      <w:r>
        <w:rPr>
          <w:rStyle w:val="s6"/>
        </w:rPr>
        <w:t>ерудi мүдделi мемлекеттік органдармен бiрлесiп ұйымдастыру;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11) шет елдерде шаруашылық дауларды реттеуде сотқа дейінгi тәртiппен қазақстандық заңды және жеке тұлғаларға заңнамада белгiленген тәртiппен көмек көрсету;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12) Қазақстан Республикасында шаруашыл</w:t>
      </w:r>
      <w:r>
        <w:rPr>
          <w:rStyle w:val="s6"/>
        </w:rPr>
        <w:t>ық дауларды реттеуде сотқа дейiнгі тәртiппен шетелдiк заңды және жеке тұлғаларға заңнамада белгiленген тәртiппен көмек көрсету;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13) Қазақстан Республикасының жетiстiктерi мен инвестициялық мүмкiндiктерiн кеңiнен танымал ету және насихаттау мақсатында Қаза</w:t>
      </w:r>
      <w:r>
        <w:rPr>
          <w:rStyle w:val="s6"/>
        </w:rPr>
        <w:t>қстанда</w:t>
      </w:r>
      <w:r>
        <w:rPr>
          <w:rStyle w:val="s6"/>
        </w:rPr>
        <w:t xml:space="preserve"> және шет елдерде мүдделi мемлекеттік органдармен бiрлесiп, басқосулар, форумдар, семинарлар, тұсаукесерлер, конференциялар мен басқа да iс-шараларды ұйымдастыру және өткізу.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11. Комитет заңнамада белгiленген тәртiппен мынадай функцияларды жүзеге а</w:t>
      </w:r>
      <w:r>
        <w:rPr>
          <w:rStyle w:val="s6"/>
        </w:rPr>
        <w:t>сырады: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1) тiкелей шетелдiк инвестициялар ағындарының қозғалысына талдау жасайды, оларды тарту мен көтермелеудiң әлемдiк тәжiрибесiн зерделейдi және қорытады;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2) Қазақстан Республикасының инвестициялық ахуалын жақсартуға, оның iшiнде Қазақстан Республика</w:t>
      </w:r>
      <w:r>
        <w:rPr>
          <w:rStyle w:val="s6"/>
        </w:rPr>
        <w:t>сының заңнамасын жетiлдiру жөнiнде, сондай-ақ халықаралық инвестициялық ынтымақтастықты дамытуға бағытталған шараларды iске асыру жөнiнде ұсыныстар дайындауды жүзеге асырады;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3) инвестициялық қызмет мәселелерi жөнiнде халықаралық келісімдердi дайындау мен</w:t>
      </w:r>
      <w:r>
        <w:rPr>
          <w:rStyle w:val="s6"/>
        </w:rPr>
        <w:t xml:space="preserve"> жасасуды қамтамасыз етедi;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4) саяси және реттеу сипатындағы тәуекелдердi жабу кепiлдiктерiнiң мәселелерi бойынша халықаралық ұйымдармен өзара iс-қимылды жүзеге асырады;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5) Қазақстан Республикасында және шет елдерде экономикалық басқосулар, форумдар, инв</w:t>
      </w:r>
      <w:r>
        <w:rPr>
          <w:rStyle w:val="s6"/>
        </w:rPr>
        <w:t>естициялық конференциялар, семинарлар, көрмелер және басқа да тұсаукесерлiк iс-шараларды қоса алғанда, тiкелей инвестицияларды тарту жөнiндегі жарнамалық-ақпараттық жұмысты жүзеге асырады;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6) Қазақстан Республикасы экономикасының басымдықты секторларындағ</w:t>
      </w:r>
      <w:r>
        <w:rPr>
          <w:rStyle w:val="s6"/>
        </w:rPr>
        <w:t>ы тiкелей инвестицияларға мемлекеттік қолдау көрсетедi;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7) өз қызметi мәселелерi бойынша инвесторлармен, халықаралық және өзге де ұйымдармен ынтымақтастықты жүзеге асырады;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8) тiкелей шетелдiк және отандық инвестицияларды тарту үшiн экономиканың басымдық</w:t>
      </w:r>
      <w:r>
        <w:rPr>
          <w:rStyle w:val="s6"/>
        </w:rPr>
        <w:t>ты секторларының тiзбесiн және инвестициялық жобаларды жүзеге асыру кезiнде жеңiлдiктер мен преференциялар беру тәртібін анықтау жөнiнде ұсыныстарды әзiрлейдi;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9) Қазақстан Республикасына тiкелей инвестицияларды тарту және жеңiлдiктер мен преференциялар б</w:t>
      </w:r>
      <w:r>
        <w:rPr>
          <w:rStyle w:val="s6"/>
        </w:rPr>
        <w:t>еру жөнiндегі келісім-шарттар (бұдан әрi - Келiсім-шарт) жасасу бойынша келiссөздердi ұйымдастырады және қатысады;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10) тiкелей шетелдiк және отандық инвестицияларды тарту үшiн неғұрлым маңызды өндiрiстердiң тiзiмiн анықтайды;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 xml:space="preserve">11) экономиканың басымдықты </w:t>
      </w:r>
      <w:r>
        <w:rPr>
          <w:rStyle w:val="s6"/>
        </w:rPr>
        <w:t>секторларында инвестициялық жобаларды iске асыру үшiн жеңiлдiктер мен преференциялар беруге инвесторлардың өтiнiштерiн қабылдайды;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12) Келісім-шарттарды және инвестициялық жобаларға қатысты өзге де құжаттарды ұйымдастырады және оларға сараптама жүргiзедi;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13) жасалған Келісім-шарттардың өндiрiстiк-техникалық, экономикалық экологиялық, қаржылық салықтық және өзге де шарттарына талдау жасайды және орындалуын ұйымдастырады;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14) инвестициялық жобаларды iске асыру үшiн қажеттi барлық келiсу және рұқсат беру қ</w:t>
      </w:r>
      <w:r>
        <w:rPr>
          <w:rStyle w:val="s6"/>
        </w:rPr>
        <w:t>ұжаттарын</w:t>
      </w:r>
      <w:r>
        <w:rPr>
          <w:rStyle w:val="s6"/>
        </w:rPr>
        <w:t xml:space="preserve"> алуды қамтамасыз етедi;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15) Қазақстан Республикасындағы біліктi қызметкерлердi, тауарларды және қызметтердi iздестiруде инвесторларға жәрдемдеседi;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16) жасалған Келісім-шарттарды сақтауды жүзеге асырады;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17) тиiстi бақылау органдарымен олардың</w:t>
      </w:r>
      <w:r>
        <w:rPr>
          <w:rStyle w:val="s6"/>
        </w:rPr>
        <w:t xml:space="preserve"> құзыретi шегінде өзара iс-қимыл жасай отырып, Келісім-шарттардың шарттарын сақтауды бақылауды қоса алғанда, инвестициялық жобалардың iске асырылуына мониторинг жүргізедi және оларды бақылайды;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18) бұқаралық ақпарат құралдарында инвестициялық жобаларды iс</w:t>
      </w:r>
      <w:r>
        <w:rPr>
          <w:rStyle w:val="s6"/>
        </w:rPr>
        <w:t>ке асыруға қатысты барлық нормативтiк құқықтық құжаттарды, Келісім-шарттар жасалған жобалар тiзбесiн, жобаларға жұмсалған инвестициялар сомасын және құрылатын жұмыс орындары санын жариялауды қамтамасыз етедi;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19) Комитет қызметкерлерiнiң біліктiлiгiн арттыруды, оларды даярлауды және қайта даярлауды қамтамасыз етедi;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20) Қазақстан Республикасының заңнамасында өзiне жүктелген өзге де функцияларды iске асырады.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12. Комитет негiзгі мiндеттердi және өзiне жүктелге</w:t>
      </w:r>
      <w:r>
        <w:rPr>
          <w:rStyle w:val="s6"/>
        </w:rPr>
        <w:t>н өзге де функцияларды жүзеге асыру үшiн заңнамада белгiленген тәртiппен: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1) құзыретті және берiлген өкiлеттiктер шегiнде Қазақстан Республикасының атынан iс-қимыл жасауға және инвестициялық ынтымақтастық, инвестицияларды ынталандыру мен өзара қорғау сала</w:t>
      </w:r>
      <w:r>
        <w:rPr>
          <w:rStyle w:val="s6"/>
        </w:rPr>
        <w:t>сында халықаралық келісімдер (шарттар) жасасу мәселелерi жөнiнде келiссөздер жүргізуге;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2) өз құзыретi шегiнде мемлекеттік органдар мен өзге де ұйымдар үшiн орындау мiндеттi, оның iшiнде Келісім-шарттарды әзiрлеуге және iске асыруға байланысты мәселелер б</w:t>
      </w:r>
      <w:r>
        <w:rPr>
          <w:rStyle w:val="s6"/>
        </w:rPr>
        <w:t>ойынша бұйрықтар шығаруға;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3) инвесторлармен тікелей келiссөздер жүргізу кезiнде берiлген өкiлеттiктер шегiнде Қазақстан Республикасы атынан iс-қимыл жасауға, Келісім-шарттар жасасу және оларды бұзу шарттары мен тәртібін анықтауға, Келісім-шарттарға қол қ</w:t>
      </w:r>
      <w:r>
        <w:rPr>
          <w:rStyle w:val="s6"/>
        </w:rPr>
        <w:t>оюға және оларды тiркеуге, өз құзыретi шегiнде олардың шарттарының сақталуын бақылауды жүзеге асыруға;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4) Комитет құзыретiне кiретiн мәселелер бойынша мемлекеттік органдардың және Қазақстан Республикасының Сыртқы iстер министрлігі шет елдерден мекемелерiн</w:t>
      </w:r>
      <w:r>
        <w:rPr>
          <w:rStyle w:val="s6"/>
        </w:rPr>
        <w:t>iң қызметін үйлестiруге;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5) Қазақстан Республикасында инвестициялық қызметтi реттеумен байланысты заңнамалық және өзге де нормативтiк құқықтық кесiмдер жобаларын әзiрлеуге және оларды әзiрлеуге қатысуға;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6) Келісім-шарттарға сараптама жүргізуге және дайы</w:t>
      </w:r>
      <w:r>
        <w:rPr>
          <w:rStyle w:val="s6"/>
        </w:rPr>
        <w:t>ндауға, мемлекеттік органдар және өзге де ұйымдар қызметкерлерiн, оның iшiнде шетелдiк азаматтарды тартуға;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7) инвесторлардан, мемлекеттік органдардан, өзге де ұйымдардан және олардың лауазымды адамдарынан инвестиция мәселелерi бойынша қажеттi ақпаратты с</w:t>
      </w:r>
      <w:r>
        <w:rPr>
          <w:rStyle w:val="s6"/>
        </w:rPr>
        <w:t>ұратуға</w:t>
      </w:r>
      <w:r>
        <w:rPr>
          <w:rStyle w:val="s6"/>
        </w:rPr>
        <w:t xml:space="preserve"> және алуға;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8) экономиканың басымдықты секторларында инвестициялық жобаларды iске асыру үшiн инвесторларға жеңiлдiктер мен преференциялар беруге;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9) мүдделi мемлекеттік органдар және ұйымдар өкiлдерiнiң қатысуымен айрықша маңызы бар жобаларды iск</w:t>
      </w:r>
      <w:r>
        <w:rPr>
          <w:rStyle w:val="s6"/>
        </w:rPr>
        <w:t>е асыруға байланысты Келісім-шарттарды дайындау жөніндегі жұмыс топтарын құруға, сондай-ақ ведомствоаралық комиссиялар құруға;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10) инвестициялық қызмет мәселелерi бойынша газеттердi, бюллетеньдердi және журналдарды мемлекеттік тiлде, орыс, ағылшын және ба</w:t>
      </w:r>
      <w:r>
        <w:rPr>
          <w:rStyle w:val="s6"/>
        </w:rPr>
        <w:t>сқа да тiлдерде шығаруды қоса алғанда, баспа қызметiн жүзеге асыруға;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11) жарнамалық-ақпараттық және анықтамалық әдебиеттiң, картографиялық жұмыстардың, жарнамалық бейнефильмдердiң, слайдтардың және басқа да ақпараттық-тұсаукесерлiк материалдардың тапсыру</w:t>
      </w:r>
      <w:r>
        <w:rPr>
          <w:rStyle w:val="s6"/>
        </w:rPr>
        <w:t>шысы болуға;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12) Қазақстан Республикасында инвестициялық қызметтi жүзеге асыру үшiн қажеттi жарнамалық-ақпараттық, анықтамалық және өзге де материалдарды инвесторларға беруге;</w:t>
      </w:r>
      <w:r>
        <w:t xml:space="preserve"> </w:t>
      </w:r>
    </w:p>
    <w:p w:rsidR="00000000" w:rsidRDefault="00F237B2">
      <w:pPr>
        <w:spacing w:after="240"/>
        <w:ind w:firstLine="400"/>
        <w:jc w:val="both"/>
      </w:pPr>
      <w:r>
        <w:rPr>
          <w:rStyle w:val="s6"/>
        </w:rPr>
        <w:t>13) Қазақстан Республикасының заңнамасында к</w:t>
      </w:r>
      <w:r>
        <w:rPr>
          <w:rStyle w:val="s6"/>
        </w:rPr>
        <w:t>өзделген</w:t>
      </w:r>
      <w:r>
        <w:rPr>
          <w:rStyle w:val="s6"/>
        </w:rPr>
        <w:t xml:space="preserve"> өзге де өкiлеттiктердi жүзеге асыруға құқылы.</w:t>
      </w:r>
    </w:p>
    <w:p w:rsidR="00000000" w:rsidRDefault="00F237B2">
      <w:pPr>
        <w:spacing w:after="240"/>
        <w:jc w:val="center"/>
      </w:pPr>
      <w:r>
        <w:rPr>
          <w:rStyle w:val="s1"/>
        </w:rPr>
        <w:t>3. Комитет мүлкi</w:t>
      </w:r>
    </w:p>
    <w:p w:rsidR="00000000" w:rsidRDefault="00F237B2">
      <w:pPr>
        <w:ind w:firstLine="400"/>
        <w:jc w:val="both"/>
      </w:pPr>
      <w:r>
        <w:rPr>
          <w:rStyle w:val="s6"/>
        </w:rPr>
        <w:t>13. Комитеттiң жедел басқару құқығында оқшауланған мүлкi болады.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14. Комитетке бекітілген мүлiк республикалық меншiкке жатады.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15. Комитеттiң өзiне бекiтілген мүлiктi өз бетiнше иелi</w:t>
      </w:r>
      <w:r>
        <w:rPr>
          <w:rStyle w:val="s6"/>
        </w:rPr>
        <w:t>ктен шығаруға немесе өзгеше билiк етуге құқығы жоқ.</w:t>
      </w:r>
      <w:r>
        <w:t xml:space="preserve"> </w:t>
      </w:r>
    </w:p>
    <w:p w:rsidR="00000000" w:rsidRDefault="00F237B2">
      <w:pPr>
        <w:spacing w:after="240"/>
        <w:ind w:firstLine="400"/>
        <w:jc w:val="both"/>
      </w:pPr>
      <w:r>
        <w:rPr>
          <w:rStyle w:val="s6"/>
        </w:rPr>
        <w:t>Комитетке заңнамада белгiленген жағдайларда және шекте мүлiктi басқару құқығы берiлуi мүмкiн.</w:t>
      </w:r>
    </w:p>
    <w:p w:rsidR="00000000" w:rsidRDefault="00F237B2">
      <w:pPr>
        <w:spacing w:after="240"/>
        <w:jc w:val="center"/>
      </w:pPr>
      <w:r>
        <w:rPr>
          <w:rStyle w:val="s1"/>
        </w:rPr>
        <w:t>4. Комитет қызметiн ұйымдастыру</w:t>
      </w:r>
    </w:p>
    <w:p w:rsidR="00000000" w:rsidRDefault="00F237B2">
      <w:pPr>
        <w:ind w:firstLine="400"/>
        <w:jc w:val="both"/>
      </w:pPr>
      <w:r>
        <w:rPr>
          <w:rStyle w:val="s6"/>
        </w:rPr>
        <w:t>16. Комитеттi Қазақстан Республикасы Сыртқы iстер министрiнiң ұсынысы бойынша</w:t>
      </w:r>
      <w:r>
        <w:rPr>
          <w:rStyle w:val="s6"/>
        </w:rPr>
        <w:t xml:space="preserve"> Қазақстан Республикасының Yкіметі қызметке тағайындайтын және қызметiнен босататын Төраға басқарады.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 xml:space="preserve">Комитет Төрағасының ұсынысы бойынша Қазақстан Республикасының Сыртқы істер министрi қызметке тағайындайтын және қызметiнен босататын Комитет Төрағасының </w:t>
      </w:r>
      <w:r>
        <w:rPr>
          <w:rStyle w:val="s6"/>
        </w:rPr>
        <w:t>орынбасары болады.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Төраға Комитет жұмысын ұйымдастырады және оған басшылық етедi, сондай-ақ Комитетке жүктелген мiндеттердiң орындалуы және оның өз функцияларын жүзеге асыруы үшiн жеке жауап бередi.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17. Төраға осы мақсаттарда: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1) өзiнiң орынбасарының және Комитет құрылымдық бөлiмшелерi басшыларының мiндеттерi мен өкiлеттiктерiн белгiлейдi;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2) заңнамада белгiленген тәртiппен Комитет қызметкерлерiн қызметке тағайындайды және қызметтен босатады;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3) заңнамада белгiленген тәртiппен</w:t>
      </w:r>
      <w:r>
        <w:rPr>
          <w:rStyle w:val="s6"/>
        </w:rPr>
        <w:t xml:space="preserve"> Комитет қызметкерлерiне тәртiптiк жазалар қолданады;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4) мемлекеттік органдарда және өзге де ұйымдарда Комитеттiң мүддесiн бiлдiредi;</w:t>
      </w:r>
      <w:r>
        <w:t xml:space="preserve"> </w:t>
      </w:r>
    </w:p>
    <w:p w:rsidR="00000000" w:rsidRDefault="00F237B2">
      <w:pPr>
        <w:ind w:firstLine="400"/>
        <w:jc w:val="both"/>
      </w:pPr>
      <w:r>
        <w:rPr>
          <w:rStyle w:val="s6"/>
        </w:rPr>
        <w:t>5) бұйрықтарға қол қояды;</w:t>
      </w:r>
      <w:r>
        <w:t xml:space="preserve"> </w:t>
      </w:r>
    </w:p>
    <w:p w:rsidR="00000000" w:rsidRDefault="00F237B2">
      <w:pPr>
        <w:spacing w:after="240"/>
        <w:ind w:firstLine="400"/>
        <w:jc w:val="both"/>
      </w:pPr>
      <w:r>
        <w:rPr>
          <w:rStyle w:val="s6"/>
        </w:rPr>
        <w:t>6) Қазақстан Республикасының заңнамасында көзделген өзге де өкiлеттiктердi жүзеге асырады.</w:t>
      </w:r>
    </w:p>
    <w:p w:rsidR="00000000" w:rsidRDefault="00F237B2">
      <w:pPr>
        <w:spacing w:after="240"/>
        <w:jc w:val="center"/>
      </w:pPr>
      <w:r>
        <w:rPr>
          <w:rStyle w:val="s1"/>
        </w:rPr>
        <w:t>5.</w:t>
      </w:r>
      <w:r>
        <w:rPr>
          <w:rStyle w:val="s1"/>
        </w:rPr>
        <w:t xml:space="preserve"> Комитеттi қайта ұйымдастыру және тарату</w:t>
      </w:r>
    </w:p>
    <w:p w:rsidR="00000000" w:rsidRDefault="00F237B2">
      <w:pPr>
        <w:ind w:firstLine="400"/>
        <w:jc w:val="both"/>
      </w:pPr>
      <w:r>
        <w:rPr>
          <w:rStyle w:val="s6"/>
        </w:rPr>
        <w:t>18. Комитеттi қайта ұйымдастыру және тарату Қазақстан Республикасының заңнамасына сәйкес жүзеге асырылады.</w:t>
      </w:r>
      <w:r>
        <w:t xml:space="preserve">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7B2" w:rsidRDefault="00F237B2" w:rsidP="00F237B2">
      <w:r>
        <w:separator/>
      </w:r>
    </w:p>
  </w:endnote>
  <w:endnote w:type="continuationSeparator" w:id="0">
    <w:p w:rsidR="00F237B2" w:rsidRDefault="00F237B2" w:rsidP="00F23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7B2" w:rsidRDefault="00F237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7B2" w:rsidRDefault="00F237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7B2" w:rsidRDefault="00F237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7B2" w:rsidRDefault="00F237B2" w:rsidP="00F237B2">
      <w:r>
        <w:separator/>
      </w:r>
    </w:p>
  </w:footnote>
  <w:footnote w:type="continuationSeparator" w:id="0">
    <w:p w:rsidR="00F237B2" w:rsidRDefault="00F237B2" w:rsidP="00F23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7B2" w:rsidRDefault="00F237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7B2" w:rsidRDefault="00F237B2" w:rsidP="00F237B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237B2" w:rsidRPr="00F237B2" w:rsidRDefault="00F237B2" w:rsidP="00F237B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Сыртқы істер министрлігінің кейбір мәселелері Қазақстан Республикасы Үкіметінің 2001 ж. 31 қаңтардағы № 166 қаулысы (ҚР Үкіметінің 26.09.02 ж. № 1060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7B2" w:rsidRDefault="00F237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37B2"/>
    <w:rsid w:val="00F23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7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7B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37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7B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7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7B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37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7B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9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hyperlink" Target="http://online.zakon.kz/Document/?doc_id=510152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8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34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1637</Words>
  <Characters>13635</Characters>
  <Application>Microsoft Office Word</Application>
  <DocSecurity>0</DocSecurity>
  <Lines>113</Lines>
  <Paragraphs>30</Paragraphs>
  <ScaleCrop>false</ScaleCrop>
  <Company>SPecialiST RePack</Company>
  <LinksUpToDate>false</LinksUpToDate>
  <CharactersWithSpaces>15242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Сыртқы істер министрлігінің кейбір мәселелері Қазақстан Республикасы Үкіметінің 2001 ж. 31 қаңтардағы № 166 қаулысы (ҚР Үкіметінің 26.09.02 ж. № 1060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2024-02-20T08:14:00Z</dcterms:created>
  <dcterms:modified xsi:type="dcterms:W3CDTF">2024-02-20T08:14:00Z</dcterms:modified>
</cp:coreProperties>
</file>