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8A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Әкімшілік құқық бұзушылық</w:t>
      </w:r>
      <w:r>
        <w:t xml:space="preserve"> </w:t>
      </w:r>
      <w:r>
        <w:rPr>
          <w:rStyle w:val="s1"/>
        </w:rPr>
        <w:t xml:space="preserve">туралы кодексін қолданысқа енгізу туралы </w:t>
      </w:r>
      <w:r>
        <w:rPr>
          <w:b/>
          <w:bCs/>
        </w:rPr>
        <w:br/>
      </w:r>
      <w:r>
        <w:rPr>
          <w:rStyle w:val="s1"/>
        </w:rPr>
        <w:t>2001 жылғы</w:t>
      </w:r>
      <w:r>
        <w:t xml:space="preserve"> </w:t>
      </w:r>
      <w:r>
        <w:rPr>
          <w:rStyle w:val="s1"/>
        </w:rPr>
        <w:t>30 қаңтардағы № 156-II Қазақстан Республикасының</w:t>
      </w:r>
      <w:r>
        <w:t xml:space="preserve"> </w:t>
      </w:r>
      <w:r>
        <w:rPr>
          <w:rStyle w:val="s1"/>
        </w:rPr>
        <w:t>Заңы</w:t>
      </w:r>
    </w:p>
    <w:p w:rsidR="00000000" w:rsidRDefault="00C768A6">
      <w:pPr>
        <w:jc w:val="center"/>
      </w:pPr>
      <w:r>
        <w:rPr>
          <w:rStyle w:val="s1"/>
        </w:rPr>
        <w:t> </w:t>
      </w:r>
    </w:p>
    <w:p w:rsidR="00000000" w:rsidRDefault="00C768A6">
      <w:pPr>
        <w:jc w:val="both"/>
      </w:pPr>
      <w:r>
        <w:rPr>
          <w:rStyle w:val="s3"/>
          <w:caps/>
        </w:rPr>
        <w:t>ҚАЗАҚСТАН</w:t>
      </w:r>
      <w:r>
        <w:rPr>
          <w:rStyle w:val="s3"/>
          <w:caps/>
        </w:rPr>
        <w:t xml:space="preserve"> РЕСПУБЛИКАСЫНЫҢ ЗАҢДАР ЖИНАҒЫНЫҢ IV ТОМЫНА ЕНГІЗІЛГЕН </w:t>
      </w:r>
      <w:hyperlink r:id="rId7" w:history="1">
        <w:r>
          <w:rPr>
            <w:rStyle w:val="a3"/>
            <w:b/>
            <w:bCs/>
            <w:i/>
            <w:iCs/>
            <w:caps/>
            <w:bdr w:val="none" w:sz="0" w:space="0" w:color="auto" w:frame="1"/>
          </w:rPr>
          <w:t>Қазақстан</w:t>
        </w:r>
        <w:r>
          <w:rPr>
            <w:rStyle w:val="a3"/>
            <w:b/>
            <w:bCs/>
            <w:i/>
            <w:iCs/>
            <w:caps/>
            <w:bdr w:val="none" w:sz="0" w:space="0" w:color="auto" w:frame="1"/>
          </w:rPr>
          <w:t xml:space="preserve"> Республикасының Әкімшілік құқық бұзушылық туралы кодексін қолданысқа енгізу туралы Қазақстан Республикасының Заңы</w:t>
        </w:r>
      </w:hyperlink>
      <w:r>
        <w:rPr>
          <w:rStyle w:val="s3"/>
          <w:caps/>
        </w:rPr>
        <w:t xml:space="preserve"> ҚАРА</w:t>
      </w:r>
    </w:p>
    <w:p w:rsidR="00000000" w:rsidRDefault="00C768A6">
      <w:pPr>
        <w:jc w:val="center"/>
      </w:pPr>
      <w:r>
        <w:t> </w:t>
      </w:r>
    </w:p>
    <w:p w:rsidR="00000000" w:rsidRDefault="00C768A6">
      <w:pPr>
        <w:ind w:firstLine="400"/>
        <w:jc w:val="both"/>
      </w:pPr>
      <w:r>
        <w:rPr>
          <w:rStyle w:val="s1"/>
        </w:rPr>
        <w:t>1-бап</w:t>
      </w:r>
      <w:r>
        <w:t>. Қазақстан Республикасының Әкімшілік құқық бұзушылық т</w:t>
      </w:r>
      <w:r>
        <w:t xml:space="preserve">уралы </w:t>
      </w:r>
      <w:hyperlink r:id="rId8" w:history="1">
        <w:r>
          <w:rPr>
            <w:rStyle w:val="a3"/>
          </w:rPr>
          <w:t>кодексі</w:t>
        </w:r>
      </w:hyperlink>
      <w:r>
        <w:t xml:space="preserve"> қолданысқа енгізілген күннен бастап мыналардың күші жойылды деп танылсын: </w:t>
      </w:r>
    </w:p>
    <w:p w:rsidR="00000000" w:rsidRDefault="00C768A6">
      <w:pPr>
        <w:ind w:firstLine="400"/>
        <w:jc w:val="both"/>
      </w:pPr>
      <w:r>
        <w:t>1) Қазақ ССР Жоғарғы Советі 1984 жылғы 22 наурызда қабылдаған Қазақ ССР-інің Әкімшілік право бұзушылық</w:t>
      </w:r>
      <w:r>
        <w:t xml:space="preserve"> туралы кодексі (Қазақ ССР Жоғарғы Советінің Ведомостары, 1984 ж., № 14 (қосымша); № 41, 534-құжат; 1985 ж., № 19, 190, 191-құжаттар; № 32, 325-құжат; № 45, 457-құжат; № 49, 513-құжат; 1986 ж., № 13, 122-құжат; № 25, 242-құжат; № 31, 320-құжат; № 49, 506-қ</w:t>
      </w:r>
      <w:r>
        <w:t>ұжат</w:t>
      </w:r>
      <w:r>
        <w:t xml:space="preserve">; 1987 ж., № 2, 19-құжат; № 16, 201-құжат; № 29, 356-құжат; № 32, 421-құжат; № 41, 503-құжат; № 46, 560-құжат; 1988 ж., № 35, 324-құжат; 1989 ж., № 16, 129-құжат; № 27, 208-құжат; № 45, 364-құжат; № 49, 444-құжат; № 50-51, 458-құжат; 1990 ж., № 12-13, </w:t>
      </w:r>
      <w:r>
        <w:t>114-құжат; № 44, 410-құжат; № 48, 445-құжат; № 49, 461-құжат; 1991 ж., № 25, 318-құжат; № 26, 348-құжат; № 28, 373-құжат; Қазақстан Республикасы Жоғарғы Кеңесінің Ведомостары, 1992 ж., № 4, 96, 98, 100-құжаттар; № 13-14, 323-құжат; № 15, 380-құжат; № 16, 4</w:t>
      </w:r>
      <w:r>
        <w:t>00-құжат; 1993 ж., № 3, 42-құжат; № 4, 70-құжат; № 8, 159, 161-құжаттар; № 9, 220, 222-құжаттар; № 20, 468, 469-құжаттар; 1994 ж., № 4-5, 60-құжат; № 8, 134-құжат; № 15, 207-құжат; № 21-22, 272-құжат; 1995 ж., № 1-2, 17-құжат; № 5, 41-құжат; № 8, 55-құжат;</w:t>
      </w:r>
      <w:r>
        <w:t xml:space="preserve"> № 9-10, 64-құжат; № 15-16, 105-құжат; № 17-18, 110-құжат; Қазақстан Республикасы Парламентінің Жаршысы, 1996 ж., № 1, 177-құжат; № 14, 274, 277-құжаттар; № 15, 281-құжат; 1997 ж., № 6, 66-құжат; № 11, 146, 152-құжаттар; № 12, 184-құжат; № 13-14, 208-құжат</w:t>
      </w:r>
      <w:r>
        <w:t xml:space="preserve">; № 22, 333-құжат; 1998 ж., № 11-12, 176-құжат; № 13, 194-құжат; № 14, 201-құжат; № 22, 310-құжат; 1999 ж., № 15, 595-құжат; № 20, 721, 727-құжаттар; № 23, 916, 931-құжаттар; 2000 ж., № 6, 141-құжат); </w:t>
      </w:r>
    </w:p>
    <w:p w:rsidR="00000000" w:rsidRDefault="00C768A6">
      <w:pPr>
        <w:ind w:firstLine="400"/>
        <w:jc w:val="both"/>
      </w:pPr>
      <w:r>
        <w:t>2) Қазақ ССР Жоғарғы Советінің "Қазақ ССР-інің Әкімшіл</w:t>
      </w:r>
      <w:r>
        <w:t xml:space="preserve">ік право бұзушылық туралы кодексін күшіне енгізу туралы" 1984 жылғы 22 наурыздағы қаулысы (Қазақ ССР Жоғарғы Советінің Ведомостары, 1984 ж., № 14, 196-құжат); </w:t>
      </w:r>
    </w:p>
    <w:p w:rsidR="00000000" w:rsidRDefault="00C768A6">
      <w:pPr>
        <w:ind w:firstLine="400"/>
        <w:jc w:val="both"/>
      </w:pPr>
      <w:r>
        <w:t>3) Қазақ ССР Жоғарғы Советі Президиумының "Қазақ ССР-інің Әкімшілік право бұзушылық туралы кодек</w:t>
      </w:r>
      <w:r>
        <w:t xml:space="preserve">сін күшіне енгізу тәртібі туралы" 1984 жылғы 28 қыркүйектегі Указы (Қазақ ССР Жоғарғы Советінің Ведомостары, 1984 ж., № 41, 535-құжат). </w:t>
      </w:r>
    </w:p>
    <w:p w:rsidR="00000000" w:rsidRDefault="00C768A6">
      <w:pPr>
        <w:ind w:firstLine="400"/>
        <w:jc w:val="both"/>
      </w:pPr>
      <w:r>
        <w:rPr>
          <w:rStyle w:val="s1"/>
        </w:rPr>
        <w:t>2-бап.</w:t>
      </w:r>
      <w:r>
        <w:t xml:space="preserve"> Осы Кодекс қолданысқа енгізілгенге дейін қаралмай қалған әкімшілік құқық бұзушылық туралы істерді осы Кодексте б</w:t>
      </w:r>
      <w:r>
        <w:t xml:space="preserve">елгіленген ведомстволық бағыныстылығына қарамастан, олар қайда қаралып жатса, сол орган (лауазымды адам) қарайды. </w:t>
      </w:r>
    </w:p>
    <w:p w:rsidR="00000000" w:rsidRDefault="00C768A6">
      <w:pPr>
        <w:ind w:firstLine="400"/>
        <w:jc w:val="both"/>
      </w:pPr>
      <w:r>
        <w:rPr>
          <w:rStyle w:val="s1"/>
        </w:rPr>
        <w:t>3-бап.</w:t>
      </w:r>
      <w:r>
        <w:t xml:space="preserve"> Осы Кодекс қолданысқа енгізілген күннен бастап әкімшілік жауаптылық белгілейтін өзге де заң актілерінің нормалары қолданылмауға тиіс. </w:t>
      </w:r>
    </w:p>
    <w:p w:rsidR="00000000" w:rsidRDefault="00C768A6">
      <w:pPr>
        <w:spacing w:after="240"/>
        <w:ind w:firstLine="400"/>
        <w:jc w:val="both"/>
      </w:pPr>
      <w:r>
        <w:t>Қазақстан</w:t>
      </w:r>
      <w:r>
        <w:t xml:space="preserve"> Республикасының аумағында қолданылатын заң актілері және өзге де нормативтік құқықтық актілер осы Кодекстің талаптарына сай келтірілуге тиіс.</w:t>
      </w:r>
    </w:p>
    <w:p w:rsidR="00000000" w:rsidRDefault="00C768A6">
      <w:pPr>
        <w:spacing w:after="240"/>
        <w:ind w:firstLine="400"/>
        <w:jc w:val="both"/>
      </w:pPr>
      <w:r>
        <w:t> </w:t>
      </w:r>
    </w:p>
    <w:p w:rsidR="00000000" w:rsidRDefault="00C768A6">
      <w:pPr>
        <w:ind w:firstLine="400"/>
        <w:jc w:val="both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>                            Қазақстан Республикасының</w:t>
      </w:r>
    </w:p>
    <w:p w:rsidR="00000000" w:rsidRDefault="00C768A6">
      <w:pPr>
        <w:ind w:firstLine="400"/>
        <w:jc w:val="both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Президенті</w:t>
      </w:r>
    </w:p>
    <w:p w:rsidR="00000000" w:rsidRDefault="00C768A6">
      <w:pPr>
        <w:ind w:firstLine="400"/>
        <w:jc w:val="both"/>
      </w:pPr>
      <w:r>
        <w:rPr>
          <w:rStyle w:val="s0"/>
          <w:b/>
          <w:bCs/>
          <w:caps/>
        </w:rPr>
        <w:t>                                              </w:t>
      </w:r>
      <w:r>
        <w:rPr>
          <w:rStyle w:val="s0"/>
          <w:b/>
          <w:bCs/>
          <w:caps/>
        </w:rPr>
        <w:t>                                                                                              Н. Назарбаев</w:t>
      </w:r>
    </w:p>
    <w:p w:rsidR="00000000" w:rsidRDefault="00C768A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8A6" w:rsidRDefault="00C768A6" w:rsidP="00C768A6">
      <w:r>
        <w:separator/>
      </w:r>
    </w:p>
  </w:endnote>
  <w:endnote w:type="continuationSeparator" w:id="0">
    <w:p w:rsidR="00C768A6" w:rsidRDefault="00C768A6" w:rsidP="00C76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8A6" w:rsidRDefault="00C768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8A6" w:rsidRDefault="00C768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8A6" w:rsidRDefault="00C768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8A6" w:rsidRDefault="00C768A6" w:rsidP="00C768A6">
      <w:r>
        <w:separator/>
      </w:r>
    </w:p>
  </w:footnote>
  <w:footnote w:type="continuationSeparator" w:id="0">
    <w:p w:rsidR="00C768A6" w:rsidRDefault="00C768A6" w:rsidP="00C76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8A6" w:rsidRDefault="00C768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8A6" w:rsidRDefault="00C768A6" w:rsidP="00C768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8A6" w:rsidRDefault="00C768A6" w:rsidP="00C768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Әкімшілік құқық бұзушылық туралы кодексін қолданысқа енгізу туралы 2001 жылғы 30 қаңтардағы № 156-II Қазақстан Республикасының Заңы</w:t>
    </w:r>
  </w:p>
  <w:p w:rsidR="00C768A6" w:rsidRPr="00C768A6" w:rsidRDefault="00C768A6" w:rsidP="00C768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8A6" w:rsidRDefault="00C768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8A6"/>
    <w:rsid w:val="00C76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68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8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68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8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68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8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68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8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0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3208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Әкімшілік құқық бұзушылық туралы кодексін қолданысқа енгізу туралы 2001 жылғы 30 қаңтардағы № 156-II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2024-03-19T09:56:00Z</dcterms:created>
  <dcterms:modified xsi:type="dcterms:W3CDTF">2024-03-19T09:56:00Z</dcterms:modified>
</cp:coreProperties>
</file>