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36916">
      <w:pPr>
        <w:jc w:val="center"/>
      </w:pPr>
      <w:bookmarkStart w:id="0" w:name="_GoBack"/>
      <w:bookmarkEnd w:id="0"/>
      <w:r>
        <w:rPr>
          <w:rStyle w:val="s1"/>
        </w:rPr>
        <w:t>Банкроттық рәсiмдерде төлем жасауға кабiлетi жоқ борышкерлердiң</w:t>
      </w:r>
      <w:r>
        <w:t xml:space="preserve"> </w:t>
      </w:r>
      <w:r>
        <w:br/>
      </w:r>
      <w:r>
        <w:rPr>
          <w:rStyle w:val="s1"/>
        </w:rPr>
        <w:t>мүлкiн және iстерiн басқару жөніндегі қызметтi лицензиялау</w:t>
      </w:r>
      <w:r>
        <w:t xml:space="preserve"> </w:t>
      </w:r>
      <w:r>
        <w:br/>
      </w:r>
      <w:r>
        <w:rPr>
          <w:rStyle w:val="s1"/>
        </w:rPr>
        <w:t>ережесін бекіту туралы Қазақстан Республикасы Үкіметінің</w:t>
      </w:r>
      <w:r>
        <w:t xml:space="preserve"> </w:t>
      </w:r>
      <w:r>
        <w:br/>
      </w:r>
      <w:r>
        <w:rPr>
          <w:rStyle w:val="s1"/>
        </w:rPr>
        <w:t>2001 ж. 28 сәуірдегі № 581 қаулысы</w:t>
      </w:r>
      <w:r>
        <w:t xml:space="preserve"> </w:t>
      </w:r>
    </w:p>
    <w:p w:rsidR="00000000" w:rsidRDefault="00F36916">
      <w:pPr>
        <w:jc w:val="center"/>
      </w:pPr>
      <w:r>
        <w:rPr>
          <w:rStyle w:val="s3"/>
        </w:rPr>
        <w:t xml:space="preserve">(2006.21.04.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F36916">
      <w:pPr>
        <w:jc w:val="center"/>
      </w:pPr>
      <w:r>
        <w:t> </w:t>
      </w:r>
    </w:p>
    <w:p w:rsidR="00000000" w:rsidRDefault="00F36916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2007 жылғы 20 шілдедегі № 615 </w:t>
      </w:r>
      <w:hyperlink r:id="rId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F36916">
      <w:pPr>
        <w:jc w:val="center"/>
      </w:pPr>
      <w:r>
        <w:t> </w:t>
      </w:r>
    </w:p>
    <w:p w:rsidR="00000000" w:rsidRDefault="00F36916">
      <w:pPr>
        <w:ind w:firstLine="400"/>
        <w:jc w:val="both"/>
      </w:pPr>
      <w:hyperlink r:id="rId9" w:history="1">
        <w:r>
          <w:rPr>
            <w:rStyle w:val="a3"/>
          </w:rPr>
          <w:t>"Лицензиялау туралы"</w:t>
        </w:r>
      </w:hyperlink>
      <w:r>
        <w:t xml:space="preserve"> Қазақстан Республикасының 1995 жылғы 17 сәуiрдегі Заңын iске асыру мақсатында, </w:t>
      </w:r>
      <w:hyperlink r:id="rId10" w:history="1">
        <w:r>
          <w:rPr>
            <w:rStyle w:val="a3"/>
          </w:rPr>
          <w:t>"Банкроттық туралы"</w:t>
        </w:r>
      </w:hyperlink>
      <w:r>
        <w:t xml:space="preserve"> Қазақстан Республикасының 1</w:t>
      </w:r>
      <w:r>
        <w:t xml:space="preserve">997 жылғы 21 қаңтардағы Заңына сәйкес Қазақстан Республикасының Үкіметі </w:t>
      </w:r>
      <w:r>
        <w:rPr>
          <w:b/>
          <w:bCs/>
        </w:rPr>
        <w:t>қаулы</w:t>
      </w:r>
      <w:r>
        <w:rPr>
          <w:b/>
          <w:bCs/>
        </w:rPr>
        <w:t xml:space="preserve"> етеді: </w:t>
      </w:r>
    </w:p>
    <w:p w:rsidR="00000000" w:rsidRDefault="00F36916">
      <w:pPr>
        <w:ind w:firstLine="400"/>
        <w:jc w:val="both"/>
      </w:pPr>
      <w:r>
        <w:t xml:space="preserve">1. Қоса беріліп отырған Банкроттық рәсiмдерде төлем жасауға қабiлетi жоқ борышкерлердiң мүлкiн және істерiн басқару жөнiндегі қызметтi лицензиялау </w:t>
      </w:r>
      <w:hyperlink w:anchor="sub100" w:history="1">
        <w:r>
          <w:rPr>
            <w:rStyle w:val="a3"/>
          </w:rPr>
          <w:t>ережесi</w:t>
        </w:r>
      </w:hyperlink>
      <w:r>
        <w:t xml:space="preserve"> бекітілсiн. </w:t>
      </w:r>
    </w:p>
    <w:p w:rsidR="00000000" w:rsidRDefault="00F36916">
      <w:pPr>
        <w:ind w:firstLine="400"/>
        <w:jc w:val="both"/>
      </w:pPr>
      <w:r>
        <w:t xml:space="preserve">2. Қазақстан Республикасы Үкіметінiң кейбір шешiмдерiне мынадай толықтырулар енгізiлсiн: </w:t>
      </w:r>
    </w:p>
    <w:p w:rsidR="00000000" w:rsidRDefault="00F36916">
      <w:pPr>
        <w:ind w:firstLine="400"/>
        <w:jc w:val="both"/>
      </w:pPr>
      <w:r>
        <w:t xml:space="preserve">1) ҚР Үкіметінің 2006.15.03 № 168 </w:t>
      </w:r>
      <w:hyperlink r:id="rId11" w:anchor="sub_id=1300" w:history="1">
        <w:r>
          <w:rPr>
            <w:rStyle w:val="a3"/>
          </w:rPr>
          <w:t>қаулысымен</w:t>
        </w:r>
      </w:hyperlink>
      <w:r>
        <w:t xml:space="preserve"> күші жойылды</w:t>
      </w:r>
      <w:r>
        <w:t xml:space="preserve"> </w:t>
      </w:r>
      <w:r>
        <w:rPr>
          <w:rStyle w:val="s3"/>
        </w:rPr>
        <w:t xml:space="preserve">(бұр. </w:t>
      </w:r>
      <w:hyperlink r:id="rId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F36916">
      <w:pPr>
        <w:ind w:firstLine="400"/>
        <w:jc w:val="both"/>
      </w:pPr>
      <w:r>
        <w:t xml:space="preserve">2) "Қазақстан Республикасы Президентінің 1995 жылғы 17 сәуірдегі № 2201 қаулысын жүзеге асыру туралы" Қазақстан Республикасы Үкіметінiң 1995 жылғы 29 желтоқсандағы № 1894 </w:t>
      </w:r>
      <w:hyperlink r:id="rId13" w:history="1">
        <w:r>
          <w:rPr>
            <w:rStyle w:val="a3"/>
          </w:rPr>
          <w:t>қаулысына</w:t>
        </w:r>
      </w:hyperlink>
      <w:r>
        <w:t xml:space="preserve"> (Қазақстан Республикасының ПYКЖ-ы, 1995 ж., № 41, 515-құжат): </w:t>
      </w:r>
    </w:p>
    <w:p w:rsidR="00000000" w:rsidRDefault="00F36916">
      <w:pPr>
        <w:ind w:firstLine="400"/>
        <w:jc w:val="both"/>
      </w:pPr>
      <w:r>
        <w:t xml:space="preserve">көрсетiлген қаулыға 1-қосымшада: </w:t>
      </w:r>
    </w:p>
    <w:p w:rsidR="00000000" w:rsidRDefault="00F36916">
      <w:pPr>
        <w:ind w:firstLine="400"/>
        <w:jc w:val="both"/>
      </w:pPr>
      <w:r>
        <w:t>реттiк нөмiрi 18-жолдың 3-бағаны "банкроттық рәсiмдерде төлем жасауға қабiлетi жоқ бор</w:t>
      </w:r>
      <w:r>
        <w:t xml:space="preserve">ышкерлердiң мүлкiн және істерiн басқару жөніндегі қызмет" деген сөздермен толықтырылсын. </w:t>
      </w:r>
    </w:p>
    <w:p w:rsidR="00000000" w:rsidRDefault="00F36916">
      <w:pPr>
        <w:ind w:firstLine="400"/>
        <w:jc w:val="both"/>
      </w:pPr>
      <w:r>
        <w:t>3. "Кәсiпорындарды қаржы-экономикалық сауықтыру, банкроттықтың алдын алу, дәрменсiз кәсiпорындарды тарату жөніндегі қызметтi жандандыру жөніндегі шаралар туралы" Қаза</w:t>
      </w:r>
      <w:r>
        <w:t>қстан</w:t>
      </w:r>
      <w:r>
        <w:t xml:space="preserve"> Республикасы Үкіметінің 1997 жылғы 27 маусымдағы № 1029 </w:t>
      </w:r>
      <w:hyperlink r:id="rId14" w:history="1">
        <w:r>
          <w:rPr>
            <w:rStyle w:val="a3"/>
          </w:rPr>
          <w:t>қаулысының</w:t>
        </w:r>
      </w:hyperlink>
      <w:r>
        <w:t xml:space="preserve"> 4-тармағының (Қазақстан Республикасының ПҮКЖ-ы, 1997 ж., № 29, 261-құжат) күші жойылды деп танылсын. </w:t>
      </w:r>
    </w:p>
    <w:p w:rsidR="00000000" w:rsidRDefault="00F36916">
      <w:pPr>
        <w:spacing w:after="240"/>
        <w:ind w:firstLine="400"/>
        <w:jc w:val="both"/>
      </w:pPr>
      <w:r>
        <w:t>4. Осы қаулы қол</w:t>
      </w:r>
      <w:r>
        <w:t xml:space="preserve"> қойылған күнінен бастап күшіне енеді.</w:t>
      </w:r>
    </w:p>
    <w:p w:rsidR="00000000" w:rsidRDefault="00F36916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22"/>
        <w:gridCol w:w="3033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F36916">
            <w:pPr>
              <w:ind w:firstLine="400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F36916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Қ</w:t>
            </w:r>
            <w:r>
              <w:rPr>
                <w:b/>
                <w:bCs/>
              </w:rPr>
              <w:t>.Тоқаев</w:t>
            </w:r>
          </w:p>
        </w:tc>
      </w:tr>
    </w:tbl>
    <w:p w:rsidR="00000000" w:rsidRDefault="00F36916">
      <w:pPr>
        <w:jc w:val="right"/>
      </w:pPr>
      <w:bookmarkStart w:id="1" w:name="SUB10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</w:t>
      </w:r>
      <w:r>
        <w:t xml:space="preserve"> </w:t>
      </w:r>
    </w:p>
    <w:p w:rsidR="00000000" w:rsidRDefault="00F36916">
      <w:pPr>
        <w:jc w:val="right"/>
      </w:pPr>
      <w:r>
        <w:rPr>
          <w:rStyle w:val="s1"/>
        </w:rPr>
        <w:t>2001 жылғы 28 сәуірдегі</w:t>
      </w:r>
      <w:r>
        <w:t xml:space="preserve"> </w:t>
      </w:r>
    </w:p>
    <w:p w:rsidR="00000000" w:rsidRDefault="00F36916">
      <w:pPr>
        <w:jc w:val="right"/>
      </w:pPr>
      <w:r>
        <w:rPr>
          <w:rStyle w:val="s1"/>
        </w:rPr>
        <w:t xml:space="preserve">№ 581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F36916">
      <w:pPr>
        <w:spacing w:after="240"/>
        <w:jc w:val="right"/>
      </w:pPr>
      <w:r>
        <w:rPr>
          <w:rStyle w:val="s1"/>
        </w:rPr>
        <w:t>бекітiлген</w:t>
      </w:r>
    </w:p>
    <w:p w:rsidR="00000000" w:rsidRDefault="00F36916">
      <w:pPr>
        <w:jc w:val="center"/>
      </w:pPr>
      <w:r>
        <w:rPr>
          <w:rStyle w:val="s1"/>
        </w:rPr>
        <w:t>Банкроттық рәсiмдерде төлем жасауға қабiлетi жоқ борышкерлердiң</w:t>
      </w:r>
      <w:r>
        <w:t xml:space="preserve"> </w:t>
      </w:r>
    </w:p>
    <w:p w:rsidR="00000000" w:rsidRDefault="00F36916">
      <w:pPr>
        <w:jc w:val="center"/>
      </w:pPr>
      <w:r>
        <w:rPr>
          <w:rStyle w:val="s1"/>
        </w:rPr>
        <w:t>мүлкiн және iстерiн басқару жөнiндегі қызметтi лицензиялау</w:t>
      </w:r>
      <w:r>
        <w:t xml:space="preserve"> </w:t>
      </w:r>
    </w:p>
    <w:p w:rsidR="00000000" w:rsidRDefault="00F36916">
      <w:pPr>
        <w:spacing w:after="240"/>
        <w:jc w:val="center"/>
      </w:pPr>
      <w:r>
        <w:rPr>
          <w:rStyle w:val="s1"/>
        </w:rPr>
        <w:t>ережесi</w:t>
      </w:r>
    </w:p>
    <w:p w:rsidR="00000000" w:rsidRDefault="00F36916">
      <w:pPr>
        <w:spacing w:after="240"/>
        <w:jc w:val="center"/>
      </w:pPr>
      <w:r>
        <w:rPr>
          <w:rStyle w:val="s1"/>
        </w:rPr>
        <w:t>1. Жалпы ережелер</w:t>
      </w:r>
    </w:p>
    <w:p w:rsidR="00000000" w:rsidRDefault="00F36916">
      <w:pPr>
        <w:ind w:firstLine="400"/>
        <w:jc w:val="both"/>
      </w:pPr>
      <w:r>
        <w:t xml:space="preserve">1. Осы Ереже </w:t>
      </w:r>
      <w:hyperlink r:id="rId15" w:history="1">
        <w:r>
          <w:rPr>
            <w:rStyle w:val="a3"/>
          </w:rPr>
          <w:t>"Банкроттық туралы"</w:t>
        </w:r>
      </w:hyperlink>
      <w:r>
        <w:t xml:space="preserve"> Қазақст</w:t>
      </w:r>
      <w:r>
        <w:t xml:space="preserve">ан Республикасының 1997 жылғы 21 қаңтардағы Заңына, </w:t>
      </w:r>
      <w:hyperlink r:id="rId16" w:history="1">
        <w:r>
          <w:rPr>
            <w:rStyle w:val="a3"/>
          </w:rPr>
          <w:t>"Лицензиялау туралы"</w:t>
        </w:r>
      </w:hyperlink>
      <w:r>
        <w:t xml:space="preserve"> Қазақстан Республикасының 1995 жылғы 17 сәуірдегі Заңына сәйкес әзiрлендi және банкроттық рәсiмдерде төлем жасауға қаб</w:t>
      </w:r>
      <w:r>
        <w:t xml:space="preserve">iлеті жоқ борышкерлердiң мүлкiн және істерiн басқару жөніндегі қызметті лицензиялау тәртібін белгiлейдi. </w:t>
      </w:r>
    </w:p>
    <w:p w:rsidR="00000000" w:rsidRDefault="00F36916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28.11.02 ж. № 1268 </w:t>
      </w:r>
      <w:hyperlink r:id="rId17" w:anchor="sub_id=55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2-тармақ өзгертілді</w:t>
      </w:r>
      <w:r>
        <w:t xml:space="preserve"> </w:t>
      </w:r>
    </w:p>
    <w:p w:rsidR="00000000" w:rsidRDefault="00F36916">
      <w:pPr>
        <w:ind w:firstLine="400"/>
        <w:jc w:val="both"/>
      </w:pPr>
      <w:r>
        <w:t>2. Қа</w:t>
      </w:r>
      <w:r>
        <w:t>зақстан Республикасының Қаржы министрлігінің Дәрменсiз борышкерлермен жұмыс жөніндегі комитетi банкроттық рәсiмдерде төлем жасауға қабiлеті жоқ борышкерлердiң мүлкiн және істерiн басқару жөніндегі қызметтi жүзеге асыру құқығына лицензия беру жөніндегі уәкi</w:t>
      </w:r>
      <w:r>
        <w:t xml:space="preserve">летті орган (бұдан әрi - лицензиар) болып табылады. </w:t>
      </w:r>
    </w:p>
    <w:p w:rsidR="00000000" w:rsidRDefault="00F36916">
      <w:r>
        <w:rPr>
          <w:rStyle w:val="s3"/>
        </w:rPr>
        <w:t>ҚР</w:t>
      </w:r>
      <w:r>
        <w:rPr>
          <w:rStyle w:val="s3"/>
        </w:rPr>
        <w:t xml:space="preserve"> Үкіметінің 2006.21.04. </w:t>
      </w:r>
      <w:hyperlink r:id="rId18" w:anchor="sub_id=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308</w:t>
        </w:r>
      </w:hyperlink>
      <w:r>
        <w:rPr>
          <w:rStyle w:val="s3"/>
        </w:rPr>
        <w:t xml:space="preserve"> қаулысымен 3-тармақ өзгертілді (бұр.</w:t>
      </w:r>
      <w:hyperlink r:id="rId19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F36916">
      <w:pPr>
        <w:ind w:firstLine="400"/>
        <w:jc w:val="both"/>
      </w:pPr>
      <w:r>
        <w:t xml:space="preserve">3. Лицензия алу құқығы Қазақстан Республикасының заңнамалық кесiмдерiне және осы Ережеде белгiленген талаптарды сақтаған кезде Қазақстан Республикасының жеке тұлғаларына берiледi. </w:t>
      </w:r>
    </w:p>
    <w:p w:rsidR="00000000" w:rsidRDefault="00F36916">
      <w:r>
        <w:rPr>
          <w:rStyle w:val="s3"/>
        </w:rPr>
        <w:t>ҚР</w:t>
      </w:r>
      <w:r>
        <w:rPr>
          <w:rStyle w:val="s3"/>
        </w:rPr>
        <w:t xml:space="preserve"> Үкіметінің 2006.21.04. </w:t>
      </w:r>
      <w:hyperlink r:id="rId20" w:anchor="sub_id=4" w:history="1">
        <w:r>
          <w:rPr>
            <w:rStyle w:val="a3"/>
            <w:i/>
            <w:iCs/>
            <w:bdr w:val="none" w:sz="0" w:space="0" w:color="auto" w:frame="1"/>
          </w:rPr>
          <w:t>№ 308</w:t>
        </w:r>
      </w:hyperlink>
      <w:r>
        <w:rPr>
          <w:rStyle w:val="s3"/>
        </w:rPr>
        <w:t xml:space="preserve"> қаулысымен 4-тармақ өзгертілді (бұр.</w:t>
      </w:r>
      <w:hyperlink r:id="rId21" w:anchor="sub_id=4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F36916">
      <w:pPr>
        <w:ind w:firstLine="400"/>
        <w:jc w:val="both"/>
      </w:pPr>
      <w:r>
        <w:t>4. Банкроттық рәсiмдерде төлем жасауға қабiлеті жоқ борышк</w:t>
      </w:r>
      <w:r>
        <w:t xml:space="preserve">ерлердiң мүлкiн және істерiн басқару жөніндегі қызметті жүзеге асыру құқығына арналған лицензия басты болып табылады. </w:t>
      </w:r>
    </w:p>
    <w:p w:rsidR="00000000" w:rsidRDefault="00F36916">
      <w:pPr>
        <w:ind w:firstLine="400"/>
        <w:jc w:val="both"/>
      </w:pPr>
      <w:r>
        <w:t>Лицензия иелiктен айрылмайтын, яғни, егер Қазақстан Республикасының заңнамалық кесiмдерiмен өзгеше көзделмесе, лицензиатпен басқа тұлғала</w:t>
      </w:r>
      <w:r>
        <w:t xml:space="preserve">рға берілмейтiн болып табылады. </w:t>
      </w:r>
    </w:p>
    <w:p w:rsidR="00000000" w:rsidRDefault="00F36916">
      <w:pPr>
        <w:spacing w:after="240"/>
        <w:ind w:firstLine="400"/>
        <w:jc w:val="both"/>
      </w:pPr>
      <w:r>
        <w:t>5. Лицензияның күшi Қазақстан Республикасының барлық аумағында қолданылады.</w:t>
      </w:r>
    </w:p>
    <w:p w:rsidR="00000000" w:rsidRDefault="00F36916">
      <w:pPr>
        <w:spacing w:after="240"/>
        <w:jc w:val="center"/>
      </w:pPr>
      <w:bookmarkStart w:id="2" w:name="SUB600"/>
      <w:bookmarkEnd w:id="2"/>
      <w:r>
        <w:rPr>
          <w:rStyle w:val="s1"/>
        </w:rPr>
        <w:t>2. Лицензия алу үшін қажеттi құжаттар</w:t>
      </w:r>
    </w:p>
    <w:p w:rsidR="00000000" w:rsidRDefault="00F36916">
      <w:r>
        <w:rPr>
          <w:rStyle w:val="s3"/>
        </w:rPr>
        <w:t>ҚР</w:t>
      </w:r>
      <w:r>
        <w:rPr>
          <w:rStyle w:val="s3"/>
        </w:rPr>
        <w:t xml:space="preserve"> Үкіметінің 2006.21.04. </w:t>
      </w:r>
      <w:hyperlink r:id="rId22" w:anchor="sub_id=6" w:history="1">
        <w:r>
          <w:rPr>
            <w:rStyle w:val="a3"/>
            <w:i/>
            <w:iCs/>
            <w:bdr w:val="none" w:sz="0" w:space="0" w:color="auto" w:frame="1"/>
          </w:rPr>
          <w:t>№ 308</w:t>
        </w:r>
      </w:hyperlink>
      <w:r>
        <w:rPr>
          <w:rStyle w:val="s3"/>
        </w:rPr>
        <w:t xml:space="preserve"> қаулысымен 6-тармақ жаңа редакцида (бұр.</w:t>
      </w:r>
      <w:hyperlink r:id="rId23" w:anchor="sub_id=6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F36916">
      <w:pPr>
        <w:ind w:firstLine="400"/>
        <w:jc w:val="both"/>
      </w:pPr>
      <w:r>
        <w:rPr>
          <w:rStyle w:val="s0"/>
        </w:rPr>
        <w:t>6. Өтініш беруші лицензия алу үшін мынадай құжаттар ұсынады:</w:t>
      </w:r>
    </w:p>
    <w:p w:rsidR="00000000" w:rsidRDefault="00F36916">
      <w:pPr>
        <w:ind w:firstLine="400"/>
        <w:jc w:val="both"/>
      </w:pPr>
      <w:r>
        <w:rPr>
          <w:rStyle w:val="s0"/>
        </w:rPr>
        <w:t>1) белгіленген үлгідегі өтініш;</w:t>
      </w:r>
    </w:p>
    <w:p w:rsidR="00000000" w:rsidRDefault="00F36916">
      <w:pPr>
        <w:ind w:firstLine="400"/>
        <w:jc w:val="both"/>
      </w:pPr>
      <w:r>
        <w:rPr>
          <w:rStyle w:val="s0"/>
        </w:rPr>
        <w:t>2) жеке куәлігінің нотариалды куәландырылған көшірмесі;</w:t>
      </w:r>
    </w:p>
    <w:p w:rsidR="00000000" w:rsidRDefault="00F36916">
      <w:pPr>
        <w:ind w:firstLine="400"/>
        <w:jc w:val="both"/>
      </w:pPr>
      <w:r>
        <w:rPr>
          <w:rStyle w:val="s0"/>
        </w:rPr>
        <w:t>3) банкроттық рәсімдерде төлем жасауға қабілеті жоқ борышкерлердің мүлкін және істерін басқару жөніндегі қызметпен айналысу құқығы үшін лицензиялық алым (бұдан әрі - лицензиялық алым) төлегенін растай</w:t>
      </w:r>
      <w:r>
        <w:rPr>
          <w:rStyle w:val="s0"/>
        </w:rPr>
        <w:t>тын құжат;</w:t>
      </w:r>
    </w:p>
    <w:p w:rsidR="00000000" w:rsidRDefault="00F36916">
      <w:pPr>
        <w:ind w:firstLine="400"/>
        <w:jc w:val="both"/>
      </w:pPr>
      <w:r>
        <w:rPr>
          <w:rStyle w:val="s0"/>
        </w:rPr>
        <w:t>4) өтініш берушінің қойылатын біліктілік талаптарына сәйкестігін растайтын құжаттар:</w:t>
      </w:r>
    </w:p>
    <w:p w:rsidR="00000000" w:rsidRDefault="00F36916">
      <w:pPr>
        <w:ind w:firstLine="400"/>
        <w:jc w:val="both"/>
      </w:pPr>
      <w:r>
        <w:rPr>
          <w:rStyle w:val="s0"/>
        </w:rPr>
        <w:t>жоғары заң және экономикалық білімі туралы дипломдарының не банкроттық туралы заңнамаға сәйкес бекітілген ережеге сай сырттан қадағалау әкімшісі, оңалтуды, конк</w:t>
      </w:r>
      <w:r>
        <w:rPr>
          <w:rStyle w:val="s0"/>
        </w:rPr>
        <w:t>урстық басқарушы ретінде одан әрі жұмыс істеу үшін дайындықтан өткенін растайтын білім беру ұйымы берген құжаттың көшірмелері;</w:t>
      </w:r>
    </w:p>
    <w:p w:rsidR="00000000" w:rsidRDefault="00F36916">
      <w:pPr>
        <w:ind w:firstLine="400"/>
        <w:jc w:val="both"/>
      </w:pPr>
      <w:r>
        <w:rPr>
          <w:rStyle w:val="s0"/>
        </w:rPr>
        <w:t>жұмыс өтілін растайтын құжаттардың көшірмелері</w:t>
      </w:r>
      <w:r>
        <w:rPr>
          <w:rStyle w:val="s00"/>
        </w:rPr>
        <w:t>.</w:t>
      </w:r>
    </w:p>
    <w:p w:rsidR="00000000" w:rsidRDefault="00F36916">
      <w:pPr>
        <w:spacing w:after="240"/>
        <w:ind w:firstLine="400"/>
        <w:jc w:val="both"/>
      </w:pPr>
      <w:r>
        <w:t> </w:t>
      </w:r>
    </w:p>
    <w:p w:rsidR="00000000" w:rsidRDefault="00F36916">
      <w:pPr>
        <w:spacing w:after="240"/>
        <w:jc w:val="center"/>
      </w:pPr>
      <w:r>
        <w:rPr>
          <w:rStyle w:val="s1"/>
        </w:rPr>
        <w:t>3. Лицензиаттарға қойылатын білiктілiк талаптары</w:t>
      </w:r>
    </w:p>
    <w:p w:rsidR="00000000" w:rsidRDefault="00F36916">
      <w:pPr>
        <w:ind w:firstLine="400"/>
        <w:jc w:val="both"/>
      </w:pPr>
      <w:r>
        <w:t>7. Банкроттық рәсiмдерде төлем</w:t>
      </w:r>
      <w:r>
        <w:t xml:space="preserve"> жасауға қабiлеті жоқ борышкерлердiң мүлкiн және істерiн басқару жөніндегі қызметтi жүзеге асыруға лицензия алу үшiн өтiнiш берушi мынадай біліктілiк талаптарына жауап беруi тиiс: </w:t>
      </w:r>
    </w:p>
    <w:p w:rsidR="00000000" w:rsidRDefault="00F36916">
      <w:r>
        <w:rPr>
          <w:rStyle w:val="s3"/>
        </w:rPr>
        <w:t>ҚР</w:t>
      </w:r>
      <w:r>
        <w:rPr>
          <w:rStyle w:val="s3"/>
        </w:rPr>
        <w:t xml:space="preserve"> Үкіметінің 2006.21.04. </w:t>
      </w:r>
      <w:hyperlink r:id="rId24" w:anchor="sub_id=7" w:history="1">
        <w:r>
          <w:rPr>
            <w:rStyle w:val="a3"/>
            <w:i/>
            <w:iCs/>
            <w:bdr w:val="none" w:sz="0" w:space="0" w:color="auto" w:frame="1"/>
          </w:rPr>
          <w:t>№ 308</w:t>
        </w:r>
      </w:hyperlink>
      <w:r>
        <w:rPr>
          <w:rStyle w:val="s3"/>
        </w:rPr>
        <w:t xml:space="preserve"> қаулысымен 1) тармақша жаңа редакцида (бұр.</w:t>
      </w:r>
      <w:hyperlink r:id="rId25" w:anchor="sub_id=7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F36916">
      <w:pPr>
        <w:ind w:firstLine="400"/>
        <w:jc w:val="both"/>
      </w:pPr>
      <w:r>
        <w:rPr>
          <w:rStyle w:val="s0"/>
        </w:rPr>
        <w:t xml:space="preserve">1) жоғары заң және экономикалық білімінің болуы не банкроттық туралы заңнамаға сәйкес </w:t>
      </w:r>
      <w:r>
        <w:rPr>
          <w:rStyle w:val="s0"/>
        </w:rPr>
        <w:t>бекітілген ережеге сай сырттан қадағалау әкімшісі, оңалтуды, конкурстық басқарушы ретінде одан әрі жұмыс істеу үшін білім беру ұйымдарында дайындықтан өтуі</w:t>
      </w:r>
      <w:r>
        <w:rPr>
          <w:rStyle w:val="s00"/>
        </w:rPr>
        <w:t>;</w:t>
      </w:r>
    </w:p>
    <w:p w:rsidR="00000000" w:rsidRDefault="00F36916">
      <w:r>
        <w:rPr>
          <w:rStyle w:val="s3"/>
        </w:rPr>
        <w:t>ҚР</w:t>
      </w:r>
      <w:r>
        <w:rPr>
          <w:rStyle w:val="s3"/>
        </w:rPr>
        <w:t xml:space="preserve"> Үкіметінің 2006.21.04. </w:t>
      </w:r>
      <w:hyperlink r:id="rId26" w:anchor="sub_id=7" w:history="1">
        <w:r>
          <w:rPr>
            <w:rStyle w:val="a3"/>
            <w:i/>
            <w:iCs/>
            <w:bdr w:val="none" w:sz="0" w:space="0" w:color="auto" w:frame="1"/>
          </w:rPr>
          <w:t>№ 308</w:t>
        </w:r>
      </w:hyperlink>
      <w:r>
        <w:rPr>
          <w:rStyle w:val="s3"/>
        </w:rPr>
        <w:t xml:space="preserve"> қаулысымен 2) тармақша жаңа редакцида (бұр.</w:t>
      </w:r>
      <w:hyperlink r:id="rId27" w:anchor="sub_id=7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F36916">
      <w:pPr>
        <w:ind w:firstLine="400"/>
        <w:jc w:val="both"/>
      </w:pPr>
      <w:r>
        <w:rPr>
          <w:rStyle w:val="s0"/>
        </w:rPr>
        <w:t>2) экономикалық, қаржы, есеп-талдамалы, бақылау-тексеру немесе құқық салаларында үш жыл жұмыс тәжірибесінің бо</w:t>
      </w:r>
      <w:r>
        <w:rPr>
          <w:rStyle w:val="s0"/>
        </w:rPr>
        <w:t>луы</w:t>
      </w:r>
      <w:r>
        <w:rPr>
          <w:rStyle w:val="s00"/>
        </w:rPr>
        <w:t>.</w:t>
      </w:r>
    </w:p>
    <w:p w:rsidR="00000000" w:rsidRDefault="00F36916">
      <w:pPr>
        <w:ind w:firstLine="400"/>
        <w:jc w:val="both"/>
      </w:pPr>
      <w:r>
        <w:rPr>
          <w:rStyle w:val="s00"/>
        </w:rPr>
        <w:t xml:space="preserve">8. </w:t>
      </w:r>
      <w:r>
        <w:rPr>
          <w:rStyle w:val="s0"/>
        </w:rPr>
        <w:t>ҚР</w:t>
      </w:r>
      <w:r>
        <w:rPr>
          <w:rStyle w:val="s0"/>
        </w:rPr>
        <w:t xml:space="preserve"> Үкіметінің 2006.21.04. № 308</w:t>
      </w:r>
      <w:r>
        <w:rPr>
          <w:rStyle w:val="s00"/>
        </w:rPr>
        <w:t xml:space="preserve"> </w:t>
      </w:r>
      <w:hyperlink r:id="rId28" w:anchor="sub_id=8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</w:t>
      </w:r>
      <w:r>
        <w:rPr>
          <w:rStyle w:val="s0"/>
        </w:rPr>
        <w:t>алып тасталды</w:t>
      </w:r>
      <w:r>
        <w:rPr>
          <w:rStyle w:val="s3"/>
        </w:rPr>
        <w:t xml:space="preserve"> (бұр.</w:t>
      </w:r>
      <w:hyperlink r:id="rId29" w:anchor="sub_id=8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F36916">
      <w:pPr>
        <w:spacing w:after="240"/>
        <w:ind w:firstLine="400"/>
        <w:jc w:val="both"/>
      </w:pPr>
      <w:r>
        <w:t> </w:t>
      </w:r>
    </w:p>
    <w:p w:rsidR="00000000" w:rsidRDefault="00F36916">
      <w:pPr>
        <w:jc w:val="center"/>
      </w:pPr>
      <w:r>
        <w:rPr>
          <w:rStyle w:val="s1"/>
        </w:rPr>
        <w:t>4. Лицензия беру туралы өтінiштердi қарау мерзiмдерi</w:t>
      </w:r>
      <w:r>
        <w:t xml:space="preserve"> </w:t>
      </w:r>
    </w:p>
    <w:p w:rsidR="00000000" w:rsidRDefault="00F36916">
      <w:pPr>
        <w:spacing w:after="240"/>
        <w:jc w:val="center"/>
      </w:pPr>
      <w:r>
        <w:rPr>
          <w:rStyle w:val="s1"/>
        </w:rPr>
        <w:t>мен лицензия бергенi үшiн алым</w:t>
      </w:r>
    </w:p>
    <w:p w:rsidR="00000000" w:rsidRDefault="00F36916">
      <w:r>
        <w:rPr>
          <w:rStyle w:val="s3"/>
        </w:rPr>
        <w:t>ҚР</w:t>
      </w:r>
      <w:r>
        <w:rPr>
          <w:rStyle w:val="s3"/>
        </w:rPr>
        <w:t xml:space="preserve"> Үкіметінің 2006.21.04. </w:t>
      </w:r>
      <w:hyperlink r:id="rId30" w:anchor="sub_id=9" w:history="1">
        <w:r>
          <w:rPr>
            <w:rStyle w:val="a3"/>
            <w:i/>
            <w:iCs/>
            <w:bdr w:val="none" w:sz="0" w:space="0" w:color="auto" w:frame="1"/>
          </w:rPr>
          <w:t>№ 308</w:t>
        </w:r>
      </w:hyperlink>
      <w:r>
        <w:rPr>
          <w:rStyle w:val="s3"/>
        </w:rPr>
        <w:t xml:space="preserve"> қаулысымен 9-тармақ өзгертілді (бұр.</w:t>
      </w:r>
      <w:hyperlink r:id="rId31" w:anchor="sub_id=9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F36916">
      <w:pPr>
        <w:ind w:firstLine="400"/>
        <w:jc w:val="both"/>
      </w:pPr>
      <w:r>
        <w:t xml:space="preserve">9. Лицензия, егер заңнамалық кесiмдермен басқа мерзiм көрсетілмесе, өтiнішті барлық қажетті құжаттармен бiрге өткiзген күннен бастап он күн мерзiмнен кешіктірмей берiледi. </w:t>
      </w:r>
    </w:p>
    <w:p w:rsidR="00000000" w:rsidRDefault="00F36916">
      <w:pPr>
        <w:ind w:firstLine="400"/>
        <w:jc w:val="both"/>
      </w:pPr>
      <w:r>
        <w:t>10. Лицензия алы</w:t>
      </w:r>
      <w:r>
        <w:t xml:space="preserve">мының мөлшерi мен оны төлеу тәртібi Қазақстан Республикасының салық заңнамасымен белгiленедi. </w:t>
      </w:r>
    </w:p>
    <w:p w:rsidR="00000000" w:rsidRDefault="00F36916">
      <w:pPr>
        <w:spacing w:after="240"/>
        <w:ind w:firstLine="400"/>
        <w:jc w:val="both"/>
      </w:pPr>
      <w:r>
        <w:t>Тиiстi қызмет түрiмен кезең бойы айналысуға лицензия беру лицензия берген сәтке бiр жолғы лицензиялық алым төлеумен жүзеге асырылады.</w:t>
      </w:r>
    </w:p>
    <w:p w:rsidR="00000000" w:rsidRDefault="00F36916">
      <w:pPr>
        <w:spacing w:after="240"/>
        <w:jc w:val="center"/>
      </w:pPr>
      <w:r>
        <w:rPr>
          <w:rStyle w:val="s1"/>
        </w:rPr>
        <w:t>5. Лицензия беруден бас тар</w:t>
      </w:r>
      <w:r>
        <w:rPr>
          <w:rStyle w:val="s1"/>
        </w:rPr>
        <w:t>ту</w:t>
      </w:r>
    </w:p>
    <w:p w:rsidR="00000000" w:rsidRDefault="00F36916">
      <w:pPr>
        <w:ind w:firstLine="400"/>
        <w:jc w:val="both"/>
      </w:pPr>
      <w:r>
        <w:t xml:space="preserve">11. Лицензия мынадай жағдайларда берiлмейді, егер: </w:t>
      </w:r>
    </w:p>
    <w:p w:rsidR="00000000" w:rsidRDefault="00F36916">
      <w:pPr>
        <w:ind w:firstLine="400"/>
        <w:jc w:val="both"/>
      </w:pPr>
      <w:r>
        <w:t xml:space="preserve">субъектiлердiң осы санаты үшiн қызметтiң белгiлi бiр түрiн жүзеге асыруға заң кесiмдерiмен тыйым салынса; </w:t>
      </w:r>
    </w:p>
    <w:p w:rsidR="00000000" w:rsidRDefault="00F36916">
      <w:pPr>
        <w:ind w:firstLine="400"/>
        <w:jc w:val="both"/>
      </w:pPr>
      <w:r>
        <w:t xml:space="preserve">осы Ереженiң </w:t>
      </w:r>
      <w:hyperlink w:anchor="sub600" w:history="1">
        <w:r>
          <w:rPr>
            <w:rStyle w:val="a3"/>
          </w:rPr>
          <w:t>6-тармағына</w:t>
        </w:r>
      </w:hyperlink>
      <w:r>
        <w:t xml:space="preserve"> </w:t>
      </w:r>
      <w:r>
        <w:t xml:space="preserve">сәйкес талап етiлген барлық құжаттар ұсынылмаса. Өтінiш берушi көрсетiлген кедергiлерді жойған кезде, өтінiш жалпы негiздерде қаралады; </w:t>
      </w:r>
    </w:p>
    <w:p w:rsidR="00000000" w:rsidRDefault="00F36916">
      <w:pPr>
        <w:ind w:firstLine="400"/>
        <w:jc w:val="both"/>
      </w:pPr>
      <w:r>
        <w:t xml:space="preserve">лицензия алымы енгізiлмесе; </w:t>
      </w:r>
    </w:p>
    <w:p w:rsidR="00000000" w:rsidRDefault="00F36916">
      <w:pPr>
        <w:ind w:firstLine="400"/>
        <w:jc w:val="both"/>
      </w:pPr>
      <w:r>
        <w:t>өт</w:t>
      </w:r>
      <w:r>
        <w:t>iнiш берушiге қатысты оған қызметтің осы түрiмен айналысуға тыйым салатын сот шешімі бол</w:t>
      </w:r>
      <w:r>
        <w:t xml:space="preserve">са; </w:t>
      </w:r>
    </w:p>
    <w:p w:rsidR="00000000" w:rsidRDefault="00F36916">
      <w:pPr>
        <w:ind w:firstLine="400"/>
        <w:jc w:val="both"/>
      </w:pPr>
      <w:r>
        <w:t>өт</w:t>
      </w:r>
      <w:r>
        <w:t xml:space="preserve">iнiш берушi банкроттық рәсiмдерде төлем жасауға қабiлетi жоқ борышкерлердiң мүлкiн және істерін басқару жөніндегі қызмет үшiн қойылатын белгiленген біліктiлiк талаптарына жауап бермесе. </w:t>
      </w:r>
    </w:p>
    <w:p w:rsidR="00000000" w:rsidRDefault="00F36916">
      <w:pPr>
        <w:ind w:firstLine="400"/>
        <w:jc w:val="both"/>
      </w:pPr>
      <w:r>
        <w:t>12. Өтiнiш берушiге лицензия беруден бас тартқан кезде, лиценз</w:t>
      </w:r>
      <w:r>
        <w:t xml:space="preserve">ия беру үшiн белгiленген мерзiмдерде жазбаша түрдегi дәлелдi жауап беріледi. </w:t>
      </w:r>
    </w:p>
    <w:p w:rsidR="00000000" w:rsidRDefault="00F36916">
      <w:pPr>
        <w:spacing w:after="240"/>
        <w:ind w:firstLine="400"/>
        <w:jc w:val="both"/>
      </w:pPr>
      <w:r>
        <w:t>13. Егер лицензия заң кесiмдерiмен және осы Ережемен белгiленген мерзiмде берiлмесе немесе өтiнiш берушiге бас тарту негiзсiз болса, ол бiр ай мерзiмде бұл әрекетке сот тәртібіме</w:t>
      </w:r>
      <w:r>
        <w:t>н шағымдануға құқылы.</w:t>
      </w:r>
    </w:p>
    <w:p w:rsidR="00000000" w:rsidRDefault="00F36916">
      <w:pPr>
        <w:spacing w:after="240"/>
        <w:jc w:val="center"/>
      </w:pPr>
      <w:r>
        <w:rPr>
          <w:rStyle w:val="s1"/>
        </w:rPr>
        <w:t>6. Лицензияның әрекетiн тоқтату</w:t>
      </w:r>
    </w:p>
    <w:p w:rsidR="00000000" w:rsidRDefault="00F36916">
      <w:r>
        <w:rPr>
          <w:rStyle w:val="s3"/>
        </w:rPr>
        <w:t>ҚР</w:t>
      </w:r>
      <w:r>
        <w:rPr>
          <w:rStyle w:val="s3"/>
        </w:rPr>
        <w:t xml:space="preserve"> Үкіметінің 2006.21.04. </w:t>
      </w:r>
      <w:hyperlink r:id="rId32" w:anchor="sub_id=14" w:history="1">
        <w:r>
          <w:rPr>
            <w:rStyle w:val="a3"/>
            <w:i/>
            <w:iCs/>
            <w:bdr w:val="none" w:sz="0" w:space="0" w:color="auto" w:frame="1"/>
          </w:rPr>
          <w:t>№ 308</w:t>
        </w:r>
      </w:hyperlink>
      <w:r>
        <w:rPr>
          <w:rStyle w:val="s3"/>
        </w:rPr>
        <w:t xml:space="preserve"> қаулысымен 14-тармақ өзгертілді (бұр.</w:t>
      </w:r>
      <w:hyperlink r:id="rId33" w:anchor="sub_id=14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F36916">
      <w:pPr>
        <w:ind w:firstLine="400"/>
        <w:jc w:val="both"/>
      </w:pPr>
      <w:r>
        <w:t xml:space="preserve">14. Лицензия мынадай жағдайларда өз әрекетін тоқтатады: </w:t>
      </w:r>
    </w:p>
    <w:p w:rsidR="00000000" w:rsidRDefault="00F36916">
      <w:pPr>
        <w:ind w:firstLine="400"/>
        <w:jc w:val="both"/>
      </w:pPr>
      <w:r>
        <w:t xml:space="preserve">лицензия қайтарып алынса; </w:t>
      </w:r>
    </w:p>
    <w:p w:rsidR="00000000" w:rsidRDefault="00F36916">
      <w:pPr>
        <w:ind w:firstLine="400"/>
        <w:jc w:val="both"/>
      </w:pPr>
      <w:r>
        <w:t xml:space="preserve">азамат кәсiпкерлiк қызметiн тоқтатса. </w:t>
      </w:r>
    </w:p>
    <w:p w:rsidR="00000000" w:rsidRDefault="00F36916">
      <w:pPr>
        <w:spacing w:after="240"/>
        <w:ind w:firstLine="400"/>
        <w:jc w:val="both"/>
      </w:pPr>
      <w:r>
        <w:t>15. Лицензия әрекетiнiң тоқтатылуына байланысты даулар сотпен шешiледi.</w:t>
      </w:r>
    </w:p>
    <w:p w:rsidR="00000000" w:rsidRDefault="00F36916">
      <w:pPr>
        <w:spacing w:after="240"/>
        <w:jc w:val="center"/>
      </w:pPr>
      <w:r>
        <w:rPr>
          <w:rStyle w:val="s1"/>
        </w:rPr>
        <w:t>7. Лицензияны қайтарып</w:t>
      </w:r>
      <w:r>
        <w:rPr>
          <w:rStyle w:val="s1"/>
        </w:rPr>
        <w:t xml:space="preserve"> алу және оның әрекетiн тоқтата тұру</w:t>
      </w:r>
    </w:p>
    <w:p w:rsidR="00000000" w:rsidRDefault="00F36916">
      <w:r>
        <w:rPr>
          <w:rStyle w:val="s3"/>
        </w:rPr>
        <w:t>ҚР</w:t>
      </w:r>
      <w:r>
        <w:rPr>
          <w:rStyle w:val="s3"/>
        </w:rPr>
        <w:t xml:space="preserve"> Үкіметінің 2006.21.04. </w:t>
      </w:r>
      <w:hyperlink r:id="rId34" w:anchor="sub_id=16" w:history="1">
        <w:r>
          <w:rPr>
            <w:rStyle w:val="a3"/>
            <w:i/>
            <w:iCs/>
            <w:bdr w:val="none" w:sz="0" w:space="0" w:color="auto" w:frame="1"/>
          </w:rPr>
          <w:t>№ 308</w:t>
        </w:r>
      </w:hyperlink>
      <w:r>
        <w:rPr>
          <w:rStyle w:val="s3"/>
        </w:rPr>
        <w:t xml:space="preserve"> қаулысымен 16-тармақ өзгертілді (бұр.</w:t>
      </w:r>
      <w:hyperlink r:id="rId35" w:anchor="sub_id=16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F36916">
      <w:pPr>
        <w:ind w:firstLine="400"/>
        <w:jc w:val="both"/>
      </w:pPr>
      <w:r>
        <w:t xml:space="preserve">16. Лицензия, егер заңнамалық кесiмдермен өзгеше көзделмесе, мынадай жағдайларда: </w:t>
      </w:r>
    </w:p>
    <w:p w:rsidR="00000000" w:rsidRDefault="00F36916">
      <w:pPr>
        <w:ind w:firstLine="400"/>
        <w:jc w:val="both"/>
      </w:pPr>
      <w:r>
        <w:t xml:space="preserve">лицензиат </w:t>
      </w:r>
      <w:r>
        <w:rPr>
          <w:rStyle w:val="s0"/>
        </w:rPr>
        <w:t>осы лицензияланатын қызмет түрі үшін қойылатын</w:t>
      </w:r>
      <w:r>
        <w:t xml:space="preserve"> талаптарды орындамағанда; </w:t>
      </w:r>
    </w:p>
    <w:p w:rsidR="00000000" w:rsidRDefault="00F36916">
      <w:pPr>
        <w:ind w:firstLine="400"/>
        <w:jc w:val="both"/>
      </w:pPr>
      <w:r>
        <w:t>жүзеге асыруға лицензиясы бар қызмет түрiмен айналысуға лицензиатқа</w:t>
      </w:r>
      <w:r>
        <w:t xml:space="preserve"> сот тыйым салғанда; </w:t>
      </w:r>
    </w:p>
    <w:p w:rsidR="00000000" w:rsidRDefault="00F36916">
      <w:pPr>
        <w:ind w:firstLine="400"/>
        <w:jc w:val="both"/>
      </w:pPr>
      <w:r>
        <w:t xml:space="preserve">лицензиар лицензияның әрекетiн тоқтата тұру себептерiн жоймағанда; </w:t>
      </w:r>
    </w:p>
    <w:p w:rsidR="00000000" w:rsidRDefault="00F36916">
      <w:pPr>
        <w:ind w:firstLine="400"/>
        <w:jc w:val="both"/>
      </w:pPr>
      <w:r>
        <w:t xml:space="preserve">лицензиат лицензияны аларда алдын-ала терiс ақпарат бергенде сот тәртібімен қайтарып алынуы мүмкiн. </w:t>
      </w:r>
    </w:p>
    <w:p w:rsidR="00000000" w:rsidRDefault="00F36916">
      <w:pPr>
        <w:ind w:firstLine="400"/>
        <w:jc w:val="both"/>
      </w:pPr>
      <w:r>
        <w:t xml:space="preserve">17. Лицензияның әрекетi мынадай жағдайларда: </w:t>
      </w:r>
    </w:p>
    <w:p w:rsidR="00000000" w:rsidRDefault="00F36916">
      <w:pPr>
        <w:ind w:firstLine="400"/>
        <w:jc w:val="both"/>
      </w:pPr>
      <w:r>
        <w:t>қызметті</w:t>
      </w:r>
      <w:r>
        <w:t xml:space="preserve"> заңнама та</w:t>
      </w:r>
      <w:r>
        <w:t xml:space="preserve">лаптарын бұза отырып жүзеге асырған кезде; </w:t>
      </w:r>
    </w:p>
    <w:p w:rsidR="00000000" w:rsidRDefault="00F36916">
      <w:pPr>
        <w:ind w:firstLine="400"/>
        <w:jc w:val="both"/>
      </w:pPr>
      <w:r>
        <w:t>Қазақстан</w:t>
      </w:r>
      <w:r>
        <w:t xml:space="preserve"> Республикасының заңнамасымен көзделген басқа жағдайларда тоқтата тұруы мүмкiн. </w:t>
      </w:r>
    </w:p>
    <w:p w:rsidR="00000000" w:rsidRDefault="00F36916">
      <w:r>
        <w:rPr>
          <w:rStyle w:val="s3"/>
        </w:rPr>
        <w:t>ҚР</w:t>
      </w:r>
      <w:r>
        <w:rPr>
          <w:rStyle w:val="s3"/>
        </w:rPr>
        <w:t xml:space="preserve"> Үкіметінің 2006.21.04. </w:t>
      </w:r>
      <w:hyperlink r:id="rId36" w:anchor="sub_id=18" w:history="1">
        <w:r>
          <w:rPr>
            <w:rStyle w:val="a3"/>
            <w:i/>
            <w:iCs/>
            <w:bdr w:val="none" w:sz="0" w:space="0" w:color="auto" w:frame="1"/>
          </w:rPr>
          <w:t>№ 308</w:t>
        </w:r>
      </w:hyperlink>
      <w:r>
        <w:rPr>
          <w:rStyle w:val="s3"/>
        </w:rPr>
        <w:t xml:space="preserve"> қаулысымен</w:t>
      </w:r>
      <w:r>
        <w:rPr>
          <w:rStyle w:val="s3"/>
        </w:rPr>
        <w:t xml:space="preserve"> 18-тармақ өзгертілді (бұр.</w:t>
      </w:r>
      <w:hyperlink r:id="rId37" w:anchor="sub_id=18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F36916">
      <w:pPr>
        <w:ind w:firstLine="400"/>
        <w:jc w:val="both"/>
      </w:pPr>
      <w:r>
        <w:t xml:space="preserve">18. </w:t>
      </w:r>
      <w:r>
        <w:rPr>
          <w:rStyle w:val="s0"/>
        </w:rPr>
        <w:t>Лицензияны</w:t>
      </w:r>
      <w:r>
        <w:rPr>
          <w:rStyle w:val="s00"/>
        </w:rPr>
        <w:t>ң</w:t>
      </w:r>
      <w:r>
        <w:rPr>
          <w:rStyle w:val="s00"/>
        </w:rPr>
        <w:t xml:space="preserve"> </w:t>
      </w:r>
      <w:r>
        <w:t>күшiн тоқтата тұруды лицензиардың, бақылау және қадағалау функцияларын жүзеге асыратын мемлекеттік органдардың өтiнiшi бо</w:t>
      </w:r>
      <w:r>
        <w:t xml:space="preserve">йынша сот жүргiзедi. </w:t>
      </w:r>
    </w:p>
    <w:p w:rsidR="00000000" w:rsidRDefault="00F36916">
      <w:pPr>
        <w:ind w:firstLine="400"/>
        <w:jc w:val="both"/>
      </w:pPr>
      <w:r>
        <w:rPr>
          <w:rStyle w:val="s0"/>
        </w:rPr>
        <w:t>Лицензияның</w:t>
      </w:r>
      <w:r>
        <w:rPr>
          <w:rStyle w:val="s00"/>
        </w:rPr>
        <w:t xml:space="preserve"> </w:t>
      </w:r>
      <w:r>
        <w:t xml:space="preserve">күшін тоқтата тұру туралы өтінiшті уәкiлетті мемлекеттік орган Қазақстан Республикасының заңнамалық кесiмдерiмен белгiленген тәртiппен және негiздемеде сотқа жiбередi. </w:t>
      </w:r>
    </w:p>
    <w:p w:rsidR="00000000" w:rsidRDefault="00F36916">
      <w:pPr>
        <w:ind w:firstLine="400"/>
        <w:jc w:val="both"/>
      </w:pPr>
      <w:r>
        <w:rPr>
          <w:rStyle w:val="s0"/>
        </w:rPr>
        <w:t>Лицензияның к</w:t>
      </w:r>
      <w:r>
        <w:t>үшін</w:t>
      </w:r>
      <w:r>
        <w:t xml:space="preserve"> сот шешiмiнсiз тоқтата тұруға Қазақстан Республикасының заңнамалық кесiмдерiмен белгіленген айрықша жағдайларда, сотқа көрсетiлген мерзiмде мiндеттi түрде талап арызын көрсете отырып, 3 күннен аспайтын мерзiмге рұқсат етiледi. Бұл ретте тоқтата тұру т</w:t>
      </w:r>
      <w:r>
        <w:t xml:space="preserve">уралы кесiм сот шешiмi шығарылғанға дейiн қолданыста болады. </w:t>
      </w:r>
    </w:p>
    <w:p w:rsidR="00000000" w:rsidRDefault="00F36916">
      <w:pPr>
        <w:ind w:firstLine="400"/>
        <w:jc w:val="both"/>
      </w:pPr>
      <w:r>
        <w:t xml:space="preserve">19. </w:t>
      </w:r>
      <w:r>
        <w:rPr>
          <w:rStyle w:val="s0"/>
        </w:rPr>
        <w:t>ҚР</w:t>
      </w:r>
      <w:r>
        <w:rPr>
          <w:rStyle w:val="s0"/>
        </w:rPr>
        <w:t xml:space="preserve"> Үкіметінің 2006.21.04. № 308</w:t>
      </w:r>
      <w:r>
        <w:rPr>
          <w:rStyle w:val="s00"/>
        </w:rPr>
        <w:t xml:space="preserve"> </w:t>
      </w:r>
      <w:hyperlink r:id="rId38" w:anchor="sub_id=19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</w:t>
      </w:r>
      <w:r>
        <w:rPr>
          <w:rStyle w:val="s0"/>
        </w:rPr>
        <w:t>алып тасталды</w:t>
      </w:r>
      <w:r>
        <w:rPr>
          <w:rStyle w:val="s3"/>
        </w:rPr>
        <w:t xml:space="preserve"> (бұр.</w:t>
      </w:r>
      <w:hyperlink r:id="rId39" w:anchor="sub_id=19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F36916">
      <w:pPr>
        <w:ind w:firstLine="400"/>
        <w:jc w:val="both"/>
      </w:pPr>
      <w:r>
        <w:t>20. Лицензиат лицензияның әрекетін тоқтата тұру туралы шешiмге сот тәртібімен шағымдануға құқылы. Сот лицензия әрекетін тоқтата тұру заңды екендiгі туралы шешкен ке</w:t>
      </w:r>
      <w:r>
        <w:t xml:space="preserve">зде оны тоқтата тұрудың мерзiмi лицензиар осындай шешiм қабылдаған күнiнен бастап саналсын. </w:t>
      </w:r>
    </w:p>
    <w:p w:rsidR="00000000" w:rsidRDefault="00F36916">
      <w:pPr>
        <w:spacing w:after="240"/>
        <w:ind w:firstLine="400"/>
        <w:jc w:val="both"/>
      </w:pPr>
      <w:r>
        <w:t>21. Лицензияның әрекетін тоқтата тұрған жағдайда, лицензиат анықталған тәртiп бұзушылықтарды жоюға мiндетті, содан кейін лицензияның әрекетi лицензиардың жазбаша р</w:t>
      </w:r>
      <w:r>
        <w:t>ұқсаты</w:t>
      </w:r>
      <w:r>
        <w:t xml:space="preserve"> бойынша не соттың тиiсті шешiмiнде белгiленген өзгеше тәртiппен қайта жаңартылады.</w:t>
      </w:r>
    </w:p>
    <w:p w:rsidR="00000000" w:rsidRDefault="00F36916">
      <w:pPr>
        <w:spacing w:after="240"/>
        <w:jc w:val="center"/>
      </w:pPr>
      <w:r>
        <w:rPr>
          <w:rStyle w:val="s1"/>
        </w:rPr>
        <w:t>8. Лицензияның көшiрмесiн беру және лицензияны қайта ресiмдеу</w:t>
      </w:r>
    </w:p>
    <w:p w:rsidR="00000000" w:rsidRDefault="00F36916">
      <w:pPr>
        <w:ind w:firstLine="400"/>
        <w:jc w:val="both"/>
      </w:pPr>
      <w:r>
        <w:t>22. Лицензиат лицензияны жоғалтып алған жағдайда, көшiрмесiн алуға құқығы бар. Лицензиар он күн iшiнде л</w:t>
      </w:r>
      <w:r>
        <w:t xml:space="preserve">ицензиаттың жазбаша өтiнiші бойынша лицензияның көшiрмесiн берудi жүргізедi. Бұл ретте лицензиат лицензия алымын төлейдi. </w:t>
      </w:r>
    </w:p>
    <w:p w:rsidR="00000000" w:rsidRDefault="00F36916">
      <w:r>
        <w:rPr>
          <w:rStyle w:val="s3"/>
        </w:rPr>
        <w:t>ҚР</w:t>
      </w:r>
      <w:r>
        <w:rPr>
          <w:rStyle w:val="s3"/>
        </w:rPr>
        <w:t xml:space="preserve"> Үкіметінің 2006.21.04. </w:t>
      </w:r>
      <w:hyperlink r:id="rId40" w:anchor="sub_id=23" w:history="1">
        <w:r>
          <w:rPr>
            <w:rStyle w:val="a3"/>
            <w:i/>
            <w:iCs/>
            <w:bdr w:val="none" w:sz="0" w:space="0" w:color="auto" w:frame="1"/>
          </w:rPr>
          <w:t>№ 308</w:t>
        </w:r>
      </w:hyperlink>
      <w:r>
        <w:rPr>
          <w:rStyle w:val="s3"/>
        </w:rPr>
        <w:t xml:space="preserve"> қаулысымен 23-тармақ </w:t>
      </w:r>
      <w:r>
        <w:rPr>
          <w:rStyle w:val="s3"/>
        </w:rPr>
        <w:t>өзгертілді</w:t>
      </w:r>
      <w:r>
        <w:rPr>
          <w:rStyle w:val="s3"/>
        </w:rPr>
        <w:t xml:space="preserve"> (бұр.</w:t>
      </w:r>
      <w:hyperlink r:id="rId41" w:anchor="sub_id=23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F36916">
      <w:pPr>
        <w:ind w:firstLine="400"/>
        <w:jc w:val="both"/>
      </w:pPr>
      <w:r>
        <w:t xml:space="preserve">23. Жеке тұлғаның тегі, аты, әкесiнiң аты өзгерген жағдайда, ол бұл туралы лицензиарға көрсетiлген деректердi растайтын тиiсті құжаттарды қоса бере </w:t>
      </w:r>
      <w:r>
        <w:t xml:space="preserve">отырып, жазбаша түрде бiр ай мерзiмде хабарлауға мiндетті. </w:t>
      </w:r>
    </w:p>
    <w:p w:rsidR="00000000" w:rsidRDefault="00F36916">
      <w:pPr>
        <w:ind w:firstLine="400"/>
        <w:jc w:val="both"/>
      </w:pPr>
      <w:r>
        <w:t xml:space="preserve">Лицензиар лицензиат тиiсті жазбаша өтiнiш берген күннен бастап он күн ішiнде лицензияны қайта ресiмдейдi. </w:t>
      </w:r>
    </w:p>
    <w:p w:rsidR="00000000" w:rsidRDefault="00F36916">
      <w:pPr>
        <w:spacing w:after="240"/>
        <w:ind w:firstLine="400"/>
        <w:jc w:val="both"/>
      </w:pPr>
      <w:r>
        <w:t>Лицензияны қайта ресiмдеген және көрсетiлген құжатты берген кезде Қазақстан Республикасын</w:t>
      </w:r>
      <w:r>
        <w:t>ың салық заңнамасымен белгiленген тәртiппен және мөлшерде алым төленедi.</w:t>
      </w:r>
    </w:p>
    <w:p w:rsidR="00000000" w:rsidRDefault="00F36916">
      <w:pPr>
        <w:spacing w:after="240"/>
        <w:jc w:val="center"/>
      </w:pPr>
      <w:r>
        <w:rPr>
          <w:rStyle w:val="s1"/>
        </w:rPr>
        <w:t>9. Лицензиялық ережелердi сақтауды бақылау</w:t>
      </w:r>
    </w:p>
    <w:p w:rsidR="00000000" w:rsidRDefault="00F36916">
      <w:pPr>
        <w:ind w:firstLine="400"/>
        <w:jc w:val="both"/>
      </w:pPr>
      <w:r>
        <w:t xml:space="preserve">24. Лицензиялық ережелердiң сақталуын бақылауды лицензиар жүзеге асырады. </w:t>
      </w:r>
    </w:p>
    <w:p w:rsidR="00000000" w:rsidRDefault="00F36916">
      <w:pPr>
        <w:ind w:firstLine="400"/>
        <w:jc w:val="both"/>
      </w:pPr>
      <w:r>
        <w:t xml:space="preserve">25. Осы Ереженi бұзушылық Қазақстан Республикасы </w:t>
      </w:r>
      <w:hyperlink r:id="rId42" w:anchor="sub_id=230000" w:history="1">
        <w:r>
          <w:rPr>
            <w:rStyle w:val="a3"/>
          </w:rPr>
          <w:t>заңнамасымен</w:t>
        </w:r>
      </w:hyperlink>
      <w:r>
        <w:t xml:space="preserve"> белгiленген жауапкершiлiк жүктейдi. </w:t>
      </w:r>
    </w:p>
    <w:sectPr w:rsidR="00000000">
      <w:headerReference w:type="even" r:id="rId43"/>
      <w:headerReference w:type="default" r:id="rId44"/>
      <w:footerReference w:type="even" r:id="rId45"/>
      <w:footerReference w:type="default" r:id="rId46"/>
      <w:headerReference w:type="first" r:id="rId47"/>
      <w:footerReference w:type="first" r:id="rId4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6916" w:rsidRDefault="00F36916" w:rsidP="00F36916">
      <w:r>
        <w:separator/>
      </w:r>
    </w:p>
  </w:endnote>
  <w:endnote w:type="continuationSeparator" w:id="0">
    <w:p w:rsidR="00F36916" w:rsidRDefault="00F36916" w:rsidP="00F369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6916" w:rsidRDefault="00F3691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6916" w:rsidRDefault="00F3691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6916" w:rsidRDefault="00F3691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6916" w:rsidRDefault="00F36916" w:rsidP="00F36916">
      <w:r>
        <w:separator/>
      </w:r>
    </w:p>
  </w:footnote>
  <w:footnote w:type="continuationSeparator" w:id="0">
    <w:p w:rsidR="00F36916" w:rsidRDefault="00F36916" w:rsidP="00F3691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6916" w:rsidRDefault="00F3691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6916" w:rsidRDefault="00F36916" w:rsidP="00F3691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36916" w:rsidRDefault="00F36916" w:rsidP="00F3691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Банкроттық рәсімдерде төлем жасауға кабілеті жоқ борышкерлердің мүлкін және істерін басқару жөніндегі қызметті лицензиялау ережесін бекіту туралы Қазақстан Республикасы Үкіметінің 2001 ж. 28 сәуірдегі № 581 қаулысы (2006.21.04. берілген өзгерістер мен толықтыруларымен) (күші жойылды)</w:t>
    </w:r>
  </w:p>
  <w:p w:rsidR="00F36916" w:rsidRPr="00F36916" w:rsidRDefault="00F36916" w:rsidP="00F3691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09.08.2007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6916" w:rsidRDefault="00F3691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36916"/>
    <w:rsid w:val="00F369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3691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3691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3691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3691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3691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3691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3691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3691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51005800" TargetMode="External"/><Relationship Id="rId18" Type="http://schemas.openxmlformats.org/officeDocument/2006/relationships/hyperlink" Target="http://online.zakon.kz/Document/?doc_id=30054620" TargetMode="External"/><Relationship Id="rId26" Type="http://schemas.openxmlformats.org/officeDocument/2006/relationships/hyperlink" Target="http://online.zakon.kz/Document/?doc_id=30054620" TargetMode="External"/><Relationship Id="rId39" Type="http://schemas.openxmlformats.org/officeDocument/2006/relationships/hyperlink" Target="http://online.zakon.kz/Document/?doc_id=30054625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054625" TargetMode="External"/><Relationship Id="rId34" Type="http://schemas.openxmlformats.org/officeDocument/2006/relationships/hyperlink" Target="http://online.zakon.kz/Document/?doc_id=30054620" TargetMode="External"/><Relationship Id="rId42" Type="http://schemas.openxmlformats.org/officeDocument/2006/relationships/hyperlink" Target="http://online.zakon.kz/Document/?doc_id=51008127" TargetMode="External"/><Relationship Id="rId47" Type="http://schemas.openxmlformats.org/officeDocument/2006/relationships/header" Target="header3.xml"/><Relationship Id="rId50" Type="http://schemas.openxmlformats.org/officeDocument/2006/relationships/theme" Target="theme/theme1.xml"/><Relationship Id="rId7" Type="http://schemas.openxmlformats.org/officeDocument/2006/relationships/hyperlink" Target="http://online.zakon.kz/Document/?doc_id=62022782" TargetMode="External"/><Relationship Id="rId12" Type="http://schemas.openxmlformats.org/officeDocument/2006/relationships/hyperlink" Target="http://online.zakon.kz/Document/?doc_id=30049414" TargetMode="External"/><Relationship Id="rId17" Type="http://schemas.openxmlformats.org/officeDocument/2006/relationships/hyperlink" Target="http://online.zakon.kz/Document/?doc_id=51034854" TargetMode="External"/><Relationship Id="rId25" Type="http://schemas.openxmlformats.org/officeDocument/2006/relationships/hyperlink" Target="http://online.zakon.kz/Document/?doc_id=30054625" TargetMode="External"/><Relationship Id="rId33" Type="http://schemas.openxmlformats.org/officeDocument/2006/relationships/hyperlink" Target="http://online.zakon.kz/Document/?doc_id=30054625" TargetMode="External"/><Relationship Id="rId38" Type="http://schemas.openxmlformats.org/officeDocument/2006/relationships/hyperlink" Target="http://online.zakon.kz/Document/?doc_id=30054620" TargetMode="External"/><Relationship Id="rId46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08127" TargetMode="External"/><Relationship Id="rId20" Type="http://schemas.openxmlformats.org/officeDocument/2006/relationships/hyperlink" Target="http://online.zakon.kz/Document/?doc_id=30054620" TargetMode="External"/><Relationship Id="rId29" Type="http://schemas.openxmlformats.org/officeDocument/2006/relationships/hyperlink" Target="http://online.zakon.kz/Document/?doc_id=30054625" TargetMode="External"/><Relationship Id="rId41" Type="http://schemas.openxmlformats.org/officeDocument/2006/relationships/hyperlink" Target="http://online.zakon.kz/Document/?doc_id=30054625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49352" TargetMode="External"/><Relationship Id="rId24" Type="http://schemas.openxmlformats.org/officeDocument/2006/relationships/hyperlink" Target="http://online.zakon.kz/Document/?doc_id=30054620" TargetMode="External"/><Relationship Id="rId32" Type="http://schemas.openxmlformats.org/officeDocument/2006/relationships/hyperlink" Target="http://online.zakon.kz/Document/?doc_id=30054620" TargetMode="External"/><Relationship Id="rId37" Type="http://schemas.openxmlformats.org/officeDocument/2006/relationships/hyperlink" Target="http://online.zakon.kz/Document/?doc_id=30054625" TargetMode="External"/><Relationship Id="rId40" Type="http://schemas.openxmlformats.org/officeDocument/2006/relationships/hyperlink" Target="http://online.zakon.kz/Document/?doc_id=30054620" TargetMode="External"/><Relationship Id="rId45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06779" TargetMode="External"/><Relationship Id="rId23" Type="http://schemas.openxmlformats.org/officeDocument/2006/relationships/hyperlink" Target="http://online.zakon.kz/Document/?doc_id=30054625" TargetMode="External"/><Relationship Id="rId28" Type="http://schemas.openxmlformats.org/officeDocument/2006/relationships/hyperlink" Target="http://online.zakon.kz/Document/?doc_id=30054620" TargetMode="External"/><Relationship Id="rId36" Type="http://schemas.openxmlformats.org/officeDocument/2006/relationships/hyperlink" Target="http://online.zakon.kz/Document/?doc_id=30054620" TargetMode="External"/><Relationship Id="rId49" Type="http://schemas.openxmlformats.org/officeDocument/2006/relationships/fontTable" Target="fontTable.xml"/><Relationship Id="rId10" Type="http://schemas.openxmlformats.org/officeDocument/2006/relationships/hyperlink" Target="http://online.zakon.kz/Document/?doc_id=51006779" TargetMode="External"/><Relationship Id="rId19" Type="http://schemas.openxmlformats.org/officeDocument/2006/relationships/hyperlink" Target="http://online.zakon.kz/Document/?doc_id=30054625" TargetMode="External"/><Relationship Id="rId31" Type="http://schemas.openxmlformats.org/officeDocument/2006/relationships/hyperlink" Target="http://online.zakon.kz/Document/?doc_id=30054625" TargetMode="External"/><Relationship Id="rId44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8127" TargetMode="External"/><Relationship Id="rId14" Type="http://schemas.openxmlformats.org/officeDocument/2006/relationships/hyperlink" Target="http://online.zakon.kz/Document/?doc_id=51008128" TargetMode="External"/><Relationship Id="rId22" Type="http://schemas.openxmlformats.org/officeDocument/2006/relationships/hyperlink" Target="http://online.zakon.kz/Document/?doc_id=30054620" TargetMode="External"/><Relationship Id="rId27" Type="http://schemas.openxmlformats.org/officeDocument/2006/relationships/hyperlink" Target="http://online.zakon.kz/Document/?doc_id=30054625" TargetMode="External"/><Relationship Id="rId30" Type="http://schemas.openxmlformats.org/officeDocument/2006/relationships/hyperlink" Target="http://online.zakon.kz/Document/?doc_id=30054620" TargetMode="External"/><Relationship Id="rId35" Type="http://schemas.openxmlformats.org/officeDocument/2006/relationships/hyperlink" Target="http://online.zakon.kz/Document/?doc_id=30054625" TargetMode="External"/><Relationship Id="rId43" Type="http://schemas.openxmlformats.org/officeDocument/2006/relationships/header" Target="header1.xml"/><Relationship Id="rId48" Type="http://schemas.openxmlformats.org/officeDocument/2006/relationships/footer" Target="footer3.xml"/><Relationship Id="rId8" Type="http://schemas.openxmlformats.org/officeDocument/2006/relationships/hyperlink" Target="http://online.zakon.kz/Document/?doc_id=3011780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1969</Words>
  <Characters>11228</Characters>
  <Application>Microsoft Office Word</Application>
  <DocSecurity>0</DocSecurity>
  <Lines>93</Lines>
  <Paragraphs>26</Paragraphs>
  <ScaleCrop>false</ScaleCrop>
  <Company>SPecialiST RePack</Company>
  <LinksUpToDate>false</LinksUpToDate>
  <CharactersWithSpaces>13171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Банкроттық рәсімдерде төлем жасауға кабілеті жоқ борышкерлердің мүлкін және істерін басқару жөніндегі қызметті лицензиялау ережесін бекіту туралы Қазақстан Республикасы Үкіметінің 2001 ж. 28 сәуірдегі № 581 қаулысы (2006.21.04.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2024-02-23T00:09:00Z</dcterms:created>
  <dcterms:modified xsi:type="dcterms:W3CDTF">2024-02-23T00:09:00Z</dcterms:modified>
</cp:coreProperties>
</file>