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1139">
      <w:pPr>
        <w:jc w:val="center"/>
      </w:pPr>
      <w:bookmarkStart w:id="0" w:name="_GoBack"/>
      <w:bookmarkEnd w:id="0"/>
      <w:r>
        <w:rPr>
          <w:rStyle w:val="s1"/>
        </w:rPr>
        <w:t>«Қазақстанның Даму банкі» жабық акционерлік қоғамын құру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2001 ж. 18 мамырдағы № 659 қаулысы</w:t>
      </w:r>
      <w:r>
        <w:t xml:space="preserve"> </w:t>
      </w:r>
    </w:p>
    <w:p w:rsidR="00000000" w:rsidRDefault="009C1139">
      <w:pPr>
        <w:jc w:val="center"/>
      </w:pPr>
      <w:r>
        <w:rPr>
          <w:rStyle w:val="s3"/>
        </w:rPr>
        <w:t xml:space="preserve">(2006.20.09.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9C1139">
      <w:pPr>
        <w:jc w:val="center"/>
      </w:pPr>
      <w:r>
        <w:t> </w:t>
      </w:r>
    </w:p>
    <w:p w:rsidR="00000000" w:rsidRDefault="009C1139">
      <w:pPr>
        <w:ind w:firstLine="400"/>
        <w:jc w:val="both"/>
      </w:pPr>
      <w:r>
        <w:t>Қазақстан</w:t>
      </w:r>
      <w:r>
        <w:t xml:space="preserve"> Республикасы Президентінің "Қазақстанның Даму банкі туралы" 2000 жылғы 28 желтоқсандағы № 531 Жарлығын, Қазақстан Республикасының "2001 жылға арналған республикалық бюджет туралы" 2000 жылғы 22 желтоқсандағы және </w:t>
      </w:r>
      <w:hyperlink r:id="rId8" w:history="1">
        <w:r>
          <w:rPr>
            <w:rStyle w:val="a3"/>
          </w:rPr>
          <w:t>"Қазақстанның Даму банкі туралы"</w:t>
        </w:r>
      </w:hyperlink>
      <w:r>
        <w:t xml:space="preserve"> 2001 жылғы 25 сәуірдегі Заңдарын іске асыру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9C113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15.11.04 ж. № 1201 </w:t>
      </w:r>
      <w:hyperlink r:id="rId9" w:anchor="sub_id=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толықтырылды</w:t>
      </w:r>
      <w:r>
        <w:t xml:space="preserve"> </w:t>
      </w:r>
    </w:p>
    <w:p w:rsidR="00000000" w:rsidRDefault="009C1139">
      <w:pPr>
        <w:ind w:firstLine="400"/>
        <w:jc w:val="both"/>
      </w:pPr>
      <w:r>
        <w:t xml:space="preserve">1. Жарғылық капиталына даму институттары жүйесiнiң қалыптасуына негізделген мемлекеттің 100 пайыз қатысуымен "Қазақстанның Даму банкі" жабық акционерлік қоғамы (бұдан әрі - Банк) құрылсын. </w:t>
      </w:r>
    </w:p>
    <w:p w:rsidR="00000000" w:rsidRDefault="009C1139">
      <w:pPr>
        <w:ind w:firstLine="400"/>
        <w:jc w:val="both"/>
      </w:pPr>
      <w:r>
        <w:t>2. Қаз</w:t>
      </w:r>
      <w:r>
        <w:t xml:space="preserve">ақстан Республикасының Қаржы министрлігі заңнамада белгіленген тәртіппен бір ай мерзімде: </w:t>
      </w:r>
    </w:p>
    <w:p w:rsidR="00000000" w:rsidRDefault="009C1139">
      <w:pPr>
        <w:ind w:firstLine="400"/>
        <w:jc w:val="both"/>
      </w:pPr>
      <w:r>
        <w:t xml:space="preserve">1) Қазақстан Республикасы Үкіметінің атынан Банктің құрылтай құжаттарына қол қойылуын және әділет органдарында тіркелуін; </w:t>
      </w:r>
    </w:p>
    <w:p w:rsidR="00000000" w:rsidRDefault="009C1139">
      <w:pPr>
        <w:ind w:firstLine="400"/>
        <w:jc w:val="both"/>
      </w:pPr>
      <w:r>
        <w:t>2) Банктің құрылтай шартында анықталған ме</w:t>
      </w:r>
      <w:r>
        <w:t xml:space="preserve">рзімде Банктің жарияланған жарғылық капиталындағы Қазақстан Республикасы Үкіметінің үлесіне республикалық бюджеттің қаражаты есебінен ақы төлеуді қамтамасыз етсін. </w:t>
      </w:r>
    </w:p>
    <w:p w:rsidR="00000000" w:rsidRDefault="009C1139">
      <w:pPr>
        <w:ind w:firstLine="400"/>
        <w:jc w:val="both"/>
      </w:pPr>
      <w:r>
        <w:t xml:space="preserve">3. Облыстардың және Астана мен Алматы қалаларының әкімдері: </w:t>
      </w:r>
    </w:p>
    <w:p w:rsidR="00000000" w:rsidRDefault="009C1139">
      <w:pPr>
        <w:ind w:firstLine="400"/>
        <w:jc w:val="both"/>
      </w:pPr>
      <w:r>
        <w:t>1) үш күн мерзімде Банктің лау</w:t>
      </w:r>
      <w:r>
        <w:t xml:space="preserve">азымды тұлғаларын анықтасын және оларға құрылтай құжаттарына қол қоюға өкілеттік берсін; </w:t>
      </w:r>
    </w:p>
    <w:p w:rsidR="00000000" w:rsidRDefault="009C1139">
      <w:pPr>
        <w:ind w:firstLine="400"/>
        <w:jc w:val="both"/>
      </w:pPr>
      <w:r>
        <w:t xml:space="preserve">2) Банктің жарияланған жарғылық капиталындағы өздерінің үлестеріне тиісті жергілікті бюджеттердің қаражаты есебінен ақы төлеуді қамтамасыз етсін. </w:t>
      </w:r>
    </w:p>
    <w:p w:rsidR="00000000" w:rsidRDefault="009C1139">
      <w:pPr>
        <w:ind w:firstLine="400"/>
        <w:jc w:val="both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06.20.09. № 885 </w:t>
      </w:r>
      <w:hyperlink r:id="rId1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9C113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23.12.02 ж. № 1343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5-6-тармақтар алынып тасталды </w:t>
      </w:r>
    </w:p>
    <w:p w:rsidR="00000000" w:rsidRDefault="009C1139">
      <w:pPr>
        <w:ind w:firstLine="400"/>
        <w:jc w:val="both"/>
      </w:pPr>
      <w:r>
        <w:t xml:space="preserve">5. </w:t>
      </w:r>
    </w:p>
    <w:p w:rsidR="00000000" w:rsidRDefault="009C1139">
      <w:pPr>
        <w:ind w:firstLine="400"/>
        <w:jc w:val="both"/>
      </w:pPr>
      <w:r>
        <w:t xml:space="preserve">6. </w:t>
      </w:r>
    </w:p>
    <w:p w:rsidR="00000000" w:rsidRDefault="009C1139">
      <w:pPr>
        <w:ind w:firstLine="400"/>
        <w:jc w:val="both"/>
      </w:pPr>
      <w:r>
        <w:t xml:space="preserve">7. Осы қаулының орындалуын бақылау Қазақстан Республикасы Премьер-Министрінің орынбасары О.Ә. Жандосовқа жүктелсін. </w:t>
      </w:r>
    </w:p>
    <w:p w:rsidR="00000000" w:rsidRDefault="009C1139">
      <w:pPr>
        <w:spacing w:after="240"/>
        <w:ind w:firstLine="400"/>
        <w:jc w:val="both"/>
      </w:pPr>
      <w:r>
        <w:t>8. Осы қаулы қол қойылған күнінен бастап кү</w:t>
      </w:r>
      <w:r>
        <w:t>шіне енеді.</w:t>
      </w:r>
    </w:p>
    <w:p w:rsidR="00000000" w:rsidRDefault="009C1139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2"/>
        <w:gridCol w:w="30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C1139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C1139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.Тоқаев</w:t>
            </w:r>
          </w:p>
        </w:tc>
      </w:tr>
    </w:tbl>
    <w:p w:rsidR="00000000" w:rsidRDefault="009C113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19.12.01 ж.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1662</w:t>
        </w:r>
      </w:hyperlink>
      <w:r>
        <w:rPr>
          <w:rStyle w:val="s3"/>
        </w:rPr>
        <w:t xml:space="preserve">; 23.12.02 ж.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1343</w:t>
        </w:r>
      </w:hyperlink>
      <w:r>
        <w:rPr>
          <w:rStyle w:val="s3"/>
        </w:rPr>
        <w:t xml:space="preserve"> </w:t>
      </w:r>
      <w:r>
        <w:rPr>
          <w:rStyle w:val="s3"/>
        </w:rPr>
        <w:t>қаулыларымен</w:t>
      </w:r>
      <w:r>
        <w:rPr>
          <w:rStyle w:val="s3"/>
        </w:rPr>
        <w:t xml:space="preserve"> қосымша өзгертілді </w:t>
      </w:r>
    </w:p>
    <w:p w:rsidR="00000000" w:rsidRDefault="009C1139">
      <w:pPr>
        <w:ind w:firstLine="400"/>
        <w:jc w:val="both"/>
      </w:pPr>
      <w:r>
        <w:rPr>
          <w:rStyle w:val="s0"/>
        </w:rPr>
        <w:t> </w:t>
      </w:r>
    </w:p>
    <w:p w:rsidR="00000000" w:rsidRDefault="009C113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2006.20.09. № 885 </w:t>
      </w:r>
      <w:hyperlink r:id="rId15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қосымша күшін жойды </w:t>
      </w:r>
      <w:r>
        <w:rPr>
          <w:rStyle w:val="s3"/>
        </w:rPr>
        <w:t xml:space="preserve">(бұр. </w:t>
      </w:r>
      <w:hyperlink r:id="rId16" w:anchor="sub_id=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C1139">
      <w:pPr>
        <w:ind w:firstLine="400"/>
        <w:jc w:val="both"/>
      </w:pPr>
      <w:r>
        <w:rPr>
          <w:rStyle w:val="s3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139" w:rsidRDefault="009C1139" w:rsidP="009C1139">
      <w:r>
        <w:separator/>
      </w:r>
    </w:p>
  </w:endnote>
  <w:endnote w:type="continuationSeparator" w:id="0">
    <w:p w:rsidR="009C1139" w:rsidRDefault="009C1139" w:rsidP="009C1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139" w:rsidRDefault="009C11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139" w:rsidRDefault="009C11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139" w:rsidRDefault="009C11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139" w:rsidRDefault="009C1139" w:rsidP="009C1139">
      <w:r>
        <w:separator/>
      </w:r>
    </w:p>
  </w:footnote>
  <w:footnote w:type="continuationSeparator" w:id="0">
    <w:p w:rsidR="009C1139" w:rsidRDefault="009C1139" w:rsidP="009C11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139" w:rsidRDefault="009C11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139" w:rsidRDefault="009C1139" w:rsidP="009C11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1139" w:rsidRPr="009C1139" w:rsidRDefault="009C1139" w:rsidP="009C11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«Қазақстанның Даму банкі» жабық акционерлік қоғамын құру туралы Қазақстан Республикасы Үкіметінің 2001 ж. 18 мамырдағы № 659 қаулысы (2006.20.09.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139" w:rsidRDefault="009C11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1139"/>
    <w:rsid w:val="009C1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11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11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11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11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11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11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11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11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778" TargetMode="External"/><Relationship Id="rId13" Type="http://schemas.openxmlformats.org/officeDocument/2006/relationships/hyperlink" Target="http://online.zakon.kz/Document/?doc_id=5102678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62023163" TargetMode="External"/><Relationship Id="rId12" Type="http://schemas.openxmlformats.org/officeDocument/2006/relationships/hyperlink" Target="http://online.zakon.kz/Document/?doc_id=5103532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068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068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068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7068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558" TargetMode="External"/><Relationship Id="rId14" Type="http://schemas.openxmlformats.org/officeDocument/2006/relationships/hyperlink" Target="http://online.zakon.kz/Document/?doc_id=5103532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422</Words>
  <Characters>2409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«Қазақстанның Даму банкі» жабық акционерлік қоғамын құру туралы Қазақстан Республикасы Үкіметінің 2001 ж. 18 мамырдағы № 659 қаулысы (2006.20.09.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2024-02-23T03:59:00Z</dcterms:created>
  <dcterms:modified xsi:type="dcterms:W3CDTF">2024-02-23T03:59:00Z</dcterms:modified>
</cp:coreProperties>
</file>