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8F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</w:t>
      </w:r>
      <w:r>
        <w:br/>
      </w:r>
      <w:r>
        <w:rPr>
          <w:rStyle w:val="s1"/>
        </w:rPr>
        <w:t xml:space="preserve">мен толықтырулар енгізу туралы Қазақстан Республикасы Үкіметінің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2001 жылғы 12 маусым № 813 </w:t>
      </w:r>
    </w:p>
    <w:p w:rsidR="00000000" w:rsidRDefault="003478FA">
      <w:pPr>
        <w:jc w:val="center"/>
      </w:pPr>
      <w:r>
        <w:rPr>
          <w:rStyle w:val="s3"/>
        </w:rPr>
        <w:t>(ҚР Үкіметінің 11.01.02 ж. № 39; 19.06.02 ж. № 674</w:t>
      </w:r>
    </w:p>
    <w:p w:rsidR="00000000" w:rsidRDefault="003478FA">
      <w:pPr>
        <w:jc w:val="center"/>
      </w:pPr>
      <w:r>
        <w:rPr>
          <w:rStyle w:val="s3"/>
        </w:rPr>
        <w:t>18.09.02 № 1031;29.10.04 № 1129 қаулыларымен енгізілген өзгерістерімен)</w:t>
      </w:r>
    </w:p>
    <w:p w:rsidR="00000000" w:rsidRDefault="003478FA">
      <w:pPr>
        <w:jc w:val="center"/>
      </w:pPr>
      <w:r>
        <w:rPr>
          <w:rStyle w:val="s3"/>
        </w:rPr>
        <w:t> </w:t>
      </w:r>
    </w:p>
    <w:p w:rsidR="00000000" w:rsidRDefault="003478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7" w:anchor="sub_id=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478FA">
      <w:pPr>
        <w:jc w:val="center"/>
      </w:pPr>
      <w:r>
        <w:rPr>
          <w:rStyle w:val="s1"/>
        </w:rPr>
        <w:t> </w:t>
      </w:r>
    </w:p>
    <w:p w:rsidR="00000000" w:rsidRDefault="003478FA">
      <w:pPr>
        <w:spacing w:after="240"/>
        <w:ind w:firstLine="400"/>
        <w:jc w:val="both"/>
      </w:pPr>
      <w:hyperlink r:id="rId8" w:anchor="sub_id=11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</w:t>
      </w:r>
    </w:p>
    <w:p w:rsidR="00000000" w:rsidRDefault="003478F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478FA">
      <w:pPr>
        <w:ind w:firstLine="400"/>
        <w:jc w:val="both"/>
      </w:pPr>
      <w: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3478F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3478F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478FA">
      <w:pPr>
        <w:spacing w:after="240"/>
        <w:ind w:firstLine="400"/>
        <w:jc w:val="both"/>
      </w:pPr>
      <w:r>
        <w:t>Премьер-Министрі</w:t>
      </w:r>
    </w:p>
    <w:p w:rsidR="00000000" w:rsidRDefault="003478FA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2001 жылғы 12 маусымдағы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 xml:space="preserve">№ 813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478F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478F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</w:t>
      </w:r>
      <w:r>
        <w:rPr>
          <w:rStyle w:val="s1"/>
        </w:rPr>
        <w:t>ір шешімдеріне</w:t>
      </w:r>
      <w:r>
        <w:t xml:space="preserve"> </w:t>
      </w:r>
    </w:p>
    <w:p w:rsidR="00000000" w:rsidRDefault="003478FA">
      <w:pPr>
        <w:spacing w:after="240"/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3478FA">
      <w:pPr>
        <w:ind w:firstLine="400"/>
        <w:jc w:val="both"/>
      </w:pPr>
      <w:r>
        <w:t xml:space="preserve">1. ҚР Үкіметінің 29.10.04 ж. № 1129 </w:t>
      </w:r>
      <w:hyperlink r:id="rId9" w:anchor="sub_id=3" w:history="1">
        <w:r>
          <w:rPr>
            <w:rStyle w:val="a3"/>
          </w:rPr>
          <w:t>қаулысымен</w:t>
        </w:r>
      </w:hyperlink>
      <w:r>
        <w:t xml:space="preserve"> күші жойылды (</w:t>
      </w:r>
      <w:hyperlink r:id="rId10" w:history="1">
        <w:r>
          <w:rPr>
            <w:rStyle w:val="a3"/>
          </w:rPr>
          <w:t>бұр. ред.</w:t>
        </w:r>
      </w:hyperlink>
      <w:r>
        <w:t xml:space="preserve"> қара) </w:t>
      </w:r>
    </w:p>
    <w:p w:rsidR="00000000" w:rsidRDefault="003478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19.06.02 № 674 </w:t>
      </w:r>
      <w:hyperlink r:id="rId11" w:anchor="sub_id=3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 тармақтын күші жойылды </w:t>
      </w:r>
    </w:p>
    <w:p w:rsidR="00000000" w:rsidRDefault="003478FA">
      <w:pPr>
        <w:ind w:firstLine="400"/>
        <w:jc w:val="both"/>
      </w:pPr>
      <w:r>
        <w:rPr>
          <w:rStyle w:val="s6"/>
        </w:rPr>
        <w:t>2. "Қазақстан Республикасының Қаржы министрлігі жүйесінің жекелеген мәселелері" туралы Қ</w:t>
      </w:r>
      <w:r>
        <w:rPr>
          <w:rStyle w:val="s6"/>
        </w:rPr>
        <w:t>азақстан Республикасы Үкіметінің 2000 жылғы 1 наурыздағы № 338 қаулысына (Қазақстан Республикасының ПҮКЖ-ы, 2000 ж., № 11-12, 125-құжат):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 Қаржы министрлігінің Қаржы бақылау комитеті туралы ережеде: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</w:t>
      </w:r>
      <w:r>
        <w:rPr>
          <w:rStyle w:val="s6"/>
        </w:rPr>
        <w:t>1-тармақта: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мынадай мазмұндағы 5-1) және 5-2) тармақшалармен толықтырылсын: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"</w:t>
      </w:r>
      <w:r>
        <w:rPr>
          <w:rStyle w:val="s6"/>
        </w:rPr>
        <w:t>5-1) мемлекеттік мекемелерге, мемлекеттік кәсіпорындарда және мемлекеттің қатысуы бар ұйымдарда бухгалтерлік есеп жөніндегі заңнаманың сақталуын және қаржылық есептіліктің жасалуын бақылауды жүзеге асыруды;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5-2) өздері үшін аудит міндетті мемлекеттік кәсі</w:t>
      </w:r>
      <w:r>
        <w:rPr>
          <w:rStyle w:val="s6"/>
        </w:rPr>
        <w:t>порындар мен мемлекеттің қатысуы бар ұйымдардың қаржылық есептіліктің аудитін жүргізуін бақылауды жүзеге асыруды;";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6) тармақшада "мекемелерде" деген сөзден кейін ", кәсіпорындарда" деген сөзбен толықтырылсын;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11) тармақшада "бюджет кірісіне" деген сөзде</w:t>
      </w:r>
      <w:r>
        <w:rPr>
          <w:rStyle w:val="s6"/>
        </w:rPr>
        <w:t>рден кейін "уақытылы" деген сөзбен толықтырылсын;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12-тармақта: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13) тармақша мынадай редакцияда жазылсын: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"13) әкімшілік құқық бұзушылықтар туралы хаттамалар жасау, әкімшілік құқық бұзушылықтар туралы істерді қарау және Қазақстан Республикасының "Әкімшіл</w:t>
      </w:r>
      <w:r>
        <w:rPr>
          <w:rStyle w:val="s6"/>
        </w:rPr>
        <w:t>ік құқық бұзушылықтар туралы" кодексінің 176 (екінші бөлімінде), 177, 178, 185-187, 204-баптарында көзделген әкімшілік құқық бұзушылықтар үшін әкімшілік жаза қолдану;";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мынадай мазмұндағы 13-1) және 13-2) тармақшалармен толықтырылсын: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"13-1) соттар қарай</w:t>
      </w:r>
      <w:r>
        <w:rPr>
          <w:rStyle w:val="s6"/>
        </w:rPr>
        <w:t>тын әкімшілік құқық бұзушылықтар туралы істері бойынша Қазақстан Республикасының Әкімшілік құқық бұзушылықтар туралы кодексінің 172, 188-баптарында көзделген әкімшілік құқық бұзушылықтар үшін әкімшілік құқық бұзушылықтар туралы хаттамалар жасауға;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13-2) М</w:t>
      </w:r>
      <w:r>
        <w:rPr>
          <w:rStyle w:val="s6"/>
        </w:rPr>
        <w:t>емлекеттік сатып алу жөніндегі комитетінің төрағасына Қазақстан Республикасының Әкімшілік құқық бұзушылықтар туралы кодексінің 167-бабында көзделген әкімшілік құқық бұзушылықтар туралы хаттамаларды жасау және істерді қарау үшін тексерулер және тексерістерд</w:t>
      </w:r>
      <w:r>
        <w:rPr>
          <w:rStyle w:val="s6"/>
        </w:rPr>
        <w:t>ің материалдарын беруге;".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18.09.02 № 1031 </w:t>
      </w:r>
      <w:hyperlink r:id="rId12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 тармақтын күші жойылды </w:t>
      </w:r>
    </w:p>
    <w:p w:rsidR="00000000" w:rsidRDefault="003478FA">
      <w:pPr>
        <w:ind w:firstLine="400"/>
        <w:jc w:val="both"/>
      </w:pPr>
      <w:r>
        <w:rPr>
          <w:rStyle w:val="s6"/>
        </w:rPr>
        <w:t>3. "Қазақстан Республикасы Қаржы министрлігінің кейбір мәселелері" туралы Қазақста</w:t>
      </w:r>
      <w:r>
        <w:rPr>
          <w:rStyle w:val="s6"/>
        </w:rPr>
        <w:t xml:space="preserve">н Республикасы Үкіметінің 2001 жылғы 20 қаңтардағы № 87 </w:t>
      </w:r>
      <w:hyperlink r:id="rId13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ПҮКЖ-ы, 2001 ж., № 1-2, 22-құжат):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 Қаржы м</w:t>
      </w:r>
      <w:r>
        <w:rPr>
          <w:rStyle w:val="s6"/>
        </w:rPr>
        <w:t>инистрлігінің Мемлекеттік сатып алу жөніндегі комитеті туралы ережеде: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16-тармақтың екінші абзацында "тағайындайтын және қызметтен босататын орынбасары" деген сөздер "тағайындайтын және қызметтен босататын екі орынбасары" деген сөздермен ауыстырылсын: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18</w:t>
      </w:r>
      <w:r>
        <w:rPr>
          <w:rStyle w:val="s6"/>
        </w:rPr>
        <w:t>-тармақтың 1) тармақшасында "өз орынбасары" деген сөздер "өз орынбасарлары" деген сөздермен ауыстырылсын;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19-тармақ мынадай редакцияда жазылсын: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6"/>
        </w:rPr>
        <w:t>"19. Төраға болмаған кезде оның міндеттерін Төраға уәкілетті берген орынбасарлардың бірі атқарады.".</w:t>
      </w:r>
      <w:r>
        <w:t xml:space="preserve"> </w:t>
      </w:r>
    </w:p>
    <w:p w:rsidR="00000000" w:rsidRDefault="003478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11.01.02 ж. № 39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алынып тасталды</w:t>
      </w:r>
      <w:r>
        <w:t xml:space="preserve"> </w:t>
      </w:r>
    </w:p>
    <w:p w:rsidR="00000000" w:rsidRDefault="003478FA">
      <w:pPr>
        <w:spacing w:after="240"/>
        <w:ind w:firstLine="400"/>
        <w:jc w:val="both"/>
      </w:pPr>
      <w:r>
        <w:t xml:space="preserve">4. </w:t>
      </w:r>
      <w:r>
        <w:rPr>
          <w:rStyle w:val="s3"/>
        </w:rPr>
        <w:t>алынып тасталды</w:t>
      </w:r>
    </w:p>
    <w:p w:rsidR="00000000" w:rsidRDefault="003478F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2001 жылғы 12 маусымдағы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№ 813 қаулысымен</w:t>
      </w:r>
      <w:r>
        <w:t xml:space="preserve"> </w:t>
      </w:r>
    </w:p>
    <w:p w:rsidR="00000000" w:rsidRDefault="003478FA">
      <w:pPr>
        <w:spacing w:after="240"/>
        <w:jc w:val="right"/>
      </w:pPr>
      <w:r>
        <w:rPr>
          <w:rStyle w:val="s1"/>
        </w:rPr>
        <w:t>қосымша</w:t>
      </w:r>
    </w:p>
    <w:p w:rsidR="00000000" w:rsidRDefault="003478F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</w:t>
      </w:r>
      <w:r>
        <w:rPr>
          <w:rStyle w:val="s1"/>
        </w:rPr>
        <w:t>ы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1999 жылғы 24 мамырдағы</w:t>
      </w:r>
      <w:r>
        <w:t xml:space="preserve"> </w:t>
      </w:r>
    </w:p>
    <w:p w:rsidR="00000000" w:rsidRDefault="003478FA">
      <w:pPr>
        <w:jc w:val="right"/>
      </w:pPr>
      <w:r>
        <w:rPr>
          <w:rStyle w:val="s1"/>
        </w:rPr>
        <w:t>№ 626 қаулысымен</w:t>
      </w:r>
      <w:r>
        <w:t xml:space="preserve"> </w:t>
      </w:r>
    </w:p>
    <w:p w:rsidR="00000000" w:rsidRDefault="003478F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478F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3478FA">
      <w:pPr>
        <w:jc w:val="center"/>
      </w:pPr>
      <w:r>
        <w:rPr>
          <w:rStyle w:val="s1"/>
        </w:rPr>
        <w:t>Қаржы</w:t>
      </w:r>
      <w:r>
        <w:rPr>
          <w:rStyle w:val="s1"/>
        </w:rPr>
        <w:t xml:space="preserve"> министрлігі Қазынашылық комитетінің</w:t>
      </w:r>
      <w:r>
        <w:t xml:space="preserve"> </w:t>
      </w:r>
    </w:p>
    <w:p w:rsidR="00000000" w:rsidRDefault="003478FA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3478FA">
      <w:pPr>
        <w:ind w:firstLine="400"/>
        <w:jc w:val="both"/>
      </w:pPr>
      <w:r>
        <w:t xml:space="preserve">Басшылық </w:t>
      </w:r>
    </w:p>
    <w:p w:rsidR="00000000" w:rsidRDefault="003478FA">
      <w:pPr>
        <w:ind w:firstLine="400"/>
        <w:jc w:val="both"/>
      </w:pPr>
      <w:r>
        <w:t xml:space="preserve">Республикалық бюджеттің жиынтық қаржылық жоспарын қалыптастыру және шығыстарды қаржыландыру басқармасы </w:t>
      </w:r>
    </w:p>
    <w:p w:rsidR="00000000" w:rsidRDefault="003478FA">
      <w:pPr>
        <w:ind w:firstLine="400"/>
        <w:jc w:val="both"/>
      </w:pPr>
      <w:r>
        <w:t xml:space="preserve">Бюджет жөніндегі бухгалтерлік есеп және есептілік басқармасы </w:t>
      </w:r>
    </w:p>
    <w:p w:rsidR="00000000" w:rsidRDefault="003478FA">
      <w:pPr>
        <w:ind w:firstLine="400"/>
        <w:jc w:val="both"/>
      </w:pPr>
      <w:r>
        <w:t xml:space="preserve">Бюджеттердің атқарылуын, бухгалтерлік есеп және аудитті ұйымдастыру басқармасы </w:t>
      </w:r>
    </w:p>
    <w:p w:rsidR="00000000" w:rsidRDefault="003478FA">
      <w:pPr>
        <w:ind w:firstLine="400"/>
        <w:jc w:val="both"/>
      </w:pPr>
      <w:r>
        <w:t>Қолма</w:t>
      </w:r>
      <w:r>
        <w:t xml:space="preserve">-қол </w:t>
      </w:r>
      <w:r>
        <w:t xml:space="preserve">ақша және мемлекеттік міндеттемелерді есепке алу басқармасы </w:t>
      </w:r>
    </w:p>
    <w:p w:rsidR="00000000" w:rsidRDefault="003478FA">
      <w:pPr>
        <w:ind w:firstLine="400"/>
        <w:jc w:val="both"/>
      </w:pPr>
      <w:r>
        <w:t>Ұйымдастыру</w:t>
      </w:r>
      <w:r>
        <w:t xml:space="preserve"> және бақылау жұмыстары басқармасы </w:t>
      </w:r>
    </w:p>
    <w:p w:rsidR="00000000" w:rsidRDefault="003478FA">
      <w:pPr>
        <w:ind w:firstLine="400"/>
        <w:jc w:val="both"/>
      </w:pPr>
      <w:r>
        <w:t xml:space="preserve">Төлем операциялары басқармасы </w:t>
      </w:r>
    </w:p>
    <w:p w:rsidR="00000000" w:rsidRDefault="003478FA">
      <w:pPr>
        <w:ind w:firstLine="400"/>
        <w:jc w:val="both"/>
      </w:pPr>
      <w:r>
        <w:t xml:space="preserve">Түсімдерді есепке алу және бөлу басқармасы </w:t>
      </w:r>
    </w:p>
    <w:p w:rsidR="00000000" w:rsidRDefault="003478FA">
      <w:pPr>
        <w:ind w:firstLine="400"/>
        <w:jc w:val="both"/>
      </w:pPr>
      <w:r>
        <w:t>Қазынашылықтың</w:t>
      </w:r>
      <w:r>
        <w:t xml:space="preserve"> жүйесін алып жүру және технологиялық қамтамасыз ету басқар</w:t>
      </w:r>
      <w:r>
        <w:t xml:space="preserve">масы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8FA" w:rsidRDefault="003478FA" w:rsidP="003478FA">
      <w:r>
        <w:separator/>
      </w:r>
    </w:p>
  </w:endnote>
  <w:endnote w:type="continuationSeparator" w:id="0">
    <w:p w:rsidR="003478FA" w:rsidRDefault="003478FA" w:rsidP="00347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FA" w:rsidRDefault="003478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FA" w:rsidRDefault="003478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FA" w:rsidRDefault="003478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8FA" w:rsidRDefault="003478FA" w:rsidP="003478FA">
      <w:r>
        <w:separator/>
      </w:r>
    </w:p>
  </w:footnote>
  <w:footnote w:type="continuationSeparator" w:id="0">
    <w:p w:rsidR="003478FA" w:rsidRDefault="003478FA" w:rsidP="00347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FA" w:rsidRDefault="003478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FA" w:rsidRDefault="003478FA" w:rsidP="003478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8FA" w:rsidRDefault="003478FA" w:rsidP="003478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қаулысы 2001 жылғы 12 маусым № 813 (ҚР Үкіметінің 11.01.02 ж. № 39; 19.06.02 ж. № 674;18.09.02 № 1031;29.10.04 № 1129 қаулыларымен енгізілген өзгерістерімен) (күші жойылды)</w:t>
    </w:r>
  </w:p>
  <w:p w:rsidR="003478FA" w:rsidRPr="003478FA" w:rsidRDefault="003478FA" w:rsidP="003478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8FA" w:rsidRDefault="003478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8FA"/>
    <w:rsid w:val="00347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78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78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78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78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78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78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78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78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3577" TargetMode="External"/><Relationship Id="rId13" Type="http://schemas.openxmlformats.org/officeDocument/2006/relationships/hyperlink" Target="http://online.zakon.kz/Document/?doc_id=5102147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8586" TargetMode="External"/><Relationship Id="rId12" Type="http://schemas.openxmlformats.org/officeDocument/2006/relationships/hyperlink" Target="http://online.zakon.kz/Document/?doc_id=510333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6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302357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287" TargetMode="External"/><Relationship Id="rId14" Type="http://schemas.openxmlformats.org/officeDocument/2006/relationships/hyperlink" Target="http://online.zakon.kz/Document/?doc_id=5102782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538</Words>
  <Characters>4785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қаулысы 2001 жылғы 12 маусым № 813 (ҚР Үкіметінің 11.01.02 ж. № 39; 19.06.02 ж. № 674;18.09.02 № 1031;29.10.04 № 1129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2024-02-21T23:46:00Z</dcterms:created>
  <dcterms:modified xsi:type="dcterms:W3CDTF">2024-02-21T23:46:00Z</dcterms:modified>
</cp:coreProperties>
</file>