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65E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21 қаңтардағы №</w:t>
      </w:r>
      <w:r>
        <w:t xml:space="preserve"> </w:t>
      </w:r>
      <w:r>
        <w:rPr>
          <w:rStyle w:val="s1"/>
        </w:rPr>
        <w:t>108 қаулысына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 xml:space="preserve">Республикасы Үкіметінің 2001 жылғы 29 маусымдағы № 894 қаулысы </w:t>
      </w:r>
    </w:p>
    <w:p w:rsidR="00000000" w:rsidRDefault="00C565E2">
      <w:pPr>
        <w:jc w:val="center"/>
      </w:pPr>
      <w:r>
        <w:rPr>
          <w:rStyle w:val="s1"/>
        </w:rPr>
        <w:t> </w:t>
      </w:r>
    </w:p>
    <w:p w:rsidR="00000000" w:rsidRDefault="00C565E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 жылғы 30 желтоқсандағы № 1456 </w:t>
      </w:r>
      <w:hyperlink r:id="rId7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C565E2">
      <w:pPr>
        <w:jc w:val="both"/>
      </w:pPr>
      <w:r>
        <w:rPr>
          <w:rStyle w:val="s3"/>
        </w:rPr>
        <w:t> </w:t>
      </w:r>
    </w:p>
    <w:p w:rsidR="00000000" w:rsidRDefault="00C565E2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C565E2">
      <w:pPr>
        <w:ind w:firstLine="400"/>
        <w:jc w:val="both"/>
      </w:pPr>
      <w:r>
        <w:t>1. «Қазақстан Республикасында жер қойнауын пайдалану құқығын берудің тәртібін бекіту туралы» Қазақстан</w:t>
      </w:r>
      <w:r>
        <w:t xml:space="preserve"> Республикасы Үкіметінің 2000 жылғы 21 қаңтардағы № 108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3, 39-құжат) мынадай толықтырулар мен өзгерістер енгізілсін: </w:t>
      </w:r>
    </w:p>
    <w:p w:rsidR="00000000" w:rsidRDefault="00C565E2">
      <w:pPr>
        <w:ind w:firstLine="400"/>
        <w:jc w:val="both"/>
      </w:pPr>
      <w:r>
        <w:t>көрсетілген қаулы</w:t>
      </w:r>
      <w:r>
        <w:t xml:space="preserve">мен бекітілген Жер қойнауын пайдалану құқығын берудің тәртібінде: </w:t>
      </w:r>
    </w:p>
    <w:p w:rsidR="00000000" w:rsidRDefault="00C565E2">
      <w:pPr>
        <w:ind w:firstLine="400"/>
        <w:jc w:val="both"/>
      </w:pPr>
      <w:r>
        <w:t xml:space="preserve">3-тармақта: </w:t>
      </w:r>
    </w:p>
    <w:p w:rsidR="00000000" w:rsidRDefault="00C565E2">
      <w:pPr>
        <w:ind w:firstLine="400"/>
        <w:jc w:val="both"/>
      </w:pPr>
      <w:r>
        <w:t xml:space="preserve">мынадай мазмұндағы 2-1), 2-2) тармақшалармен толықтырылсын: </w:t>
      </w:r>
    </w:p>
    <w:p w:rsidR="00000000" w:rsidRDefault="00C565E2">
      <w:pPr>
        <w:ind w:firstLine="400"/>
        <w:jc w:val="both"/>
      </w:pPr>
      <w:r>
        <w:t xml:space="preserve">«2-1) егер өтініш беруші Ұлттық компания болып табылған жағдайда; </w:t>
      </w:r>
    </w:p>
    <w:p w:rsidR="00000000" w:rsidRDefault="00C565E2">
      <w:pPr>
        <w:ind w:firstLine="400"/>
        <w:jc w:val="both"/>
      </w:pPr>
      <w:r>
        <w:t>2-2) Қазақстан Республикасы Президентінің «Жер қ</w:t>
      </w:r>
      <w:r>
        <w:t xml:space="preserve">ойнауы және жер қойнауын пайдалану туралы» 1996 жылғы 27 қаңтардағы № 2828 заң күші бар Жарлығының 73-тармағында белгіленген жағдайда»; </w:t>
      </w:r>
    </w:p>
    <w:p w:rsidR="00000000" w:rsidRDefault="00C565E2">
      <w:pPr>
        <w:ind w:firstLine="400"/>
        <w:jc w:val="both"/>
      </w:pPr>
      <w:r>
        <w:t xml:space="preserve">мынадай мазмұндағы 3-1-тармақпен толықтырылсын: </w:t>
      </w:r>
    </w:p>
    <w:p w:rsidR="00000000" w:rsidRDefault="00C565E2">
      <w:pPr>
        <w:ind w:firstLine="400"/>
        <w:jc w:val="both"/>
      </w:pPr>
      <w:r>
        <w:t>«3-1. Барлаумен және/немесе Өндірумен байланысты емес Құрылысқа және/н</w:t>
      </w:r>
      <w:r>
        <w:t xml:space="preserve">емесе жерасты құрылыстарын пайдалануға Қазақстан Республикасында жер қойнауын пайдалану құқығын беруге арналған Келісімшарттарды жасау жөніндегі тікелей келіссөздер объектілері болып табылады: </w:t>
      </w:r>
    </w:p>
    <w:p w:rsidR="00000000" w:rsidRDefault="00C565E2">
      <w:pPr>
        <w:ind w:firstLine="400"/>
        <w:jc w:val="both"/>
      </w:pPr>
      <w:r>
        <w:t>1) мұнай және газ, сондай-ақ оларды қайта өңдеу өнімдерін сақт</w:t>
      </w:r>
      <w:r>
        <w:t xml:space="preserve">ау орындары мен олардың резервуарлары үшін жерасты және топырақ қабатынан төмен тереңдетілген құрылыстары; </w:t>
      </w:r>
    </w:p>
    <w:p w:rsidR="00000000" w:rsidRDefault="00C565E2">
      <w:pPr>
        <w:ind w:firstLine="400"/>
        <w:jc w:val="both"/>
      </w:pPr>
      <w:r>
        <w:t xml:space="preserve">2) үш метрден артық тереңдікте салынған тоннельдер, метрополитендер, жерасты жыл өтпелері және инженерлік құрылыстар; </w:t>
      </w:r>
    </w:p>
    <w:p w:rsidR="00000000" w:rsidRDefault="00C565E2">
      <w:pPr>
        <w:ind w:firstLine="400"/>
        <w:jc w:val="both"/>
      </w:pPr>
      <w:r>
        <w:t>3) қорды жасанды толтыру үшін</w:t>
      </w:r>
      <w:r>
        <w:t xml:space="preserve"> жер қойнауына жерасты суларын қотаруға арналған құрылыстар; </w:t>
      </w:r>
    </w:p>
    <w:p w:rsidR="00000000" w:rsidRDefault="00C565E2">
      <w:pPr>
        <w:ind w:firstLine="400"/>
        <w:jc w:val="both"/>
      </w:pPr>
      <w:r>
        <w:t>4) қатты, сұйық қалдықтарды, зиянды улы заттарды көму мен қоймаға салуға және ағын және өнеркәсіптік суларды жер қойнауына ағызуға арналған қалдықтарды, шайындыларды сақтау орны болып табылады.»</w:t>
      </w:r>
      <w:r>
        <w:t xml:space="preserve">; </w:t>
      </w:r>
    </w:p>
    <w:p w:rsidR="00000000" w:rsidRDefault="00C565E2">
      <w:pPr>
        <w:ind w:firstLine="400"/>
        <w:jc w:val="both"/>
      </w:pPr>
      <w:r>
        <w:t xml:space="preserve">21-тармақ бірінші абзацтан кейін мынадай мазмұндағы абзацпен толықтырылсын: </w:t>
      </w:r>
    </w:p>
    <w:p w:rsidR="00000000" w:rsidRDefault="00C565E2">
      <w:pPr>
        <w:ind w:firstLine="400"/>
        <w:jc w:val="both"/>
      </w:pPr>
      <w:r>
        <w:t>«Конкурс өтпеген деп танылған жағдайда конкурстық комиссия инвестициялық бағдарламалар конкурсынан объектіні алуға немесе құзыретті орган айқындаған тәртіппен қайталама конкурс</w:t>
      </w:r>
      <w:r>
        <w:t xml:space="preserve"> белгілеуге құқылы». </w:t>
      </w:r>
    </w:p>
    <w:p w:rsidR="00000000" w:rsidRDefault="00C565E2">
      <w:pPr>
        <w:ind w:firstLine="400"/>
        <w:jc w:val="both"/>
      </w:pPr>
      <w:r>
        <w:t xml:space="preserve">25-тармақта: </w:t>
      </w:r>
    </w:p>
    <w:p w:rsidR="00000000" w:rsidRDefault="00C565E2">
      <w:pPr>
        <w:ind w:firstLine="400"/>
        <w:jc w:val="both"/>
      </w:pPr>
      <w:r>
        <w:t xml:space="preserve">бірінші абзацтағы «Қазақстан Республикасының Инвестициялар жөніндегі агенттігі» деген сөздер «Қазақстан Республикасының Энергетика және минералдық ресурстар министрлігі» деген сөздермен ауыстырылсын; </w:t>
      </w:r>
    </w:p>
    <w:p w:rsidR="00000000" w:rsidRDefault="00C565E2">
      <w:pPr>
        <w:ind w:firstLine="400"/>
        <w:jc w:val="both"/>
      </w:pPr>
      <w:r>
        <w:t>екінші абзацтағы «Т</w:t>
      </w:r>
      <w:r>
        <w:t xml:space="preserve">абиғи ресурстар және қоршаған ортаны қорғау министрлігі» деген сөздер «Қазақстан Республикасы Энергетика және минералдық ресурстар министрлігінің Геология және жер қойнауын қорғау комитеті» деген сөздермен ауыстырылсын; </w:t>
      </w:r>
    </w:p>
    <w:p w:rsidR="00000000" w:rsidRDefault="00C565E2">
      <w:pPr>
        <w:ind w:firstLine="400"/>
        <w:jc w:val="both"/>
      </w:pPr>
      <w:r>
        <w:t>28-тармақтағы «Қазақстан Республика</w:t>
      </w:r>
      <w:r>
        <w:t xml:space="preserve">сының Экономика министрлігімен, Энергетика, индустрия және сауда министрлігімен» деген сөздер «Экономика және сауда министрлігімен» деген сөздермен ауыстырылсын; </w:t>
      </w:r>
    </w:p>
    <w:p w:rsidR="00000000" w:rsidRDefault="00C565E2">
      <w:pPr>
        <w:ind w:firstLine="400"/>
        <w:jc w:val="both"/>
      </w:pPr>
      <w:r>
        <w:t>29-тармақтағы «Қазақстан Республикасының Экономика министрлігінде, Энергетика, индустрия және</w:t>
      </w:r>
      <w:r>
        <w:t xml:space="preserve"> сауда министрлігінде» деген сөздер «Экономика және сауда министрлігінде» деген сөздермен ауыстырылсын; </w:t>
      </w:r>
    </w:p>
    <w:p w:rsidR="00000000" w:rsidRDefault="00C565E2">
      <w:pPr>
        <w:ind w:firstLine="400"/>
        <w:jc w:val="both"/>
      </w:pPr>
      <w:r>
        <w:t xml:space="preserve">30-тармақтың 1) тармақшасы мынадай редакцияда жазылсын: </w:t>
      </w:r>
    </w:p>
    <w:p w:rsidR="00000000" w:rsidRDefault="00C565E2">
      <w:pPr>
        <w:ind w:firstLine="400"/>
        <w:jc w:val="both"/>
      </w:pPr>
      <w:r>
        <w:t>«1) қоршаған табиғи ортаны қорғау мәселелері бойынша - Қазақстан Республикасының Табиғи ресурс</w:t>
      </w:r>
      <w:r>
        <w:t xml:space="preserve">тар және қоршаған ортаны қорғау министрлігімен, ал Кең таралған пайдалы қазбалар бойынша - оның аумақтық органдарымен; </w:t>
      </w:r>
    </w:p>
    <w:p w:rsidR="00000000" w:rsidRDefault="00C565E2">
      <w:pPr>
        <w:ind w:firstLine="400"/>
        <w:jc w:val="both"/>
      </w:pPr>
      <w:r>
        <w:t xml:space="preserve">Барлаумен және/немесе Өндірумен байланысты емес Құрылыс және/немесе жерасты құрылыстарын пайдалану үшін жарамды жер қойнауын пайдалану, </w:t>
      </w:r>
      <w:r>
        <w:t>қорғау</w:t>
      </w:r>
      <w:r>
        <w:t xml:space="preserve"> және Қойнаулар учаскелерінің кенсіздігін анықтау мәселелері бойынша - Қазақстан Республикасы Энергетика және минералдық ресурстар министрлігінің Геология және жер қойнауын қорғау комитетімен, ал Кең таралған пайдалы қазбалар бойынша - оның аумақтық </w:t>
      </w:r>
      <w:r>
        <w:t xml:space="preserve">органдарымен;». </w:t>
      </w:r>
    </w:p>
    <w:p w:rsidR="00000000" w:rsidRDefault="00C565E2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C565E2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C565E2">
      <w:r>
        <w:rPr>
          <w:rStyle w:val="s0"/>
          <w:b/>
          <w:bCs/>
        </w:rPr>
        <w:t>Премьер-Министрі</w:t>
      </w:r>
    </w:p>
    <w:p w:rsidR="00000000" w:rsidRDefault="00C565E2">
      <w:r>
        <w:rPr>
          <w:rStyle w:val="s0"/>
          <w:b/>
          <w:bCs/>
        </w:rPr>
        <w:t> </w:t>
      </w:r>
    </w:p>
    <w:p w:rsidR="00000000" w:rsidRDefault="00C565E2">
      <w:r>
        <w:rPr>
          <w:rStyle w:val="s0"/>
          <w:b/>
          <w:bCs/>
        </w:rPr>
        <w:t> </w:t>
      </w:r>
    </w:p>
    <w:p w:rsidR="00000000" w:rsidRDefault="00C565E2">
      <w:r>
        <w:rPr>
          <w:rStyle w:val="s0"/>
          <w:b/>
          <w:bCs/>
        </w:rPr>
        <w:t> </w:t>
      </w:r>
    </w:p>
    <w:p w:rsidR="00000000" w:rsidRDefault="00C565E2">
      <w:r>
        <w:rPr>
          <w:rStyle w:val="s0"/>
          <w:b/>
          <w:bCs/>
        </w:rPr>
        <w:t> </w:t>
      </w:r>
    </w:p>
    <w:p w:rsidR="00000000" w:rsidRDefault="00C565E2">
      <w:r>
        <w:rPr>
          <w:rStyle w:val="s0"/>
          <w:b/>
          <w:bCs/>
        </w:rPr>
        <w:t> </w:t>
      </w:r>
    </w:p>
    <w:p w:rsidR="00000000" w:rsidRDefault="00C565E2"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65E2" w:rsidRDefault="00C565E2" w:rsidP="00C565E2">
      <w:r>
        <w:separator/>
      </w:r>
    </w:p>
  </w:endnote>
  <w:endnote w:type="continuationSeparator" w:id="0">
    <w:p w:rsidR="00C565E2" w:rsidRDefault="00C565E2" w:rsidP="00C56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5E2" w:rsidRDefault="00C565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5E2" w:rsidRDefault="00C565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5E2" w:rsidRDefault="00C565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65E2" w:rsidRDefault="00C565E2" w:rsidP="00C565E2">
      <w:r>
        <w:separator/>
      </w:r>
    </w:p>
  </w:footnote>
  <w:footnote w:type="continuationSeparator" w:id="0">
    <w:p w:rsidR="00C565E2" w:rsidRDefault="00C565E2" w:rsidP="00C565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5E2" w:rsidRDefault="00C565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5E2" w:rsidRDefault="00C565E2" w:rsidP="00C565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65E2" w:rsidRDefault="00C565E2" w:rsidP="00C565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2000 жылғы 21 қаңтардағы № 108 қаулысына толықтырулар мен өзгерістер енгізу туралы» Қазақстан Республикасы Үкіметінің 2001 жылғы 29 маусымдағы № 894 қаулысы (күші жойылды)</w:t>
    </w:r>
  </w:p>
  <w:p w:rsidR="00C565E2" w:rsidRPr="00C565E2" w:rsidRDefault="00C565E2" w:rsidP="00C565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23.02.2011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5E2" w:rsidRDefault="00C565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65E2"/>
    <w:rsid w:val="00C56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565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65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65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65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565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65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65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65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638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2957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435</Words>
  <Characters>3519</Characters>
  <Application>Microsoft Office Word</Application>
  <DocSecurity>0</DocSecurity>
  <Lines>29</Lines>
  <Paragraphs>7</Paragraphs>
  <ScaleCrop>false</ScaleCrop>
  <Company>SPecialiST RePack</Company>
  <LinksUpToDate>false</LinksUpToDate>
  <CharactersWithSpaces>3947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2000 жылғы 21 қаңтардағы № 108 қаулысына толықтырулар мен өзгерістер енгізу туралы» Қазақстан Республикасы Үкіметінің 2001 жылғы 29 маусымдағы № 894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2024-02-19T13:33:00Z</dcterms:created>
  <dcterms:modified xsi:type="dcterms:W3CDTF">2024-02-19T13:33:00Z</dcterms:modified>
</cp:coreProperties>
</file>