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6EEB">
      <w:pPr>
        <w:pStyle w:val="pc"/>
      </w:pPr>
      <w:bookmarkStart w:id="0" w:name="_GoBack"/>
      <w:bookmarkEnd w:id="0"/>
      <w:r>
        <w:rPr>
          <w:rStyle w:val="s1"/>
        </w:rPr>
        <w:t xml:space="preserve">Мемлекеттiк бюджет қаражаты есебінен Қазақстан Республикасы органдарының қызметкерлеріне сыйлықақы беру, материалдық көмек көрсету және лауазымдық жалақыларына үстемеақылар белгілеу, сондай-ақ мемлекеттік әкімшілік қызметшілерге бонустар төлеу қағидаларын </w:t>
      </w:r>
      <w:r>
        <w:rPr>
          <w:rStyle w:val="s1"/>
        </w:rPr>
        <w:t>бекіту туралы</w:t>
      </w:r>
      <w:r>
        <w:rPr>
          <w:rStyle w:val="s1"/>
        </w:rPr>
        <w:br/>
        <w:t>Қазақстан Республикасы Үкіметінің 2001 жылғы 29 тамыздағы № 1127 Қаулысы</w:t>
      </w:r>
    </w:p>
    <w:p w:rsidR="00000000" w:rsidRDefault="00626EEB">
      <w:pPr>
        <w:pStyle w:val="pc"/>
      </w:pPr>
      <w:r>
        <w:rPr>
          <w:rStyle w:val="s3"/>
        </w:rPr>
        <w:t xml:space="preserve">(2023.09.03.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26EEB">
      <w:pPr>
        <w:pStyle w:val="pc"/>
      </w:pPr>
      <w:r>
        <w:t> 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1385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ҚР Үкіметінің 13.05.04 ж. № 532 </w:t>
      </w:r>
      <w:hyperlink r:id="rId10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тақырыбы және кіріспе өзгертілді; ҚР Үкіметінің 2007.11.09. </w:t>
      </w:r>
      <w:hyperlink r:id="rId12" w:anchor="sub_id=100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</w:t>
      </w:r>
      <w:r>
        <w:rPr>
          <w:rStyle w:val="s3"/>
        </w:rPr>
        <w:t>сымен тақырыбы өзгертілді (бұр.</w:t>
      </w:r>
      <w:hyperlink r:id="rId1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2022.20.12. № 1038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26EEB">
      <w:pPr>
        <w:pStyle w:val="pc"/>
      </w:pPr>
      <w:r>
        <w:t> 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2017.29.12. № 939 </w:t>
      </w:r>
      <w:hyperlink r:id="rId16" w:anchor="sub_id=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осы қаулының Қазақстан Республикасы Мемлекеттік қызмет істері және </w:t>
      </w:r>
      <w:r>
        <w:rPr>
          <w:rStyle w:val="s3"/>
        </w:rPr>
        <w:t>сыбайлас жемқорлыққа қарсы іс-қимыл агенттігінің және Қазақстан Республикасының Мемлекеттік қызмет істері және сыбайлас жемқорлыққа қарсы іс-қимыл агенттігі Сыбайлас жемқорлыққа қарсы іс-қимыл ұлттық бюросының (Сыбайлас жемқорлыққа қарсы қызмет), олардың о</w:t>
      </w:r>
      <w:r>
        <w:rPr>
          <w:rStyle w:val="s3"/>
        </w:rPr>
        <w:t xml:space="preserve">блыстардағы, республикалық маңызы бар қаладағы, астанадағы аумақтық органдарының, Қазақстан Республикасы Әділет министрлігінің, Қазақстан Республикасы Әділет министрлігінің Астана қаласы Әділет департаментінің, Қазақстан Республикасы Әдiлет министрлігінің </w:t>
      </w:r>
      <w:r>
        <w:rPr>
          <w:rStyle w:val="s3"/>
        </w:rPr>
        <w:t>Астана қаласы Әдiлет департаментінің Алматы ауданы әдiлет басқармасының, Қазақстан Республикасы Әдiлет министрлігінің Астана қаласы Әдiлет департаментінің Сарыарқа ауданы әдiлет басқармасының, Қазақстан Республикасы Әдiлет министрлігінің Астана қаласы Әдiл</w:t>
      </w:r>
      <w:r>
        <w:rPr>
          <w:rStyle w:val="s3"/>
        </w:rPr>
        <w:t>ет департаментінің Есіл ауданы әдiлет басқармасының, Астана қаласы және Маңғыстау облысы жергілікті атқарушы органдарының мемлекеттік әкімшілік қызметшілеріне қолданысы 2018 ж. 31 желтоқсанды қоса алғанға дейін тоқтатылды</w:t>
      </w:r>
    </w:p>
    <w:p w:rsidR="00000000" w:rsidRDefault="00626EEB">
      <w:pPr>
        <w:pStyle w:val="pc"/>
      </w:pPr>
      <w:r>
        <w:t> 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2007.11.09. </w:t>
      </w:r>
      <w:hyperlink r:id="rId17" w:anchor="sub_id=100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кіріспе өзгертілді 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2018.12.12. № 827 </w:t>
      </w:r>
      <w:hyperlink r:id="rId19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 (</w:t>
      </w:r>
      <w:hyperlink r:id="rId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26EE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мемлекеттiк бюджет есебiнен қамтылған барлық органдарының қызметкерлерін лауазымдық (қызметтік) мiндеттерiн тиiсiнше орындағаны үшiн көтермелеу жүйесiн реттеу, сондай-ақ олардың функциялары мен міндеттерін уақтылы әрі сапалы орынд</w:t>
      </w:r>
      <w:r>
        <w:rPr>
          <w:rStyle w:val="s0"/>
        </w:rPr>
        <w:t xml:space="preserve">ауға материалдық мүдделілiгiн арттыру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1385 </w:t>
      </w:r>
      <w:hyperlink r:id="rId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қара); ҚР Үкіметінің 13.05.04 ж. № 532 </w:t>
      </w:r>
      <w:hyperlink r:id="rId23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4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1-тармақ өзгертілді; Қ</w:t>
      </w:r>
      <w:r>
        <w:rPr>
          <w:rStyle w:val="s3"/>
        </w:rPr>
        <w:t xml:space="preserve">Р Үкіметінің 2007.11.09. </w:t>
      </w:r>
      <w:hyperlink r:id="rId25" w:anchor="sub_id=100" w:history="1">
        <w:r>
          <w:rPr>
            <w:rStyle w:val="a4"/>
            <w:b/>
            <w:bCs/>
            <w:i/>
            <w:iCs/>
          </w:rPr>
          <w:t>№ 793</w:t>
        </w:r>
      </w:hyperlink>
      <w:r>
        <w:rPr>
          <w:rStyle w:val="s3"/>
        </w:rPr>
        <w:t xml:space="preserve"> қаулысымен 1-тармақ өзгертілді (бұр.</w:t>
      </w:r>
      <w:hyperlink r:id="rId26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.қара); ҚР Үкіметінің 2022.20.12. № 1038</w:t>
      </w:r>
      <w:r>
        <w:rPr>
          <w:rStyle w:val="s3"/>
        </w:rPr>
        <w:t xml:space="preserve"> </w:t>
      </w:r>
      <w:hyperlink r:id="rId2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26EEB">
      <w:pPr>
        <w:pStyle w:val="pj"/>
      </w:pPr>
      <w:r>
        <w:rPr>
          <w:rStyle w:val="s0"/>
        </w:rPr>
        <w:t>1. Қоса беріліп отырған Мемлекеттiк бюджет қаражаты есебінен Қазақстан Рес</w:t>
      </w:r>
      <w:r>
        <w:rPr>
          <w:rStyle w:val="s0"/>
        </w:rPr>
        <w:t xml:space="preserve">публикасы органдарының қызметкерлеріне сыйлықақы беру, материалдық көмек көрсету және лауазымдық жалақыларына үстемеақылар белгілеу, сондай-ақ мемлекеттік әкімшілік қызметшілерге бонустар төлеу </w:t>
      </w:r>
      <w:hyperlink w:anchor="sub10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бекітілсін.</w:t>
      </w:r>
      <w:r>
        <w:t xml:space="preserve"> </w:t>
      </w:r>
    </w:p>
    <w:p w:rsidR="00000000" w:rsidRDefault="00626EEB">
      <w:pPr>
        <w:pStyle w:val="pji"/>
      </w:pPr>
      <w:bookmarkStart w:id="1" w:name="SUB1001"/>
      <w:bookmarkEnd w:id="1"/>
      <w:r>
        <w:rPr>
          <w:rStyle w:val="s3"/>
        </w:rPr>
        <w:t>ҚР</w:t>
      </w:r>
      <w:r>
        <w:rPr>
          <w:rStyle w:val="s3"/>
        </w:rPr>
        <w:t xml:space="preserve"> Үкімет</w:t>
      </w:r>
      <w:r>
        <w:rPr>
          <w:rStyle w:val="s3"/>
        </w:rPr>
        <w:t xml:space="preserve">інің 2023.09.03. № 192 </w:t>
      </w:r>
      <w:hyperlink r:id="rId2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1-1-тармақпен толықтырылды</w:t>
      </w:r>
    </w:p>
    <w:p w:rsidR="00000000" w:rsidRDefault="00626EEB">
      <w:pPr>
        <w:pStyle w:val="pj"/>
      </w:pPr>
      <w:r>
        <w:rPr>
          <w:rStyle w:val="s0"/>
        </w:rPr>
        <w:t>1-1. Мемлекеттік бюджет қаражаты есебінен Қазақстан Республикасы органдары қызметкерлеріне сыйлықақы беру, материалдық көмек көрсе</w:t>
      </w:r>
      <w:r>
        <w:rPr>
          <w:rStyle w:val="s0"/>
        </w:rPr>
        <w:t xml:space="preserve">ту және олардың лауазымдық айлықақыларына үстемеақылар белгілеу, сондай-ақ мемлекеттік әкімшілік қызметшілерге бонустар төлеу қағидаларының </w:t>
      </w:r>
      <w:hyperlink w:anchor="sub2700" w:history="1">
        <w:r>
          <w:rPr>
            <w:rStyle w:val="a4"/>
          </w:rPr>
          <w:t>27</w:t>
        </w:r>
      </w:hyperlink>
      <w:r>
        <w:rPr>
          <w:rStyle w:val="s0"/>
        </w:rPr>
        <w:t xml:space="preserve"> және </w:t>
      </w:r>
      <w:hyperlink w:anchor="sub2800" w:history="1">
        <w:r>
          <w:rPr>
            <w:rStyle w:val="a4"/>
          </w:rPr>
          <w:t>28-тармақтарының</w:t>
        </w:r>
      </w:hyperlink>
      <w:r>
        <w:rPr>
          <w:rStyle w:val="s0"/>
        </w:rPr>
        <w:t xml:space="preserve"> </w:t>
      </w:r>
      <w:r>
        <w:rPr>
          <w:rStyle w:val="s0"/>
        </w:rPr>
        <w:t>ережелері 2021 жылғы 1 шілдеден бастап 2022 жылғы 31 желтоқсан аралығындағы құқықтық қатынастарға қолданылады деп белгіленсін.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2017.29.12. № 939 </w:t>
      </w:r>
      <w:hyperlink r:id="rId30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(2018 ж</w:t>
      </w:r>
      <w:r>
        <w:rPr>
          <w:rStyle w:val="s3"/>
        </w:rPr>
        <w:t>. 1 қаңтардан бастап қолданысқа енгізілді, 2019 ж. 30 маусымға дейін қолданылады) (</w:t>
      </w:r>
      <w:hyperlink r:id="rId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2018.12.12. № 827 </w:t>
      </w:r>
      <w:hyperlink r:id="rId32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2019.13.12. № 925 </w:t>
      </w:r>
      <w:hyperlink r:id="rId3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2020.18.02. № 68 </w:t>
      </w:r>
      <w:hyperlink r:id="rId36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2020.30.12. № 928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(2021 ж. 1 қаңтардан бастап қолданысқа енгізілді) (</w:t>
      </w:r>
      <w:hyperlink r:id="rId3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626EEB">
      <w:pPr>
        <w:pStyle w:val="pj"/>
      </w:pPr>
      <w:r>
        <w:rPr>
          <w:rStyle w:val="s0"/>
        </w:rPr>
        <w:t>2. Осы қаулы қол қойылған күнінен бастап күші</w:t>
      </w:r>
      <w:r>
        <w:rPr>
          <w:rStyle w:val="s0"/>
        </w:rPr>
        <w:t>не енеді.</w:t>
      </w:r>
    </w:p>
    <w:p w:rsidR="00000000" w:rsidRDefault="00626EEB">
      <w:pPr>
        <w:pStyle w:val="pj"/>
      </w:pPr>
      <w:r>
        <w:rPr>
          <w:rStyle w:val="s0"/>
        </w:rPr>
        <w:t>Осы қаулының Қазақстан Республикасы Мемлекеттік қызмет істері агенттігінің және оның облыстар, республикалық маңызы бар қалалар, астана бойынша аумақтық органдарының, Қазақстан Республикасы Сыбайлас жемқорлыққа қарсы іс-қимыл агенттігінің (Сыбайл</w:t>
      </w:r>
      <w:r>
        <w:rPr>
          <w:rStyle w:val="s0"/>
        </w:rPr>
        <w:t>ас жемқорлыққа қарсы қызмет) және оның облыстар, республикалық маңызы бар қалалар, астана бойынша аумақтық органдарының, Қазақстан Республикасы Әділет министрлігінің және оның облыстар, республикалық маңызы бар қалалар, астана бойынша аумақтық органдарының</w:t>
      </w:r>
      <w:r>
        <w:rPr>
          <w:rStyle w:val="s0"/>
        </w:rPr>
        <w:t>, Нұр-Сұлтан, Алматы, Шымкент қалалары мен Атырау, Қарағанды, Маңғыстау және Павлодар облыстарының жергілікті атқарушы органдарының мемлекеттік әкімшілік қызметшілеріне қолданылуы 2021 жылғы 30 маусымды қоса алғанға дейін тоқтатыла тұрсын.</w:t>
      </w:r>
    </w:p>
    <w:p w:rsidR="00000000" w:rsidRDefault="00626EEB">
      <w:pPr>
        <w:pStyle w:val="pj"/>
      </w:pPr>
      <w:r>
        <w:rPr>
          <w:rStyle w:val="s0"/>
        </w:rPr>
        <w:t> </w:t>
      </w:r>
    </w:p>
    <w:p w:rsidR="00000000" w:rsidRDefault="00626EEB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</w:t>
      </w:r>
      <w:r>
        <w:rPr>
          <w:b/>
          <w:bCs/>
        </w:rPr>
        <w:t xml:space="preserve">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2"/>
        <w:gridCol w:w="31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26EEB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26EEB">
            <w:pPr>
              <w:pStyle w:val="pr"/>
              <w:spacing w:after="240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626EEB">
      <w:pPr>
        <w:pStyle w:val="pr"/>
      </w:pPr>
      <w:bookmarkStart w:id="2" w:name="SUB100"/>
      <w:bookmarkEnd w:id="2"/>
      <w:r>
        <w:t>Қазақстан</w:t>
      </w:r>
      <w:r>
        <w:t xml:space="preserve"> Республикасы</w:t>
      </w:r>
    </w:p>
    <w:p w:rsidR="00000000" w:rsidRDefault="00626EEB">
      <w:pPr>
        <w:pStyle w:val="pr"/>
      </w:pPr>
      <w:r>
        <w:t>Үкіметінің</w:t>
      </w:r>
      <w:r>
        <w:t xml:space="preserve"> 2001 жылғы 29 тамыздағы</w:t>
      </w:r>
    </w:p>
    <w:p w:rsidR="00000000" w:rsidRDefault="00626EEB">
      <w:pPr>
        <w:pStyle w:val="pr"/>
      </w:pPr>
      <w:r>
        <w:t xml:space="preserve">№ 1127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26EEB">
      <w:pPr>
        <w:pStyle w:val="pr"/>
      </w:pPr>
      <w:r>
        <w:t>бекітілген</w:t>
      </w:r>
    </w:p>
    <w:p w:rsidR="00000000" w:rsidRDefault="00626EEB">
      <w:pPr>
        <w:pStyle w:val="pr"/>
      </w:pPr>
      <w:r>
        <w:t> </w:t>
      </w:r>
    </w:p>
    <w:p w:rsidR="00000000" w:rsidRDefault="00626EEB">
      <w:pPr>
        <w:pStyle w:val="pr"/>
      </w:pPr>
      <w:r>
        <w:t> 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1385 </w:t>
      </w:r>
      <w:hyperlink r:id="rId4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0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ҚР Үкіметінің 13.05.04 ж. № 532 </w:t>
      </w:r>
      <w:hyperlink r:id="rId42" w:anchor="sub_id=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3" w:anchor="sub_id=10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тақырыбына өзгеріс енгізілді; ҚР Үкіметінің 2007.11.09. </w:t>
      </w:r>
      <w:hyperlink r:id="rId44" w:anchor="sub_id=102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тақырыбы өзгертілді (бұр.</w:t>
      </w:r>
      <w:hyperlink r:id="rId45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2022.20.12. № 1038 </w:t>
      </w:r>
      <w:hyperlink r:id="rId46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4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26EEB">
      <w:pPr>
        <w:pStyle w:val="pc"/>
      </w:pPr>
      <w:r>
        <w:rPr>
          <w:rStyle w:val="s1"/>
        </w:rPr>
        <w:t xml:space="preserve">Мемлекеттiк бюджет қаражаты есебінен Қазақстан Республикасы органдарының қызметкерлеріне сыйлықақы </w:t>
      </w:r>
      <w:r>
        <w:rPr>
          <w:rStyle w:val="s1"/>
        </w:rPr>
        <w:t>беру, материалдық көмек көрсету және лауазымдық жалақыларына үстемеақылар белгілеу, сондай-ақ мемлекеттік әкімшілік қызметшілерге бонустар төлеу</w:t>
      </w:r>
      <w:r>
        <w:rPr>
          <w:rStyle w:val="s1"/>
        </w:rPr>
        <w:br/>
        <w:t>қағидалары</w:t>
      </w:r>
    </w:p>
    <w:p w:rsidR="00000000" w:rsidRDefault="00626EEB">
      <w:pPr>
        <w:pStyle w:val="pj"/>
      </w:pPr>
      <w:r>
        <w:rPr>
          <w:rStyle w:val="s0"/>
        </w:rPr>
        <w:t> </w:t>
      </w:r>
    </w:p>
    <w:p w:rsidR="00000000" w:rsidRDefault="00626EEB">
      <w:pPr>
        <w:pStyle w:val="pc"/>
        <w:spacing w:after="240"/>
      </w:pPr>
      <w:r>
        <w:rPr>
          <w:rStyle w:val="s1"/>
        </w:rPr>
        <w:t>Жалпы ережелер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13.05.04 ж. № 532 </w:t>
      </w:r>
      <w:hyperlink r:id="rId48" w:anchor="sub_id=4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9" w:anchor="sub_id=10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1-тармақ жаңа редакцияда; ҚР Үкіметінің 2007.11.09. </w:t>
      </w:r>
      <w:hyperlink r:id="rId50" w:anchor="sub_id=103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1-тармақ өзгертілді (бұр.</w:t>
      </w:r>
      <w:hyperlink r:id="rId51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2018.12.12. № 827 </w:t>
      </w:r>
      <w:hyperlink r:id="rId52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3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2022.20.12. № 1038 </w:t>
      </w:r>
      <w:hyperlink r:id="rId54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5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626EEB">
      <w:pPr>
        <w:pStyle w:val="pj"/>
      </w:pPr>
      <w:r>
        <w:rPr>
          <w:rStyle w:val="s0"/>
        </w:rPr>
        <w:t>1. Осы Мемлекеттiк бюджет қаражаты есебінен Қазақстан Республикасы органдарының қызметкерлеріне сыйлықақы беру, материалдық көмек көрсет</w:t>
      </w:r>
      <w:r>
        <w:rPr>
          <w:rStyle w:val="s0"/>
        </w:rPr>
        <w:t>у және лауазымдық жалақыларына үстемеақылар белгілеу, сондай-ақ мемлекеттік әкімшілік қызметшілерге бонустар төлеу қағидалары (бұдан әрі – Қағидалар) Қазақстан Республикасының мемлекеттiк бюджет есебiнен қамтылған барлық органдарының қызметкерлеріне лауазы</w:t>
      </w:r>
      <w:r>
        <w:rPr>
          <w:rStyle w:val="s0"/>
        </w:rPr>
        <w:t>мдық (қызметтік) мiндеттерiн тиiсiнше орындағаны үшiн көтермелеу жүйесiн реттеу, сондай-ақ олардың функциялары мен міндеттерін уақтылы әрі сапалы орындауға материалдық мүдделілiгiн арттыру мақсатында әзiрлендi және еңбегiне ақы төлеу «Мемлекеттiк бюджет ес</w:t>
      </w:r>
      <w:r>
        <w:rPr>
          <w:rStyle w:val="s0"/>
        </w:rPr>
        <w:t xml:space="preserve">ебiнен қамтылған барлық органдар үшін қызметкерлердің еңбегіне ақы төлеудiң бiрыңғай жүйесiн бекіту туралы» Қазақстан Республикасы Үкіметінің 2017 жылғы 16 қазандағы № 646 қбп </w:t>
      </w:r>
      <w:hyperlink r:id="rId5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негiзiн</w:t>
      </w:r>
      <w:r>
        <w:rPr>
          <w:rStyle w:val="s0"/>
        </w:rPr>
        <w:t>де жүргiзiлетiн мемлекеттік бюджет есебiнен қамтылған барлық органдардың қызметкерлеріне қолданылады.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1385 </w:t>
      </w:r>
      <w:hyperlink r:id="rId57" w:anchor="sub_id=2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1-1 тармақпен толықтырылды ; </w:t>
      </w:r>
      <w:r>
        <w:rPr>
          <w:rStyle w:val="s3"/>
        </w:rPr>
        <w:t>ҚР</w:t>
      </w:r>
      <w:r>
        <w:rPr>
          <w:rStyle w:val="s3"/>
        </w:rPr>
        <w:t xml:space="preserve"> Үкіметінің 13.05.04 ж. № 532 </w:t>
      </w:r>
      <w:hyperlink r:id="rId58" w:anchor="sub_id=4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9" w:anchor="sub_id=1010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1-1-тармақ өзгертілді; ҚР Үкіметі</w:t>
      </w:r>
      <w:r>
        <w:rPr>
          <w:rStyle w:val="s3"/>
        </w:rPr>
        <w:t xml:space="preserve">нің 2007.11.09. </w:t>
      </w:r>
      <w:hyperlink r:id="rId60" w:anchor="sub_id=104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1-1-тармақ өзгертілді (бұр.</w:t>
      </w:r>
      <w:hyperlink r:id="rId61" w:anchor="sub_id=10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26EEB">
      <w:pPr>
        <w:pStyle w:val="pj"/>
      </w:pPr>
      <w:r>
        <w:t>1-1. Қазақстан Республ</w:t>
      </w:r>
      <w:r>
        <w:t>икасы органдарының қызметкерлерiне сыйлық беру, материалдық көмек көрсету және лауазымдық жалақыларына үстемақылар белгiлеу бюджеттік бағдарламаны, (кішi бағдарламаны) қаржыландыру жоспары бойынша тиісті көзделген мемлекеттік бюджет қаражаты есебiнен жүзег</w:t>
      </w:r>
      <w:r>
        <w:t xml:space="preserve">е асырылады. </w:t>
      </w:r>
    </w:p>
    <w:p w:rsidR="00000000" w:rsidRDefault="00626EE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органдары қызметкерлерінің лауазымдық жалақыларына үстемеақылар сондай-ақ мемлекеттік органның және оның аумақтық бөлімшелері қызметкерлерінің штат санын қысқарту туралы шешім қабылданған жағдайда мемлекеттік органның қ</w:t>
      </w:r>
      <w:r>
        <w:rPr>
          <w:rStyle w:val="s0"/>
        </w:rPr>
        <w:t>ызметін қамтамасыз етуге көзделген және штат санын қысқарту нәтижесінде босағандардың толық көлемдегі қаражаты есебінен жүзеге асырылады.</w:t>
      </w:r>
    </w:p>
    <w:p w:rsidR="00000000" w:rsidRDefault="00626EEB">
      <w:pPr>
        <w:pStyle w:val="pji"/>
      </w:pPr>
      <w:bookmarkStart w:id="3" w:name="SUB10200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31.12.03 ж. № 1385 </w:t>
      </w:r>
      <w:hyperlink r:id="rId62" w:anchor="sub_id=211" w:history="1">
        <w:r>
          <w:rPr>
            <w:rStyle w:val="a4"/>
            <w:i/>
            <w:iCs/>
          </w:rPr>
          <w:t>қаул</w:t>
        </w:r>
        <w:r>
          <w:rPr>
            <w:rStyle w:val="a4"/>
            <w:i/>
            <w:iCs/>
          </w:rPr>
          <w:t>ысымен</w:t>
        </w:r>
      </w:hyperlink>
      <w:r>
        <w:rPr>
          <w:rStyle w:val="s3"/>
        </w:rPr>
        <w:t xml:space="preserve"> 1-2-тармақпен толықтырылды; ҚР Үкіметінің 2004.15.11.№ 1197 </w:t>
      </w:r>
      <w:hyperlink r:id="rId6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1-2 тармақ өзгерді; ҚР Үкіметінің 2007.11.09. </w:t>
      </w:r>
      <w:hyperlink r:id="rId64" w:anchor="sub_id=105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1-2-тармақ жаңа редакцияда (бұр.</w:t>
      </w:r>
      <w:hyperlink r:id="rId65" w:anchor="sub_id=1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2007.12.11. </w:t>
      </w:r>
      <w:hyperlink r:id="rId66" w:history="1">
        <w:r>
          <w:rPr>
            <w:rStyle w:val="a4"/>
            <w:i/>
            <w:iCs/>
          </w:rPr>
          <w:t>№ 1069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1-2-тармақ өзгертілді (бұр.</w:t>
      </w:r>
      <w:hyperlink r:id="rId67" w:anchor="sub_id=1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2021.18.03. № 145 </w:t>
      </w:r>
      <w:hyperlink r:id="rId68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1-2-тармақ жаңа редакцияда (</w:t>
      </w:r>
      <w:hyperlink r:id="rId69" w:anchor="sub_id=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26EEB">
      <w:pPr>
        <w:pStyle w:val="pj"/>
      </w:pPr>
      <w:r>
        <w:t>1-2. Мемлекеттік органдардың қызметкерлеріне сыйлықақы беру, материалдық көмек көрсету және лауазымдық жалақыларына үстемеақылар бе</w:t>
      </w:r>
      <w:r>
        <w:t>лгілеу:</w:t>
      </w:r>
    </w:p>
    <w:p w:rsidR="00000000" w:rsidRDefault="00626EEB">
      <w:pPr>
        <w:pStyle w:val="pj"/>
      </w:pPr>
      <w:r>
        <w:t>1) мемлекеттік орган - бюджеттік бағдарлама (кіші бағдарлама) әкімшісі басшысының не оны алмастыратын тұлғаның;</w:t>
      </w:r>
    </w:p>
    <w:p w:rsidR="00000000" w:rsidRDefault="00626EEB">
      <w:pPr>
        <w:pStyle w:val="pj"/>
      </w:pPr>
      <w:r>
        <w:t>2) аппарат басшысының орталық мемлекеттік органның басшысымен келісілген шешімі бойынша жүргізіледі деп белгіленсін.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2007.</w:t>
      </w:r>
      <w:r>
        <w:rPr>
          <w:rStyle w:val="s3"/>
        </w:rPr>
        <w:t xml:space="preserve">11.09. </w:t>
      </w:r>
      <w:hyperlink r:id="rId70" w:anchor="sub_id=106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2-тармақ өзгертілді (бұр.</w:t>
      </w:r>
      <w:hyperlink r:id="rId71" w:anchor="sub_id=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26EEB">
      <w:pPr>
        <w:pStyle w:val="pj"/>
      </w:pPr>
      <w:r>
        <w:t xml:space="preserve">2. </w:t>
      </w:r>
      <w:r>
        <w:rPr>
          <w:rStyle w:val="s0"/>
        </w:rPr>
        <w:t xml:space="preserve">Осы Ереженің </w:t>
      </w:r>
      <w:hyperlink w:anchor="sub10200" w:history="1">
        <w:r>
          <w:rPr>
            <w:rStyle w:val="a4"/>
          </w:rPr>
          <w:t>1-2-тармағында</w:t>
        </w:r>
      </w:hyperlink>
      <w:r>
        <w:rPr>
          <w:rStyle w:val="s0"/>
        </w:rPr>
        <w:t xml:space="preserve"> санамаланған тұлғалар </w:t>
      </w:r>
      <w:r>
        <w:t xml:space="preserve">бұл ретте осы Ережені басшылыққа ала отырып, осы органдар қызметкерлеріне сыйлық беру туралы Ережені дербес әзірлеуге және </w:t>
      </w:r>
      <w:r>
        <w:rPr>
          <w:rStyle w:val="s0"/>
        </w:rPr>
        <w:t>бекітуге құқығы бар.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2022.20.12. № 1038 </w:t>
      </w:r>
      <w:hyperlink r:id="rId72" w:anchor="sub_id=2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2-1-тармақпен толықтырылды</w:t>
      </w:r>
    </w:p>
    <w:p w:rsidR="00000000" w:rsidRDefault="00626EEB">
      <w:pPr>
        <w:pStyle w:val="pj"/>
      </w:pPr>
      <w:r>
        <w:rPr>
          <w:rStyle w:val="s0"/>
        </w:rPr>
        <w:t>2-1. Осы Қағидаларда мынадай ұғымдар қолданылады:</w:t>
      </w:r>
    </w:p>
    <w:p w:rsidR="00000000" w:rsidRDefault="00626EEB">
      <w:pPr>
        <w:pStyle w:val="pj"/>
      </w:pPr>
      <w:r>
        <w:rPr>
          <w:rStyle w:val="s0"/>
        </w:rPr>
        <w:t>1) бонус – әкімшілік мемлекеттік қызметшілерге олардың қызметінің тиімділігін бағалау нәтижесі бойынша белгіленетін а</w:t>
      </w:r>
      <w:r>
        <w:rPr>
          <w:rStyle w:val="s0"/>
        </w:rPr>
        <w:t>қшалай</w:t>
      </w:r>
      <w:r>
        <w:rPr>
          <w:rStyle w:val="s0"/>
        </w:rPr>
        <w:t xml:space="preserve"> төлем;</w:t>
      </w:r>
    </w:p>
    <w:p w:rsidR="00000000" w:rsidRDefault="00626EEB">
      <w:pPr>
        <w:pStyle w:val="pj"/>
      </w:pPr>
      <w:r>
        <w:rPr>
          <w:rStyle w:val="s0"/>
        </w:rPr>
        <w:t>2) бонустық қор – мемлекеттік әкімшілік қызметшілерге олардың қызметінің тиімділігін бағалау нәтижелері бойынша бонустар төлеуге арналған, жоспарланатын бюджет қаражаты;</w:t>
      </w:r>
    </w:p>
    <w:p w:rsidR="00000000" w:rsidRDefault="00626EEB">
      <w:pPr>
        <w:pStyle w:val="pj"/>
      </w:pPr>
      <w:r>
        <w:rPr>
          <w:rStyle w:val="s0"/>
        </w:rPr>
        <w:t>3) есепті кезең – бағалау жылының бірінші қаңтарынан бастап отыз бірінші желтоқсанын қоса алғанда, он екі айды құрайтын күнтізбелік жылға тең мемлекеттік қызметші жұмысының нәтижелерін бағалау кезеңі;</w:t>
      </w:r>
    </w:p>
    <w:p w:rsidR="00000000" w:rsidRDefault="00626EEB">
      <w:pPr>
        <w:pStyle w:val="pj"/>
      </w:pPr>
      <w:r>
        <w:rPr>
          <w:rStyle w:val="s0"/>
        </w:rPr>
        <w:t>4) сыйлықақы – біржолғы ақшалай сыйақы түріндегі көтерм</w:t>
      </w:r>
      <w:r>
        <w:rPr>
          <w:rStyle w:val="s0"/>
        </w:rPr>
        <w:t>елеу нысаны.</w:t>
      </w:r>
    </w:p>
    <w:p w:rsidR="00000000" w:rsidRDefault="00626EEB">
      <w:pPr>
        <w:pStyle w:val="pj"/>
      </w:pPr>
      <w:r>
        <w:rPr>
          <w:rStyle w:val="s0"/>
        </w:rPr>
        <w:t> </w:t>
      </w:r>
    </w:p>
    <w:p w:rsidR="00000000" w:rsidRDefault="00626EEB">
      <w:pPr>
        <w:pStyle w:val="pj"/>
      </w:pPr>
      <w:r>
        <w:rPr>
          <w:rStyle w:val="s0"/>
        </w:rPr>
        <w:t> </w:t>
      </w:r>
    </w:p>
    <w:p w:rsidR="00000000" w:rsidRDefault="00626EEB">
      <w:pPr>
        <w:pStyle w:val="pc"/>
        <w:spacing w:after="240"/>
      </w:pPr>
      <w:r>
        <w:rPr>
          <w:rStyle w:val="s1"/>
        </w:rPr>
        <w:t>Сыйлық беру шарттары</w:t>
      </w:r>
    </w:p>
    <w:p w:rsidR="00000000" w:rsidRDefault="00626EEB">
      <w:pPr>
        <w:pStyle w:val="pj"/>
      </w:pPr>
      <w:r>
        <w:t xml:space="preserve">3. Сыйлық беруге құқық беретін, қызметкердің қызметінің нәтижелерін сипаттайтын негізгі көрсеткіштер: </w:t>
      </w:r>
    </w:p>
    <w:p w:rsidR="00000000" w:rsidRDefault="00626EEB">
      <w:pPr>
        <w:pStyle w:val="pj"/>
      </w:pPr>
      <w:r>
        <w:t xml:space="preserve">1) мемлекеттік және еңбек тәртібін сақтау; </w:t>
      </w:r>
    </w:p>
    <w:p w:rsidR="00000000" w:rsidRDefault="00626EEB">
      <w:pPr>
        <w:pStyle w:val="pj"/>
      </w:pPr>
      <w:r>
        <w:t xml:space="preserve">2) белгілі бір кезең ішіндегі жұмыстың нәтижелері; </w:t>
      </w:r>
    </w:p>
    <w:p w:rsidR="00000000" w:rsidRDefault="00626EEB">
      <w:pPr>
        <w:pStyle w:val="pj"/>
      </w:pPr>
      <w:r>
        <w:t>3) лауазымдық мінде</w:t>
      </w:r>
      <w:r>
        <w:t xml:space="preserve">ттерді үлгілі орындау, мінсіз мемлекеттік қызмет, ерекше маңызды және күрделі тапсырмаларды орындау және жұмыстағы басқа да жетістіктері үшін; </w:t>
      </w:r>
    </w:p>
    <w:p w:rsidR="00000000" w:rsidRDefault="00626EEB">
      <w:pPr>
        <w:pStyle w:val="pj"/>
      </w:pPr>
      <w:r>
        <w:t>4) тұтастай алғанда, осы мемлекеттік органның немесе оның жекелеген бөлімшелерінің одан әрі қалыпты (үздіксіз) ж</w:t>
      </w:r>
      <w:r>
        <w:t>ұмыс</w:t>
      </w:r>
      <w:r>
        <w:t xml:space="preserve"> істеуі оның шұғыл орындалуына байланысты болатын кезек күттірмейтін және алдын ала күтілмеген жұмыстарды орындау; </w:t>
      </w:r>
    </w:p>
    <w:p w:rsidR="00000000" w:rsidRDefault="00626EEB">
      <w:pPr>
        <w:pStyle w:val="pj"/>
      </w:pPr>
      <w:r>
        <w:t xml:space="preserve">5) Қазақстан Республикасы Үкіметінің Іс-қимыл жоспарының, Қазақстан Республикасы Үкіметінің заң жобалау жұмыстары жоспарының, Қазақстан </w:t>
      </w:r>
      <w:r>
        <w:t xml:space="preserve">Республикасы Президентінің, Үкіметінің және Премьер-Министрінің кесімдері мен тапсырмаларының іс-шараларын уақытылы және сапалы орындау; </w:t>
      </w:r>
    </w:p>
    <w:p w:rsidR="00000000" w:rsidRDefault="00626EEB">
      <w:pPr>
        <w:pStyle w:val="pj"/>
      </w:pPr>
      <w:r>
        <w:t xml:space="preserve">6) мерейтой, мереке күндері; </w:t>
      </w:r>
    </w:p>
    <w:p w:rsidR="00000000" w:rsidRDefault="00626EEB">
      <w:pPr>
        <w:pStyle w:val="pj"/>
      </w:pPr>
      <w:r>
        <w:t xml:space="preserve">7) егер осы өкілеттіктер қызметкерлердің лауазымдық міндеттеріне кірмесе заң жобаларын, </w:t>
      </w:r>
      <w:r>
        <w:t xml:space="preserve">конвенцияларды, келісімдерді, шарттарды, нормативтік құқықтық кесімдердің жобаларын мемлекеттік тілде әзірлеу; </w:t>
      </w:r>
    </w:p>
    <w:p w:rsidR="00000000" w:rsidRDefault="00626EEB">
      <w:pPr>
        <w:pStyle w:val="pj"/>
      </w:pPr>
      <w:r>
        <w:t xml:space="preserve">8) осы орган туралы Ережеге сәйкес тиісті органға жүктелген функциялар мен міндеттерді тиісінше орындау болып табылады. </w:t>
      </w:r>
    </w:p>
    <w:p w:rsidR="00000000" w:rsidRDefault="00626EEB">
      <w:pPr>
        <w:pStyle w:val="pj"/>
      </w:pPr>
      <w:r>
        <w:t xml:space="preserve">4. Қызметкерге: </w:t>
      </w:r>
    </w:p>
    <w:p w:rsidR="00000000" w:rsidRDefault="00626EEB">
      <w:pPr>
        <w:pStyle w:val="pj"/>
      </w:pPr>
      <w:r>
        <w:t>1) оны</w:t>
      </w:r>
      <w:r>
        <w:t>ң</w:t>
      </w:r>
      <w:r>
        <w:t xml:space="preserve"> алынбаған тәртіптік жазасы болған кезде; </w:t>
      </w:r>
    </w:p>
    <w:p w:rsidR="00000000" w:rsidRDefault="00626EEB">
      <w:pPr>
        <w:pStyle w:val="pj"/>
      </w:pPr>
      <w:r>
        <w:t xml:space="preserve">2) тиісті органда бір айдан кем жұмыс істеген болса; </w:t>
      </w:r>
    </w:p>
    <w:p w:rsidR="00000000" w:rsidRDefault="00626EEB">
      <w:pPr>
        <w:pStyle w:val="pj"/>
        <w:spacing w:after="240"/>
      </w:pPr>
      <w:r>
        <w:t>3) сынақ мерзімінен өту кезеңінде сыйлық берілмейді.</w:t>
      </w:r>
    </w:p>
    <w:p w:rsidR="00000000" w:rsidRDefault="00626EEB">
      <w:pPr>
        <w:pStyle w:val="pc"/>
      </w:pPr>
      <w:r>
        <w:rPr>
          <w:rStyle w:val="s1"/>
        </w:rPr>
        <w:t>Лауазымдық жалақысына үстемеақылар белгілеу</w:t>
      </w:r>
      <w:r>
        <w:t xml:space="preserve"> </w:t>
      </w:r>
      <w:r>
        <w:rPr>
          <w:rStyle w:val="s1"/>
        </w:rPr>
        <w:t>шарттары</w:t>
      </w:r>
    </w:p>
    <w:p w:rsidR="00000000" w:rsidRDefault="00626EEB">
      <w:pPr>
        <w:pStyle w:val="pc"/>
      </w:pPr>
      <w:r>
        <w:t> 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2007.11.09. </w:t>
      </w:r>
      <w:hyperlink r:id="rId73" w:anchor="sub_id=107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5-тармақ өзгертілді (бұр.</w:t>
      </w:r>
      <w:hyperlink r:id="rId74" w:anchor="sub_id=5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26EEB">
      <w:pPr>
        <w:pStyle w:val="pj"/>
      </w:pPr>
      <w:r>
        <w:t xml:space="preserve">5. Қызметкердің лауазымдық жалақысына үстемеақылар белгілеу: </w:t>
      </w:r>
    </w:p>
    <w:p w:rsidR="00000000" w:rsidRDefault="00626EEB">
      <w:pPr>
        <w:pStyle w:val="pj"/>
      </w:pPr>
      <w:r>
        <w:t xml:space="preserve">1) өзінің негізгі жұмысынан босамай, </w:t>
      </w:r>
      <w:r>
        <w:rPr>
          <w:rStyle w:val="s0"/>
        </w:rPr>
        <w:t>қысқартылған</w:t>
      </w:r>
      <w:r>
        <w:rPr>
          <w:rStyle w:val="s0"/>
        </w:rPr>
        <w:t xml:space="preserve"> және/немесе уақытша болмаған қызметкерлердің </w:t>
      </w:r>
      <w:r>
        <w:t xml:space="preserve">функцияларын орындағаны; </w:t>
      </w:r>
    </w:p>
    <w:p w:rsidR="00000000" w:rsidRDefault="00626EEB">
      <w:pPr>
        <w:pStyle w:val="pj"/>
      </w:pPr>
      <w:r>
        <w:t xml:space="preserve">2) оған міндеттердің кеңейтілген аясы жүктелгені, жоғары кәсіптік деңгеймен және құзыреттілікпен, оларды практикада табысты қолданумен </w:t>
      </w:r>
      <w:r>
        <w:t>ұштасатын</w:t>
      </w:r>
      <w:r>
        <w:t xml:space="preserve"> жұмыста жеткілікті тәжірибесі (өтілі) және дағдысы, сондай-ақ басқа да көрсеткіштері; </w:t>
      </w:r>
    </w:p>
    <w:p w:rsidR="00000000" w:rsidRDefault="00626EEB">
      <w:pPr>
        <w:pStyle w:val="pj"/>
      </w:pPr>
      <w:r>
        <w:rPr>
          <w:rStyle w:val="s0"/>
        </w:rPr>
        <w:t>3) функционалдық міндеттерін тікелей орындау кезінде мемлекеттік тілді қолданғаны.</w:t>
      </w:r>
    </w:p>
    <w:p w:rsidR="00000000" w:rsidRDefault="00626EEB">
      <w:pPr>
        <w:pStyle w:val="pj"/>
      </w:pPr>
      <w:r>
        <w:t>Бұдан басқа, лауазымдық жалақыға үстемеақы мемлекеттік құпиялардан тұратын м</w:t>
      </w:r>
      <w:r>
        <w:t>әліметтерді</w:t>
      </w:r>
      <w:r>
        <w:t xml:space="preserve"> қамтитын құжаттармен жұмыстарды жүзеге асыратын қызметкерге олардың орындалған көлеміне қарай, сондай-ақ оның кейбір құқықтарына шек қойылғаны және қосымша жауапкершілігі үшін белгіленуі мүмкін. </w:t>
      </w:r>
    </w:p>
    <w:p w:rsidR="00000000" w:rsidRDefault="00626EEB">
      <w:pPr>
        <w:pStyle w:val="pj"/>
      </w:pPr>
      <w:r>
        <w:t xml:space="preserve">6. Сондай-ақ, үстемеақылар қызметкерді ақиқатты </w:t>
      </w:r>
      <w:r>
        <w:t xml:space="preserve">жағдайларға байланысты төмен ақы төленетін лауазымға (неғұрлым жеңіл жұмысқа) ауыстыру (тағайындау) кезінде: </w:t>
      </w:r>
    </w:p>
    <w:p w:rsidR="00000000" w:rsidRDefault="00626EEB">
      <w:pPr>
        <w:pStyle w:val="pj"/>
      </w:pPr>
      <w:r>
        <w:t xml:space="preserve">1) еңбек ету кезінде мертігу, кәсіби науқас немесе еңбек қабілеттігін қалпына келтіргенге не мүгедектік белгіленгенге дейін осы органда еңбек міндеттемелерін орындауға байланысты денсаулығының өзге де бұзылуы; </w:t>
      </w:r>
    </w:p>
    <w:p w:rsidR="00000000" w:rsidRDefault="00626EEB">
      <w:pPr>
        <w:pStyle w:val="pj"/>
      </w:pPr>
      <w:r>
        <w:t>2) ауысқан (тағайындалған) күнінен бастап бір</w:t>
      </w:r>
      <w:r>
        <w:t xml:space="preserve"> жыл ішінде органды басқару құрылымы өзгергенде белгіленуі мүмкін. </w:t>
      </w:r>
    </w:p>
    <w:p w:rsidR="00000000" w:rsidRDefault="00626EEB">
      <w:pPr>
        <w:pStyle w:val="pj"/>
      </w:pPr>
      <w:r>
        <w:rPr>
          <w:rStyle w:val="s0"/>
        </w:rPr>
        <w:t xml:space="preserve">7. ҚР Үкіметінің 2004.15.11.№ 1197 </w:t>
      </w:r>
      <w:hyperlink r:id="rId7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 xml:space="preserve">(бұр. </w:t>
      </w:r>
      <w:hyperlink r:id="rId76" w:anchor="sub_id=700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26EEB">
      <w:pPr>
        <w:pStyle w:val="pj"/>
      </w:pPr>
      <w:r>
        <w:rPr>
          <w:rStyle w:val="s0"/>
        </w:rPr>
        <w:t> </w:t>
      </w:r>
    </w:p>
    <w:p w:rsidR="00000000" w:rsidRDefault="00626EEB">
      <w:pPr>
        <w:pStyle w:val="pc"/>
        <w:spacing w:after="240"/>
      </w:pPr>
      <w:r>
        <w:rPr>
          <w:rStyle w:val="s1"/>
        </w:rPr>
        <w:t>Материалдық көмек көрсету ережелері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1385 </w:t>
      </w:r>
      <w:hyperlink r:id="rId77" w:anchor="sub_id=20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8-тармақ өзгертілді (</w:t>
      </w:r>
      <w:hyperlink r:id="rId78" w:anchor="sub_id=80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626EEB">
      <w:pPr>
        <w:pStyle w:val="pj"/>
      </w:pPr>
      <w:r>
        <w:t xml:space="preserve">8. Қызметкерге материалдық көмек көрсету оның ауыр материалдық жағдайына байланысты мынадай: </w:t>
      </w:r>
    </w:p>
    <w:p w:rsidR="00000000" w:rsidRDefault="00626EEB">
      <w:pPr>
        <w:pStyle w:val="pj"/>
      </w:pPr>
      <w:r>
        <w:t>1) оның отбасы мүшелерінің, жақын туған-туыстарының (зайыбының, ата-анасының, балаларының, асыраушыл</w:t>
      </w:r>
      <w:r>
        <w:t xml:space="preserve">арының, асырап алынғандарының, толық туысты және толық туыс емес ағалары мен әпкелерiнiң, аталарының, әжелерiнiң, немерелерiнiң) немесе құда-жекжаттарының (ерлі-зайыптылардың ата-анасының, аға-інісінің, әпке-сіңлісінің, балаларының) қайтыс болуы; </w:t>
      </w:r>
    </w:p>
    <w:p w:rsidR="00000000" w:rsidRDefault="00626EEB">
      <w:pPr>
        <w:pStyle w:val="pj"/>
      </w:pPr>
      <w:r>
        <w:t>2) некег</w:t>
      </w:r>
      <w:r>
        <w:t xml:space="preserve">е тұру; </w:t>
      </w:r>
    </w:p>
    <w:p w:rsidR="00000000" w:rsidRDefault="00626EEB">
      <w:pPr>
        <w:pStyle w:val="pj"/>
      </w:pPr>
      <w:r>
        <w:t xml:space="preserve">3) бала туылған, бала асырап алған; </w:t>
      </w:r>
    </w:p>
    <w:p w:rsidR="00000000" w:rsidRDefault="00626EEB">
      <w:pPr>
        <w:pStyle w:val="pj"/>
      </w:pPr>
      <w:r>
        <w:t xml:space="preserve">4) қосымша қаржылық шығындарды талап ететін емдеу жүргізілген (санаторийліктен басқа, стационарлық немесе амбулаторлық емдеудің 10 күнтізбелік күнінен астам); </w:t>
      </w:r>
    </w:p>
    <w:p w:rsidR="00000000" w:rsidRDefault="00626EEB">
      <w:pPr>
        <w:pStyle w:val="pj"/>
      </w:pPr>
      <w:r>
        <w:t>5) оған қатысты құқыққа қарсы іс-қимылдар жасалуы,</w:t>
      </w:r>
      <w:r>
        <w:t xml:space="preserve"> (тонау, ұрлық және т.б.), сондай-ақ, дүлей зілзала апаттары (өрт, су тасқыны, жер сілкінісі және т.б.) салдарынан қызметкерге мүліктік зиян келтіру; </w:t>
      </w:r>
    </w:p>
    <w:p w:rsidR="00000000" w:rsidRDefault="00626EEB">
      <w:pPr>
        <w:pStyle w:val="pj"/>
        <w:spacing w:after="240"/>
      </w:pPr>
      <w:r>
        <w:t>6) қызметкердiң зейнеткерлiкке шығуы жағдайларында жүзеге асырылады.</w:t>
      </w:r>
    </w:p>
    <w:p w:rsidR="00000000" w:rsidRDefault="00626EEB">
      <w:pPr>
        <w:pStyle w:val="pc"/>
      </w:pPr>
      <w:r>
        <w:rPr>
          <w:rStyle w:val="s1"/>
        </w:rPr>
        <w:t>Қызметкерлерге</w:t>
      </w:r>
      <w:r>
        <w:rPr>
          <w:rStyle w:val="s1"/>
        </w:rPr>
        <w:t xml:space="preserve"> сыйлықты бекіту және </w:t>
      </w:r>
      <w:r>
        <w:rPr>
          <w:rStyle w:val="s1"/>
        </w:rPr>
        <w:t>төлеу, материалдық</w:t>
      </w:r>
      <w:r>
        <w:t xml:space="preserve"> </w:t>
      </w:r>
    </w:p>
    <w:p w:rsidR="00000000" w:rsidRDefault="00626EEB">
      <w:pPr>
        <w:pStyle w:val="pc"/>
      </w:pPr>
      <w:r>
        <w:rPr>
          <w:rStyle w:val="s1"/>
        </w:rPr>
        <w:t>көмек көрсету және лауазымдық жалақыларына үстемеақылар</w:t>
      </w:r>
      <w:r>
        <w:t xml:space="preserve"> </w:t>
      </w:r>
    </w:p>
    <w:p w:rsidR="00000000" w:rsidRDefault="00626EEB">
      <w:pPr>
        <w:pStyle w:val="pc"/>
        <w:spacing w:after="240"/>
      </w:pPr>
      <w:r>
        <w:rPr>
          <w:rStyle w:val="s1"/>
        </w:rPr>
        <w:t>белгілеу тәртібі</w:t>
      </w:r>
    </w:p>
    <w:p w:rsidR="00000000" w:rsidRDefault="00626EEB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2007.11.09. </w:t>
      </w:r>
      <w:hyperlink r:id="rId79" w:anchor="sub_id=108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9-тармақ өзгертілді (бұр.</w:t>
      </w:r>
      <w:hyperlink r:id="rId80" w:anchor="sub_id=9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26EEB">
      <w:pPr>
        <w:pStyle w:val="pj"/>
      </w:pPr>
      <w:r>
        <w:t xml:space="preserve">9. Қызметкерлерге сыйлық беру және лауазымдық жалақыларына үстемеақылар белгілеу дербес құрылымдық бөлімшелер басшыларының жазбаша ұсынысының негізінде </w:t>
      </w:r>
      <w:r>
        <w:rPr>
          <w:rStyle w:val="s0"/>
        </w:rPr>
        <w:t xml:space="preserve">осы Ереженің </w:t>
      </w:r>
      <w:hyperlink w:anchor="sub10200" w:history="1">
        <w:r>
          <w:rPr>
            <w:rStyle w:val="a4"/>
          </w:rPr>
          <w:t>1-2-тармағында</w:t>
        </w:r>
      </w:hyperlink>
      <w:r>
        <w:rPr>
          <w:rStyle w:val="s0"/>
        </w:rPr>
        <w:t xml:space="preserve"> санамаланған тұлғалардың</w:t>
      </w:r>
      <w:r>
        <w:t xml:space="preserve"> бұйрығымен жүргізіледі. </w:t>
      </w:r>
    </w:p>
    <w:p w:rsidR="00000000" w:rsidRDefault="00626EEB">
      <w:pPr>
        <w:pStyle w:val="pj"/>
      </w:pPr>
      <w:r>
        <w:t>Құрылымдық</w:t>
      </w:r>
      <w:r>
        <w:t xml:space="preserve"> (аумақтық) бөлімшелердің басшыларына сыйлық беру және үстемеақылар белгілеу орган басшының орынбасары ұсынысының негізінде не оған басшысының өзі дербес жүргізуі </w:t>
      </w:r>
      <w:r>
        <w:t>мүмкін</w:t>
      </w:r>
      <w:hyperlink w:anchor="sub11" w:history="1">
        <w:r>
          <w:rPr>
            <w:rStyle w:val="a4"/>
          </w:rPr>
          <w:t>*.</w:t>
        </w:r>
      </w:hyperlink>
      <w:r>
        <w:t xml:space="preserve"> </w:t>
      </w:r>
    </w:p>
    <w:p w:rsidR="00000000" w:rsidRDefault="00626EEB">
      <w:pPr>
        <w:pStyle w:val="p"/>
      </w:pPr>
      <w:bookmarkStart w:id="4" w:name="SUB11"/>
      <w:bookmarkEnd w:id="4"/>
      <w:r>
        <w:t xml:space="preserve">     ____________________ </w:t>
      </w:r>
    </w:p>
    <w:p w:rsidR="00000000" w:rsidRDefault="00626EEB">
      <w:pPr>
        <w:pStyle w:val="pj"/>
      </w:pPr>
      <w:r>
        <w:t xml:space="preserve">* Орталық мемлекеттік органдардың басшыларына (басшылардың орынбасарларына) сыйлық берудің өзге де ережелері көзделуі мүмкін. </w:t>
      </w:r>
    </w:p>
    <w:p w:rsidR="00000000" w:rsidRDefault="00626EEB">
      <w:pPr>
        <w:pStyle w:val="pj"/>
      </w:pPr>
      <w:r>
        <w:t xml:space="preserve">10. Ұсыныста қызметкердің тегі және лауазымы, сыйлық (үстемеақы) беруге негіздеме мен мөлшері және тәртіптік жазасы жоқтығы туралы мәлімет көрсетіледі. </w:t>
      </w:r>
    </w:p>
    <w:p w:rsidR="00000000" w:rsidRDefault="00626EEB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2007.11.09. </w:t>
      </w:r>
      <w:hyperlink r:id="rId81" w:anchor="sub_id=109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11-тармақ өзгертілді (бұр.</w:t>
      </w:r>
      <w:hyperlink r:id="rId82" w:anchor="sub_id=1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26EEB">
      <w:pPr>
        <w:pStyle w:val="pj"/>
      </w:pPr>
      <w:r>
        <w:t>11. Қызметкерге материалдық көмек көрсету туралы бұйрықты қызметкердің жазбаша өтінішінің негізінде не осы органда құ</w:t>
      </w:r>
      <w:r>
        <w:t xml:space="preserve">рылатын тиісті комиссияның қорытындысы бойынша </w:t>
      </w:r>
      <w:r>
        <w:rPr>
          <w:rStyle w:val="s0"/>
        </w:rPr>
        <w:t xml:space="preserve">осы Ереженің </w:t>
      </w:r>
      <w:hyperlink w:anchor="sub10200" w:history="1">
        <w:r>
          <w:rPr>
            <w:rStyle w:val="a4"/>
          </w:rPr>
          <w:t>1-2-тармағында</w:t>
        </w:r>
      </w:hyperlink>
      <w:r>
        <w:rPr>
          <w:rStyle w:val="s0"/>
        </w:rPr>
        <w:t xml:space="preserve"> санамаланған тұлғалар </w:t>
      </w:r>
      <w:r>
        <w:t>қабылдайды</w:t>
      </w:r>
      <w:r>
        <w:t xml:space="preserve">. </w:t>
      </w:r>
    </w:p>
    <w:p w:rsidR="00000000" w:rsidRDefault="00626EEB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1385 </w:t>
      </w:r>
      <w:hyperlink r:id="rId83" w:anchor="sub_id=212" w:history="1"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>аулысымен</w:t>
        </w:r>
      </w:hyperlink>
      <w:r>
        <w:rPr>
          <w:rStyle w:val="s3"/>
        </w:rPr>
        <w:t xml:space="preserve"> (</w:t>
      </w:r>
      <w:hyperlink r:id="rId84" w:anchor="sub_id=120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қара); ҚР Үкіметінің 13.05.04 ж. № 532 </w:t>
      </w:r>
      <w:hyperlink r:id="rId85" w:anchor="sub_id=4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6" w:anchor="sub_id=120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12-тармақ өзгертілді</w:t>
      </w:r>
      <w:r>
        <w:t xml:space="preserve"> </w:t>
      </w:r>
    </w:p>
    <w:p w:rsidR="00000000" w:rsidRDefault="00626EEB">
      <w:pPr>
        <w:pStyle w:val="pj"/>
      </w:pPr>
      <w:r>
        <w:t>12. Қазақстан Республикасы органдарының қызметкерлеріне сыйлық беруге, материалдық көмек көрсетуге және лауазымдық жалақыларына үстемеақылар белгілеуге мемлеке</w:t>
      </w:r>
      <w:r>
        <w:t>ттік бюджет қаражатын бөлу Қазақстан Республикасы Қаржы министрлігінің нормативтік құқықтық кесімдерімен айқындалған тәртіппен Қазақстан Республикасы органдарының бюджеттік бағдарламаны (кiшi бағдарламаны) қаржыландыру жоспарларына өзгерістер енгізу жолыме</w:t>
      </w:r>
      <w:r>
        <w:t xml:space="preserve">н жүргізіледі. 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1385 </w:t>
      </w:r>
      <w:hyperlink r:id="rId87" w:anchor="sub_id=2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8" w:anchor="sub_id=130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ҚР Үкіметінің 13.</w:t>
      </w:r>
      <w:r>
        <w:rPr>
          <w:rStyle w:val="s3"/>
        </w:rPr>
        <w:t xml:space="preserve">05.04 ж. № 532 </w:t>
      </w:r>
      <w:hyperlink r:id="rId89" w:anchor="sub_id=4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0" w:anchor="sub_id=130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 13-тармақ өзгертілді </w:t>
      </w:r>
    </w:p>
    <w:p w:rsidR="00000000" w:rsidRDefault="00626EEB">
      <w:pPr>
        <w:pStyle w:val="pj"/>
      </w:pPr>
      <w:r>
        <w:t xml:space="preserve">13. Сыйлық беру, материалдық көмек көрсету және үстемеақылар белгілеу шығыстардың мынадай түрлері бойынша үнемдеу есебінен жүзеге асырылады: </w:t>
      </w:r>
    </w:p>
    <w:p w:rsidR="00000000" w:rsidRDefault="00626EEB">
      <w:pPr>
        <w:pStyle w:val="pj"/>
      </w:pPr>
      <w:r>
        <w:t>1) жыл бойы үнемделген мемлекеттік бюджет қаражатының жалпы көлемінің 30%-ынан аспайтын, ал желтоқсанда - бір жылд</w:t>
      </w:r>
      <w:r>
        <w:t xml:space="preserve">а үнемделген мемлекеттік бюджет қаражатының толық көлемінде: </w:t>
      </w:r>
    </w:p>
    <w:p w:rsidR="00000000" w:rsidRDefault="00626EEB">
      <w:pPr>
        <w:pStyle w:val="pj"/>
      </w:pPr>
      <w:r>
        <w:t xml:space="preserve">- ел ішінде іссапарлар және қызметтік барулар; </w:t>
      </w:r>
    </w:p>
    <w:p w:rsidR="00000000" w:rsidRDefault="00626EEB">
      <w:pPr>
        <w:pStyle w:val="pj"/>
      </w:pPr>
      <w:r>
        <w:t xml:space="preserve">- елден тыс жерлерге іссапарлар және қызметтік барулар; </w:t>
      </w:r>
    </w:p>
    <w:p w:rsidR="00000000" w:rsidRDefault="00626EEB">
      <w:pPr>
        <w:pStyle w:val="pj"/>
      </w:pPr>
      <w:r>
        <w:t xml:space="preserve">- үй-жайларды жалдауға ақы төлеу; </w:t>
      </w:r>
    </w:p>
    <w:p w:rsidR="00000000" w:rsidRDefault="00626EEB">
      <w:pPr>
        <w:pStyle w:val="pj"/>
      </w:pPr>
      <w:r>
        <w:t xml:space="preserve">- коммуналдық қызметтерге ақы төлеу; </w:t>
      </w:r>
    </w:p>
    <w:p w:rsidR="00000000" w:rsidRDefault="00626EEB">
      <w:pPr>
        <w:pStyle w:val="pj"/>
      </w:pPr>
      <w:r>
        <w:t>- байланыс қызме</w:t>
      </w:r>
      <w:r>
        <w:t xml:space="preserve">тіне ақы төлеу; </w:t>
      </w:r>
    </w:p>
    <w:p w:rsidR="00000000" w:rsidRDefault="00626EEB">
      <w:pPr>
        <w:pStyle w:val="pj"/>
      </w:pPr>
      <w:r>
        <w:t xml:space="preserve">- көлік қызметіне ақы төлеу; </w:t>
      </w:r>
    </w:p>
    <w:p w:rsidR="00000000" w:rsidRDefault="00626EEB">
      <w:pPr>
        <w:pStyle w:val="pj"/>
      </w:pPr>
      <w:r>
        <w:t xml:space="preserve">- электр энергиясына ақы төлеу; </w:t>
      </w:r>
    </w:p>
    <w:p w:rsidR="00000000" w:rsidRDefault="00626EEB">
      <w:pPr>
        <w:pStyle w:val="pj"/>
      </w:pPr>
      <w:r>
        <w:t xml:space="preserve">- жылуға ақы төлеу; </w:t>
      </w:r>
    </w:p>
    <w:p w:rsidR="00000000" w:rsidRDefault="00626EEB">
      <w:pPr>
        <w:pStyle w:val="pj"/>
      </w:pPr>
      <w:r>
        <w:t xml:space="preserve">- ғимараттарды, үй-жайларды, жабдықтарды және басқа да негізгі </w:t>
      </w:r>
    </w:p>
    <w:p w:rsidR="00000000" w:rsidRDefault="00626EEB">
      <w:pPr>
        <w:pStyle w:val="pj"/>
      </w:pPr>
      <w:r>
        <w:t>құралдарды</w:t>
      </w:r>
      <w:r>
        <w:t xml:space="preserve"> ұстау, қызмет көрсету, ағымдағы жөндеу; </w:t>
      </w:r>
    </w:p>
    <w:p w:rsidR="00000000" w:rsidRDefault="00626EEB">
      <w:pPr>
        <w:pStyle w:val="pj"/>
      </w:pPr>
      <w:r>
        <w:t xml:space="preserve">- өзге де қызметтер; </w:t>
      </w:r>
    </w:p>
    <w:p w:rsidR="00000000" w:rsidRDefault="00626EEB">
      <w:pPr>
        <w:pStyle w:val="pj"/>
      </w:pPr>
      <w:r>
        <w:t>- ерекше шығыстар</w:t>
      </w:r>
      <w:r>
        <w:t xml:space="preserve">; </w:t>
      </w:r>
    </w:p>
    <w:p w:rsidR="00000000" w:rsidRDefault="00626EEB">
      <w:pPr>
        <w:pStyle w:val="pj"/>
      </w:pPr>
      <w:r>
        <w:t xml:space="preserve">- өзге де ағымдағы шығыстар; </w:t>
      </w:r>
    </w:p>
    <w:p w:rsidR="00000000" w:rsidRDefault="00626EEB">
      <w:pPr>
        <w:pStyle w:val="pj"/>
      </w:pPr>
      <w:r>
        <w:t xml:space="preserve">2) үнемделген мемлекеттік бюджет қаражатының толық көлемінде: </w:t>
      </w:r>
    </w:p>
    <w:p w:rsidR="00000000" w:rsidRDefault="00626EEB">
      <w:pPr>
        <w:pStyle w:val="pj"/>
      </w:pPr>
      <w:r>
        <w:t xml:space="preserve">- негізгі жалақы; </w:t>
      </w:r>
    </w:p>
    <w:p w:rsidR="00000000" w:rsidRDefault="00626EEB">
      <w:pPr>
        <w:pStyle w:val="pj"/>
      </w:pPr>
      <w:r>
        <w:t xml:space="preserve">- өтемақы төлемдері; </w:t>
      </w:r>
    </w:p>
    <w:p w:rsidR="00000000" w:rsidRDefault="00626EEB">
      <w:pPr>
        <w:pStyle w:val="pj"/>
      </w:pPr>
      <w:r>
        <w:t xml:space="preserve">- әлеуметтік салық; </w:t>
      </w:r>
    </w:p>
    <w:p w:rsidR="00000000" w:rsidRDefault="00626EEB">
      <w:pPr>
        <w:pStyle w:val="pj"/>
      </w:pPr>
      <w:r>
        <w:t xml:space="preserve">- автокөлік құралдары иелерінің азаматтық-құқықтық жауапкершілігін міндетті сақтандыруға арналған </w:t>
      </w:r>
      <w:r>
        <w:t xml:space="preserve">жарналар; </w:t>
      </w:r>
    </w:p>
    <w:p w:rsidR="00000000" w:rsidRDefault="00626EEB">
      <w:pPr>
        <w:pStyle w:val="pj"/>
      </w:pPr>
      <w:r>
        <w:t xml:space="preserve">- мемлекеттік мекемелердің қызметкерлерінің жеке басын мемлекеттік міндетті сақтандыруға арналған жарналар; </w:t>
      </w:r>
    </w:p>
    <w:p w:rsidR="00000000" w:rsidRDefault="00626EEB">
      <w:pPr>
        <w:pStyle w:val="pj"/>
      </w:pPr>
      <w:r>
        <w:t xml:space="preserve">- өзге де тауарларды сатып алу; </w:t>
      </w:r>
    </w:p>
    <w:p w:rsidR="00000000" w:rsidRDefault="00626EEB">
      <w:pPr>
        <w:pStyle w:val="pj"/>
      </w:pPr>
      <w:r>
        <w:t xml:space="preserve">- қосымша ақшалай төлемдер. </w:t>
      </w:r>
    </w:p>
    <w:p w:rsidR="00000000" w:rsidRDefault="00626EEB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2007.11.09. </w:t>
      </w:r>
      <w:hyperlink r:id="rId91" w:anchor="sub_id=110" w:history="1">
        <w:r>
          <w:rPr>
            <w:rStyle w:val="a4"/>
            <w:i/>
            <w:iCs/>
          </w:rPr>
          <w:t>№ 793</w:t>
        </w:r>
      </w:hyperlink>
      <w:r>
        <w:rPr>
          <w:rStyle w:val="s3"/>
        </w:rPr>
        <w:t xml:space="preserve"> қаулысымен 13-1-тармақпен толықтырылды </w:t>
      </w:r>
    </w:p>
    <w:p w:rsidR="00000000" w:rsidRDefault="00626EEB">
      <w:pPr>
        <w:pStyle w:val="pj"/>
      </w:pPr>
      <w:r>
        <w:rPr>
          <w:rStyle w:val="s0"/>
        </w:rPr>
        <w:t>13-1. Үстемеақылар сондай-ақ мемлекеттік органның және оның аумақтық бөлімшелері қызметкерлерінің штат санын қысқарту туралы шешім қабылданған жағдайда мемлекеттік органның қызметін қамтамасыз етуге көзделген және штат санын қысқарту нәтижесінде босағандар</w:t>
      </w:r>
      <w:r>
        <w:rPr>
          <w:rStyle w:val="s0"/>
        </w:rPr>
        <w:t>дың толық көлемдегі қаражаты есебінен жүзеге асырылады.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13.05.04 ж. № 532 </w:t>
      </w:r>
      <w:hyperlink r:id="rId92" w:anchor="sub_id=4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14-тармақ өзгертілді (</w:t>
      </w:r>
      <w:hyperlink r:id="rId93" w:anchor="sub_id=1400" w:history="1">
        <w:r>
          <w:rPr>
            <w:rStyle w:val="a4"/>
          </w:rPr>
          <w:t>бұр.ред. қара</w:t>
        </w:r>
      </w:hyperlink>
      <w:r>
        <w:rPr>
          <w:rStyle w:val="s3"/>
        </w:rPr>
        <w:t xml:space="preserve">) </w:t>
      </w:r>
    </w:p>
    <w:p w:rsidR="00000000" w:rsidRDefault="00626EEB">
      <w:pPr>
        <w:pStyle w:val="pj"/>
      </w:pPr>
      <w:r>
        <w:t xml:space="preserve">14. Шығыстардың қалған түрлері бойынша мемлекеттік бюджет қаражатын үнемдеуден сыйлық беруге, материалдық көмек көрсетуге </w:t>
      </w:r>
      <w:r>
        <w:rPr>
          <w:rStyle w:val="s0"/>
        </w:rPr>
        <w:t>және үстемеақылар белгілеуге жол берілмейді.</w:t>
      </w:r>
    </w:p>
    <w:p w:rsidR="00000000" w:rsidRDefault="00626EEB">
      <w:pPr>
        <w:pStyle w:val="pj"/>
      </w:pPr>
      <w:r>
        <w:rPr>
          <w:rStyle w:val="s0"/>
        </w:rPr>
        <w:t> </w:t>
      </w:r>
    </w:p>
    <w:p w:rsidR="00000000" w:rsidRDefault="00626EEB">
      <w:pPr>
        <w:pStyle w:val="pj"/>
      </w:pPr>
      <w:r>
        <w:rPr>
          <w:rStyle w:val="s0"/>
        </w:rPr>
        <w:t> </w:t>
      </w:r>
    </w:p>
    <w:p w:rsidR="00000000" w:rsidRDefault="00626EEB">
      <w:pPr>
        <w:pStyle w:val="pj"/>
      </w:pPr>
      <w:r>
        <w:rPr>
          <w:rStyle w:val="s0"/>
        </w:rPr>
        <w:t>Мемлекеттік органдар орталық аппараттарының мемлекеттік әкiмшiлiк қызметшілерiне бюджеттік бағдарламаны (кiшi бағдарламаны) қаржыландыру жоспары бойынша тиiстi органды ұстауға көзделген мемлекеттік бюджет қаражаты есебiнен сыйлықақы төлеу тәртібі. ҚР Үкіме</w:t>
      </w:r>
      <w:r>
        <w:rPr>
          <w:rStyle w:val="s0"/>
        </w:rPr>
        <w:t xml:space="preserve">тінің 2022.20.12. № 1038 </w:t>
      </w:r>
      <w:hyperlink r:id="rId94" w:anchor="sub_id=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5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26EEB">
      <w:pPr>
        <w:pStyle w:val="pji"/>
      </w:pPr>
      <w:r>
        <w:rPr>
          <w:rStyle w:val="s3"/>
        </w:rPr>
        <w:t> </w:t>
      </w:r>
    </w:p>
    <w:p w:rsidR="00000000" w:rsidRDefault="00626EEB">
      <w:pPr>
        <w:pStyle w:val="pji"/>
      </w:pPr>
      <w:r>
        <w:rPr>
          <w:rStyle w:val="s3"/>
        </w:rPr>
        <w:t> 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2022.20.12</w:t>
      </w:r>
      <w:r>
        <w:rPr>
          <w:rStyle w:val="s3"/>
        </w:rPr>
        <w:t xml:space="preserve">. № 1038 </w:t>
      </w:r>
      <w:hyperlink r:id="rId96" w:anchor="sub_id=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тараумен толықтырылды</w:t>
      </w:r>
    </w:p>
    <w:p w:rsidR="00000000" w:rsidRDefault="00626EEB">
      <w:pPr>
        <w:pStyle w:val="pc"/>
      </w:pPr>
      <w:r>
        <w:rPr>
          <w:rStyle w:val="s1"/>
        </w:rPr>
        <w:t>Мемлекеттік әкімшілік қызметшілерге бонустар төлеу тәртібі</w:t>
      </w:r>
    </w:p>
    <w:p w:rsidR="00000000" w:rsidRDefault="00626EEB">
      <w:pPr>
        <w:pStyle w:val="pj"/>
      </w:pPr>
      <w:r>
        <w:rPr>
          <w:rStyle w:val="s0"/>
        </w:rPr>
        <w:t> </w:t>
      </w:r>
    </w:p>
    <w:p w:rsidR="00000000" w:rsidRDefault="00626EEB">
      <w:pPr>
        <w:pStyle w:val="pj"/>
      </w:pPr>
      <w:r>
        <w:rPr>
          <w:rStyle w:val="s0"/>
        </w:rPr>
        <w:t>16. «Қазақстан Республикасының мемлекеттік қызметі туралы» Қазақстан Респ</w:t>
      </w:r>
      <w:r>
        <w:rPr>
          <w:rStyle w:val="s0"/>
        </w:rPr>
        <w:t xml:space="preserve">убликасы Заңының (бұдан әрі – Заң) </w:t>
      </w:r>
      <w:hyperlink r:id="rId97" w:anchor="sub_id=330300" w:history="1">
        <w:r>
          <w:rPr>
            <w:rStyle w:val="a4"/>
          </w:rPr>
          <w:t>33-бабының 3-тармағында</w:t>
        </w:r>
      </w:hyperlink>
      <w:r>
        <w:rPr>
          <w:rStyle w:val="s0"/>
        </w:rPr>
        <w:t xml:space="preserve"> көрсетілген адамдарды қоспағанда, «А» корпусының мемлекеттік әкімшілік қызметшілеріне бонустар төлеу Заңның </w:t>
      </w:r>
      <w:hyperlink r:id="rId98" w:anchor="sub_id=330400" w:history="1">
        <w:r>
          <w:rPr>
            <w:rStyle w:val="a4"/>
          </w:rPr>
          <w:t>33-бабының 4-тармағына</w:t>
        </w:r>
      </w:hyperlink>
      <w:r>
        <w:rPr>
          <w:rStyle w:val="s0"/>
        </w:rPr>
        <w:t xml:space="preserve"> сәйкес бекітілетін «А» корпусының мемлекеттік әкімшілік қызметшілерінің қызметін бағалау әдістемесіне сәйкес жүргізілетін бағалау нәтижелері негізінде тағ</w:t>
      </w:r>
      <w:r>
        <w:rPr>
          <w:rStyle w:val="s0"/>
        </w:rPr>
        <w:t>айындалады.</w:t>
      </w:r>
    </w:p>
    <w:p w:rsidR="00000000" w:rsidRDefault="00626EEB">
      <w:pPr>
        <w:pStyle w:val="pj"/>
      </w:pPr>
      <w:r>
        <w:rPr>
          <w:rStyle w:val="s0"/>
        </w:rPr>
        <w:t xml:space="preserve">17. «Б» корпусының мемлекеттік әкімшілік қызметшілеріне бонустар төлеу Заңның </w:t>
      </w:r>
      <w:hyperlink r:id="rId99" w:anchor="sub_id=330500" w:history="1">
        <w:r>
          <w:rPr>
            <w:rStyle w:val="a4"/>
          </w:rPr>
          <w:t>33-бабының 5-тармағына</w:t>
        </w:r>
      </w:hyperlink>
      <w:r>
        <w:rPr>
          <w:rStyle w:val="s0"/>
        </w:rPr>
        <w:t xml:space="preserve"> сәйкес бекітілетін «Б» корпусының мемлекеттік әкімшілік қыз</w:t>
      </w:r>
      <w:r>
        <w:rPr>
          <w:rStyle w:val="s0"/>
        </w:rPr>
        <w:t>метшілерінің қызметін бағалаудың үлгілік әдістемесіне сәйкес жүргізілетін бағалау нәтижелері негізінде тағайындалады.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2023.09.03. № 192 </w:t>
      </w:r>
      <w:hyperlink r:id="rId100" w:anchor="sub_id=17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17-1-тармақпен</w:t>
      </w:r>
      <w:r>
        <w:rPr>
          <w:rStyle w:val="s3"/>
        </w:rPr>
        <w:t xml:space="preserve"> толықтырылды (2023 ж. 1 қаңтардан бастап туындаған құқықтық қатынастарға қолданылады)</w:t>
      </w:r>
    </w:p>
    <w:p w:rsidR="00000000" w:rsidRDefault="00626EEB">
      <w:pPr>
        <w:pStyle w:val="pj"/>
      </w:pPr>
      <w:r>
        <w:rPr>
          <w:rStyle w:val="s0"/>
        </w:rPr>
        <w:t>17-1. Бағалау деректерді бағалаудың автоматтандырылған жүйесі арқылы өтетін мемлекеттік органдарда бонустар төлеу осы мемлекеттік органдардың ішкі құжаттарында белгіленг</w:t>
      </w:r>
      <w:r>
        <w:rPr>
          <w:rStyle w:val="s0"/>
        </w:rPr>
        <w:t>ен тәртіппен жүзеге асырылады.</w:t>
      </w:r>
    </w:p>
    <w:p w:rsidR="00000000" w:rsidRDefault="00626EEB">
      <w:pPr>
        <w:pStyle w:val="pj"/>
      </w:pPr>
      <w:r>
        <w:rPr>
          <w:rStyle w:val="s0"/>
        </w:rPr>
        <w:t>18. Бонустарды төлеу мемлекеттік органдардың мемлекеттік әкімшілік қызметшілерінің бірыңғай еңбегіне ақы төлеу жүйесінде бонустық қорды қалыптастыруға көзделген қаражат есебінен жүргізіледі.</w:t>
      </w:r>
    </w:p>
    <w:p w:rsidR="00000000" w:rsidRDefault="00626EEB">
      <w:pPr>
        <w:pStyle w:val="pj"/>
      </w:pPr>
      <w:r>
        <w:rPr>
          <w:rStyle w:val="s0"/>
        </w:rPr>
        <w:t xml:space="preserve">19. Мемлекеттік әкімшілік қызметшілерге бонустар төлеу жыл қорытындысы бойынша олардың қызметін бағалау нәтижелері бойынша жүзеге асырылады, ал жұмыстан шығу, еңбек қатынастарын бұзу, ротациялау болған жағдайда мемлекеттік әкімшілік қызметшілерге бонустар </w:t>
      </w:r>
      <w:r>
        <w:rPr>
          <w:rStyle w:val="s0"/>
        </w:rPr>
        <w:t>төлеу жұмыс істеген уақытына пропорционалды түрде қызметін бағалау нәтижелері бойынша жүзеге асырылады.</w:t>
      </w:r>
    </w:p>
    <w:p w:rsidR="00000000" w:rsidRDefault="00626EEB">
      <w:pPr>
        <w:pStyle w:val="pji"/>
      </w:pPr>
      <w:bookmarkStart w:id="5" w:name="SUB190100"/>
      <w:bookmarkEnd w:id="5"/>
      <w:r>
        <w:rPr>
          <w:rStyle w:val="s3"/>
        </w:rPr>
        <w:t>ҚР</w:t>
      </w:r>
      <w:r>
        <w:rPr>
          <w:rStyle w:val="s3"/>
        </w:rPr>
        <w:t xml:space="preserve"> Үкіметінің 2023.09.03. № 192 </w:t>
      </w:r>
      <w:hyperlink r:id="rId101" w:anchor="sub_id=19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19-1-тармақпен толықтырылды </w:t>
      </w:r>
    </w:p>
    <w:p w:rsidR="00000000" w:rsidRDefault="00626EEB">
      <w:pPr>
        <w:pStyle w:val="pj"/>
      </w:pPr>
      <w:r>
        <w:rPr>
          <w:rStyle w:val="s0"/>
        </w:rPr>
        <w:t xml:space="preserve">19-1. Мемлекеттік әкімшілік қызметшімен еңбек қатынастары тоқтатылған жағдайда жергілікті атқарушы органдарда, тексеру комиссияларында және мәслихат аппараттарында 2021 жылғы 1 шілдеден бастап 2022 жылғы 31 желтоқсанды қоса алғандағы жұмыс кезеңдері үшін </w:t>
      </w:r>
      <w:r>
        <w:rPr>
          <w:rStyle w:val="s0"/>
        </w:rPr>
        <w:t>бонустар төлеу қызметті бағалау нәтижелері болған және бонустар төлеу туралы өтінішпен және банк деректемелерін көрсетіп мемлекеттік органға өзі жүгінген кезде 2023 жылғы 20 желтоқсанды қоса алғанға дейін жүзеге асырылады.</w:t>
      </w:r>
    </w:p>
    <w:p w:rsidR="00000000" w:rsidRDefault="00626EEB">
      <w:pPr>
        <w:pStyle w:val="pj"/>
      </w:pPr>
      <w:r>
        <w:rPr>
          <w:rStyle w:val="s0"/>
        </w:rPr>
        <w:t>Осы тармақтың бірінші бөлігінде к</w:t>
      </w:r>
      <w:r>
        <w:rPr>
          <w:rStyle w:val="s0"/>
        </w:rPr>
        <w:t>өрсетілген</w:t>
      </w:r>
      <w:r>
        <w:rPr>
          <w:rStyle w:val="s0"/>
        </w:rPr>
        <w:t xml:space="preserve"> мемлекеттік органдарды қоспағанда, мемлекеттік органдарда мемлекеттік әкімшілік қызметшімен еңбек қатынастары тоқтатылған жағдайда 2022 жылғы 1 қаңтардан бастап 2022 жылғы 31 желтоқсан аралығындағы жұмыс кезеңдері үшін бонустар төлеу қызметті ба</w:t>
      </w:r>
      <w:r>
        <w:rPr>
          <w:rStyle w:val="s0"/>
        </w:rPr>
        <w:t>ғалау</w:t>
      </w:r>
      <w:r>
        <w:rPr>
          <w:rStyle w:val="s0"/>
        </w:rPr>
        <w:t xml:space="preserve"> нәтижелері болған және бонустар төлеу туралы өтінішпен және банк деректемелерін көрсетіп мемлекеттік органға өзі жүгінген кезде 2023 жылғы 20 желтоқсанды қоса алғанға дейін жүзеге асырылады.</w:t>
      </w:r>
    </w:p>
    <w:p w:rsidR="00000000" w:rsidRDefault="00626EEB">
      <w:pPr>
        <w:pStyle w:val="pj"/>
      </w:pPr>
      <w:r>
        <w:rPr>
          <w:rStyle w:val="s0"/>
        </w:rPr>
        <w:t>Бонустар төлеу туралы өтініш 2023 жылғы 1 қарашаға дейін бе</w:t>
      </w:r>
      <w:r>
        <w:rPr>
          <w:rStyle w:val="s0"/>
        </w:rPr>
        <w:t>ріледі.</w:t>
      </w:r>
    </w:p>
    <w:p w:rsidR="00000000" w:rsidRDefault="00626EEB">
      <w:pPr>
        <w:pStyle w:val="pj"/>
      </w:pPr>
      <w:r>
        <w:rPr>
          <w:rStyle w:val="s0"/>
        </w:rPr>
        <w:t>Мемлекеттік әкімшілік қызметші қайтыс болған жағдайда қызметті бағалау нәтижелері болған кезде мұрагерден өтемақы төлемдері болып табылатын бонустарды төлеу туралы оның (мұрагердің) банктік деректемелері көрсетілген өтініш қабылданады. Аударылған б</w:t>
      </w:r>
      <w:r>
        <w:rPr>
          <w:rStyle w:val="s0"/>
        </w:rPr>
        <w:t>онустарды мұрагерлер Қазақстан Республикасының азаматтық заңнамасына сәйкес ала алады.</w:t>
      </w:r>
    </w:p>
    <w:p w:rsidR="00000000" w:rsidRDefault="00626EEB">
      <w:pPr>
        <w:pStyle w:val="pji"/>
      </w:pPr>
      <w:bookmarkStart w:id="6" w:name="SUB190200"/>
      <w:bookmarkEnd w:id="6"/>
      <w:r>
        <w:rPr>
          <w:rStyle w:val="s3"/>
        </w:rPr>
        <w:t>ҚР</w:t>
      </w:r>
      <w:r>
        <w:rPr>
          <w:rStyle w:val="s3"/>
        </w:rPr>
        <w:t xml:space="preserve"> Үкіметінің 2023.09.03. № 192 </w:t>
      </w:r>
      <w:hyperlink r:id="rId102" w:anchor="sub_id=19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19-2-тармақпен толықтырылды </w:t>
      </w:r>
    </w:p>
    <w:p w:rsidR="00000000" w:rsidRDefault="00626EEB">
      <w:pPr>
        <w:pStyle w:val="pj"/>
      </w:pPr>
      <w:r>
        <w:rPr>
          <w:rStyle w:val="s0"/>
        </w:rPr>
        <w:t>19-2. Мемлекетті</w:t>
      </w:r>
      <w:r>
        <w:rPr>
          <w:rStyle w:val="s0"/>
        </w:rPr>
        <w:t xml:space="preserve">к әкімшілік қызметшімен еңбек қатынастары тоқтатылған жағдайда 2023 жылғы 1 қаңтардан басталатын жұмыс кезеңі үшін бонустар төлеу қызметті бағалау нәтижелері болған және бонустар төлеу туралы өтінішпен және банк деректемелерін көрсетіп мемлекеттік органға </w:t>
      </w:r>
      <w:r>
        <w:rPr>
          <w:rStyle w:val="s0"/>
        </w:rPr>
        <w:t>өзі</w:t>
      </w:r>
      <w:r>
        <w:rPr>
          <w:rStyle w:val="s0"/>
        </w:rPr>
        <w:t xml:space="preserve"> жүгінген кезде есепті жылдан кейінгі жылдың 20 желтоқсанына дейін жүзеге асырылады.</w:t>
      </w:r>
    </w:p>
    <w:p w:rsidR="00000000" w:rsidRDefault="00626EEB">
      <w:pPr>
        <w:pStyle w:val="pj"/>
      </w:pPr>
      <w:r>
        <w:rPr>
          <w:rStyle w:val="s0"/>
        </w:rPr>
        <w:t>Бонустар төлеу туралы өтініш есепті жылдан кейінгі жылдың 1 қарашасына дейін беріледі.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2023.09.03. № 192 </w:t>
      </w:r>
      <w:hyperlink r:id="rId103" w:anchor="sub_id=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20-тармақ жаңа редакцияда (</w:t>
      </w:r>
      <w:hyperlink r:id="rId104" w:anchor="sub_id=2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26EEB">
      <w:pPr>
        <w:pStyle w:val="pj"/>
      </w:pPr>
      <w:r>
        <w:rPr>
          <w:rStyle w:val="s0"/>
        </w:rPr>
        <w:t xml:space="preserve">20. Бонустарды төлеу осы Қағидалардың </w:t>
      </w:r>
      <w:hyperlink w:anchor="sub190100" w:history="1">
        <w:r>
          <w:rPr>
            <w:rStyle w:val="a4"/>
          </w:rPr>
          <w:t>19-1</w:t>
        </w:r>
      </w:hyperlink>
      <w:r>
        <w:rPr>
          <w:rStyle w:val="s0"/>
        </w:rPr>
        <w:t xml:space="preserve"> және </w:t>
      </w:r>
      <w:hyperlink w:anchor="sub190200" w:history="1">
        <w:r>
          <w:rPr>
            <w:rStyle w:val="a4"/>
          </w:rPr>
          <w:t>19-2-тармақтарында</w:t>
        </w:r>
      </w:hyperlink>
      <w:r>
        <w:rPr>
          <w:rStyle w:val="s0"/>
        </w:rPr>
        <w:t xml:space="preserve"> көрсетілген адамдарды қоспағанда, мемлекеттік әкімшілік қызметшілердің қызметін қорытынды бағалау аяқталған кезден бастап бір ай ішінде жүргізіледі.</w:t>
      </w:r>
    </w:p>
    <w:p w:rsidR="00000000" w:rsidRDefault="00626EEB">
      <w:pPr>
        <w:pStyle w:val="pj"/>
      </w:pPr>
      <w:r>
        <w:rPr>
          <w:rStyle w:val="s0"/>
        </w:rPr>
        <w:t>21. Бонустарды есептеген кезде тиісті лауазым бойынша есепті кезеңд</w:t>
      </w:r>
      <w:r>
        <w:rPr>
          <w:rStyle w:val="s0"/>
        </w:rPr>
        <w:t>е жұмыс істеген нақты күндер саны пайдаланылады.</w:t>
      </w:r>
    </w:p>
    <w:p w:rsidR="00000000" w:rsidRDefault="00626EEB">
      <w:pPr>
        <w:pStyle w:val="pj"/>
      </w:pPr>
      <w:r>
        <w:rPr>
          <w:rStyle w:val="s0"/>
        </w:rPr>
        <w:t>22. Мемлекеттік әкімшілік қызметшіге бонустар төлеу қызметті бағалау жүргізілген мемлекеттік органда жүзеге асырылады, ал мемлекеттік орган қайта ұйымдастырылған және (немесе) таратылған (қысқартылған) жағда</w:t>
      </w:r>
      <w:r>
        <w:rPr>
          <w:rStyle w:val="s0"/>
        </w:rPr>
        <w:t>йда азаматтық заңнаманың ережелері қолданылады.</w:t>
      </w:r>
    </w:p>
    <w:p w:rsidR="00000000" w:rsidRDefault="00626EEB">
      <w:pPr>
        <w:pStyle w:val="pj"/>
      </w:pPr>
      <w:bookmarkStart w:id="7" w:name="SUB2300"/>
      <w:bookmarkEnd w:id="7"/>
      <w:r>
        <w:rPr>
          <w:rStyle w:val="s0"/>
        </w:rPr>
        <w:t>23. Мемлекеттік әкімшілік қызметші есепті кезең ішінде мемлекеттік орган ішінде бір лауазымнан басқа лауазымға немесе бір мемлекеттік органнан басқа мемлекеттік органға ауысқан жағдайда, бонус бұдан бұрын атқ</w:t>
      </w:r>
      <w:r>
        <w:rPr>
          <w:rStyle w:val="s0"/>
        </w:rPr>
        <w:t>арған лауазымы бойынша, сондай-ақ атқарып отырған жаңа лауазымы бойынша есепті кезеңде нақты жұмыс істеген уақытына пропорционалды түрде есептеледі.</w:t>
      </w:r>
    </w:p>
    <w:p w:rsidR="00000000" w:rsidRDefault="00626EEB">
      <w:pPr>
        <w:pStyle w:val="pj"/>
      </w:pPr>
      <w:r>
        <w:rPr>
          <w:rStyle w:val="s0"/>
        </w:rPr>
        <w:t xml:space="preserve">24. Есепті кезең ішінде лауазымдық айлықақы өзгерген жағдайда, бонус осы Қағидалардың </w:t>
      </w:r>
      <w:hyperlink w:anchor="sub2300" w:history="1">
        <w:r>
          <w:rPr>
            <w:rStyle w:val="a4"/>
          </w:rPr>
          <w:t>23-тармағында</w:t>
        </w:r>
      </w:hyperlink>
      <w:r>
        <w:rPr>
          <w:rStyle w:val="s0"/>
        </w:rPr>
        <w:t xml:space="preserve"> көзделген жағдайларды қоспағанда, есепті кезеңнің соңында қолданыста болатын белгіленген айлықақының мөлшері негізге алынып есептеледі.</w:t>
      </w:r>
    </w:p>
    <w:p w:rsidR="00000000" w:rsidRDefault="00626EEB">
      <w:pPr>
        <w:pStyle w:val="pj"/>
      </w:pPr>
      <w:r>
        <w:rPr>
          <w:rStyle w:val="s0"/>
        </w:rPr>
        <w:t>25. Бонустар төлеу туралы шешімді:</w:t>
      </w:r>
    </w:p>
    <w:p w:rsidR="00000000" w:rsidRDefault="00626EEB">
      <w:pPr>
        <w:pStyle w:val="pj"/>
      </w:pPr>
      <w:r>
        <w:rPr>
          <w:rStyle w:val="s0"/>
        </w:rPr>
        <w:t>1) «А» корпусының мемлекеттік әкімшілік қызметшілері үшін мемл</w:t>
      </w:r>
      <w:r>
        <w:rPr>
          <w:rStyle w:val="s0"/>
        </w:rPr>
        <w:t>екеттік органның басшысы не оны алмастыратын тұлға;</w:t>
      </w:r>
    </w:p>
    <w:p w:rsidR="00000000" w:rsidRDefault="00626EEB">
      <w:pPr>
        <w:pStyle w:val="pj"/>
      </w:pPr>
      <w:r>
        <w:rPr>
          <w:rStyle w:val="s0"/>
        </w:rPr>
        <w:t>2) «Б» корпусының мемлекеттік әкімшілік қызметшілері үшін мемлекеттік органның басшысы не ол өкілеттік берген мемлекеттік органның аппарат басшысы қабылдайды.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2023.09.03. № 192 </w:t>
      </w:r>
      <w:hyperlink r:id="rId105" w:anchor="sub_id=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26-тармақ жаңа редакцияда (</w:t>
      </w:r>
      <w:hyperlink r:id="rId106" w:anchor="sub_id=2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26EEB">
      <w:pPr>
        <w:pStyle w:val="pj"/>
      </w:pPr>
      <w:r>
        <w:rPr>
          <w:rStyle w:val="s0"/>
        </w:rPr>
        <w:t>26. Мемлекеттік әкімшілік қызметші бонусының мөлшері мемлекеттік органның мемлекеттік әкімшілік қызметшісінің есепті кезеңдегі қорытынды бағасының нәтижелері бойынша мемлекеттік әкімшілік қызметшінің бонусын түзету нәтижесінде айқындалады.</w:t>
      </w:r>
    </w:p>
    <w:p w:rsidR="00000000" w:rsidRDefault="00626EEB">
      <w:pPr>
        <w:pStyle w:val="pj"/>
      </w:pPr>
      <w:r>
        <w:rPr>
          <w:rStyle w:val="s0"/>
        </w:rPr>
        <w:t>Мемлекеттік орга</w:t>
      </w:r>
      <w:r>
        <w:rPr>
          <w:rStyle w:val="s0"/>
        </w:rPr>
        <w:t>нның мемлекеттік әкімшілік қызметшісі бонустарының мөлшерін есептеу үшін мынадай формула пайдаланылады:</w:t>
      </w:r>
    </w:p>
    <w:p w:rsidR="00000000" w:rsidRDefault="00626EEB">
      <w:pPr>
        <w:pStyle w:val="pc"/>
      </w:pPr>
      <w:r>
        <w:rPr>
          <w:rStyle w:val="s0"/>
        </w:rPr>
        <w:t> </w:t>
      </w:r>
    </w:p>
    <w:p w:rsidR="00000000" w:rsidRDefault="00626EEB">
      <w:pPr>
        <w:pStyle w:val="pc"/>
      </w:pPr>
      <w:r>
        <w:rPr>
          <w:rStyle w:val="s0"/>
        </w:rPr>
        <w:t>Мб = ЛА × 2 × Тп × НЖУ, мұндағы:</w:t>
      </w:r>
    </w:p>
    <w:p w:rsidR="00000000" w:rsidRDefault="00626EEB">
      <w:pPr>
        <w:pStyle w:val="pc"/>
      </w:pPr>
      <w:r>
        <w:rPr>
          <w:rStyle w:val="s0"/>
        </w:rPr>
        <w:t> </w:t>
      </w:r>
    </w:p>
    <w:p w:rsidR="00000000" w:rsidRDefault="00626EEB">
      <w:pPr>
        <w:pStyle w:val="pj"/>
      </w:pPr>
      <w:r>
        <w:rPr>
          <w:rStyle w:val="s0"/>
        </w:rPr>
        <w:t>Мб – бонус мөлшері;</w:t>
      </w:r>
    </w:p>
    <w:p w:rsidR="00000000" w:rsidRDefault="00626EEB">
      <w:pPr>
        <w:pStyle w:val="pj"/>
      </w:pPr>
      <w:r>
        <w:rPr>
          <w:rStyle w:val="s0"/>
        </w:rPr>
        <w:t>ЛА – тиісті мемлекеттік әкімшілік қызметшінің лауазымдық айлықақысы;</w:t>
      </w:r>
    </w:p>
    <w:p w:rsidR="00000000" w:rsidRDefault="00626EEB">
      <w:pPr>
        <w:pStyle w:val="pj"/>
      </w:pPr>
      <w:r>
        <w:rPr>
          <w:rStyle w:val="s0"/>
        </w:rPr>
        <w:t>Тп – мемлекеттік әкімшілік</w:t>
      </w:r>
      <w:r>
        <w:rPr>
          <w:rStyle w:val="s0"/>
        </w:rPr>
        <w:t xml:space="preserve"> қызметшінің есепті кезеңде түйінді нысаналы индикаторларға қол жеткізу және саралау әдісі бойынша пайызбен қорытынды бағалау нәтижеcі;</w:t>
      </w:r>
    </w:p>
    <w:p w:rsidR="00000000" w:rsidRDefault="00626EEB">
      <w:pPr>
        <w:pStyle w:val="pj"/>
      </w:pPr>
      <w:r>
        <w:rPr>
          <w:rStyle w:val="s0"/>
        </w:rPr>
        <w:t>НЖУ – мемлекеттік әкімшілік қызметшінің нақты жұмыс істеген уақыты пайызбен.</w:t>
      </w:r>
    </w:p>
    <w:p w:rsidR="00000000" w:rsidRDefault="00626EEB">
      <w:pPr>
        <w:pStyle w:val="pji"/>
      </w:pPr>
      <w:bookmarkStart w:id="8" w:name="SUB2700"/>
      <w:bookmarkEnd w:id="8"/>
      <w:r>
        <w:rPr>
          <w:rStyle w:val="s3"/>
        </w:rPr>
        <w:t>27-тармақ 2021 ж. 1 шілдеден бастап 2022 ж.</w:t>
      </w:r>
      <w:r>
        <w:rPr>
          <w:rStyle w:val="s3"/>
        </w:rPr>
        <w:t xml:space="preserve"> 31 желтоқсан аралығындағы құқықтық қатынастарға </w:t>
      </w:r>
      <w:hyperlink w:anchor="sub1001" w:history="1">
        <w:r>
          <w:rPr>
            <w:rStyle w:val="a4"/>
            <w:i/>
            <w:iCs/>
          </w:rPr>
          <w:t>қолданылды</w:t>
        </w:r>
      </w:hyperlink>
    </w:p>
    <w:p w:rsidR="00000000" w:rsidRDefault="00626EEB">
      <w:pPr>
        <w:pStyle w:val="pj"/>
      </w:pPr>
      <w:r>
        <w:rPr>
          <w:rStyle w:val="s0"/>
        </w:rPr>
        <w:t>27. «А» корпусының мемлекеттік әкімшілік қызметшісінің қойылған түйінді нысаналы индикаторларды орындау пайызы (Тп) мынадай қағидат бойынша айқындалады:</w:t>
      </w:r>
    </w:p>
    <w:p w:rsidR="00000000" w:rsidRDefault="00626EEB">
      <w:pPr>
        <w:pStyle w:val="pj"/>
      </w:pPr>
      <w:r>
        <w:rPr>
          <w:rStyle w:val="s0"/>
        </w:rPr>
        <w:t>1) «тиімді» д</w:t>
      </w:r>
      <w:r>
        <w:rPr>
          <w:rStyle w:val="s0"/>
        </w:rPr>
        <w:t>еп бағаланған кезде түйінді нысаналы индикаторларды орындау 80 %-дан 100 %-ға дейінгі деңгейде белгіленеді;</w:t>
      </w:r>
    </w:p>
    <w:p w:rsidR="00000000" w:rsidRDefault="00626EEB">
      <w:pPr>
        <w:pStyle w:val="pj"/>
      </w:pPr>
      <w:r>
        <w:rPr>
          <w:rStyle w:val="s0"/>
        </w:rPr>
        <w:t>2) «қанағаттанарлық» деп бағаланған кезде түйінді нысаналы индикаторларды орындау 60 %-дан 80 %-ға дейінгі деңгейде белгіленеді.</w:t>
      </w:r>
    </w:p>
    <w:p w:rsidR="00000000" w:rsidRDefault="00626EEB">
      <w:pPr>
        <w:pStyle w:val="pji"/>
      </w:pPr>
      <w:bookmarkStart w:id="9" w:name="SUB2800"/>
      <w:bookmarkEnd w:id="9"/>
      <w:r>
        <w:rPr>
          <w:rStyle w:val="s3"/>
        </w:rPr>
        <w:t>28-тармақ 2021 ж. 1</w:t>
      </w:r>
      <w:r>
        <w:rPr>
          <w:rStyle w:val="s3"/>
        </w:rPr>
        <w:t xml:space="preserve"> шілдеден бастап 2022 ж. 31 желтоқсан аралығындағы құқықтық қатынастарға </w:t>
      </w:r>
      <w:hyperlink w:anchor="sub1001" w:history="1">
        <w:r>
          <w:rPr>
            <w:rStyle w:val="a4"/>
            <w:i/>
            <w:iCs/>
          </w:rPr>
          <w:t>қолданылды</w:t>
        </w:r>
      </w:hyperlink>
    </w:p>
    <w:p w:rsidR="00000000" w:rsidRDefault="00626EEB">
      <w:pPr>
        <w:pStyle w:val="pj"/>
      </w:pPr>
      <w:r>
        <w:rPr>
          <w:rStyle w:val="s0"/>
        </w:rPr>
        <w:t>28. «Б» корпусының мемлекеттік әкімшілік қызметшісінің қойылған түйінді нысаналы индикаторларды орындау пайызы (Тп) мынадай қағидат бойынша ай</w:t>
      </w:r>
      <w:r>
        <w:rPr>
          <w:rStyle w:val="s0"/>
        </w:rPr>
        <w:t>қындалады</w:t>
      </w:r>
      <w:r>
        <w:rPr>
          <w:rStyle w:val="s0"/>
        </w:rPr>
        <w:t>:</w:t>
      </w:r>
    </w:p>
    <w:p w:rsidR="00000000" w:rsidRDefault="00626EEB">
      <w:pPr>
        <w:pStyle w:val="pj"/>
      </w:pPr>
      <w:r>
        <w:rPr>
          <w:rStyle w:val="s0"/>
        </w:rPr>
        <w:t>1) «өте жақсы» деп бағаланған кезде түйінді нысаналы индикаторларды орындау 100 % деңгейінде белгіленеді;</w:t>
      </w:r>
    </w:p>
    <w:p w:rsidR="00000000" w:rsidRDefault="00626EEB">
      <w:pPr>
        <w:pStyle w:val="pj"/>
      </w:pPr>
      <w:r>
        <w:rPr>
          <w:rStyle w:val="s0"/>
        </w:rPr>
        <w:t>2) «тиімді» деп бағаланған кезде түйінді нысаналы индикаторларды орындау 80 % деңгейінде белгіленеді;</w:t>
      </w:r>
    </w:p>
    <w:p w:rsidR="00000000" w:rsidRDefault="00626EEB">
      <w:pPr>
        <w:pStyle w:val="pj"/>
      </w:pPr>
      <w:r>
        <w:rPr>
          <w:rStyle w:val="s0"/>
        </w:rPr>
        <w:t>3) «қанағаттанарлық» деп бағаланған к</w:t>
      </w:r>
      <w:r>
        <w:rPr>
          <w:rStyle w:val="s0"/>
        </w:rPr>
        <w:t>езде түйінді нысаналы индикаторларды орындау 60 % деңгейінде белгіленеді.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2023.09.03. № 192 </w:t>
      </w:r>
      <w:hyperlink r:id="rId107" w:anchor="sub_id=28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28-1-тармақпен толықтырылды (2023 ж. 1 қаңтардан бастап ту</w:t>
      </w:r>
      <w:r>
        <w:rPr>
          <w:rStyle w:val="s3"/>
        </w:rPr>
        <w:t>ындаған құқықтық қатынастарға қолданылады)</w:t>
      </w:r>
    </w:p>
    <w:p w:rsidR="00000000" w:rsidRDefault="00626EEB">
      <w:pPr>
        <w:pStyle w:val="pj"/>
      </w:pPr>
      <w:r>
        <w:rPr>
          <w:rStyle w:val="s0"/>
        </w:rPr>
        <w:t>28-1. Түйінді нысаналы индикаторларға қол жеткізу және саралау әдісі бойынша (Тп) пайызбен қорытынды бағалау нәтижесі мынадай формула бойынша айқындалады:</w:t>
      </w:r>
    </w:p>
    <w:p w:rsidR="00000000" w:rsidRDefault="00626EEB">
      <w:pPr>
        <w:pStyle w:val="pc"/>
      </w:pPr>
      <w:r>
        <w:rPr>
          <w:noProof/>
        </w:rPr>
        <w:drawing>
          <wp:inline distT="0" distB="0" distL="0" distR="0">
            <wp:extent cx="2238375" cy="352425"/>
            <wp:effectExtent l="0" t="0" r="9525" b="9525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192.168.0.93/api/DocumentObject/GetImageAsync?ImageId=43304829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26EEB">
      <w:pPr>
        <w:pStyle w:val="pj"/>
      </w:pPr>
      <w:r>
        <w:rPr>
          <w:rStyle w:val="s0"/>
        </w:rPr>
        <w:t>T – түйінді нысаналы индикаторларға</w:t>
      </w:r>
      <w:r>
        <w:rPr>
          <w:rStyle w:val="s0"/>
        </w:rPr>
        <w:t xml:space="preserve"> қол жеткізу және саралау әдісі бойынша қорытынды (орташа қорытынды) бағалау.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2023.09.03. № 192 </w:t>
      </w:r>
      <w:hyperlink r:id="rId109" w:anchor="sub_id=2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29-тармақ жаңа редакцияда (</w:t>
      </w:r>
      <w:hyperlink r:id="rId110" w:anchor="sub_id=2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26EEB">
      <w:pPr>
        <w:pStyle w:val="pj"/>
      </w:pPr>
      <w:r>
        <w:rPr>
          <w:rStyle w:val="s0"/>
        </w:rPr>
        <w:t>29. Мемлекеттік әкімшілік қызметшінің нақты жұмыс істеген уақыты мына формула бойынша айқындалады:</w:t>
      </w:r>
    </w:p>
    <w:p w:rsidR="00000000" w:rsidRDefault="00626EEB">
      <w:pPr>
        <w:pStyle w:val="pc"/>
      </w:pPr>
      <w:r>
        <w:rPr>
          <w:noProof/>
        </w:rPr>
        <w:drawing>
          <wp:inline distT="0" distB="0" distL="0" distR="0">
            <wp:extent cx="2524125" cy="447675"/>
            <wp:effectExtent l="0" t="0" r="9525" b="9525"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192.168.0.93/api/DocumentObject/GetImageAsync?ImageId=43304830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26EEB">
      <w:pPr>
        <w:pStyle w:val="pj"/>
      </w:pPr>
      <w:r>
        <w:rPr>
          <w:rStyle w:val="s0"/>
        </w:rPr>
        <w:t>А – есепті кезеңде жұмыс істеген жұмы</w:t>
      </w:r>
      <w:r>
        <w:rPr>
          <w:rStyle w:val="s0"/>
        </w:rPr>
        <w:t>с күндерінің нақты саны;</w:t>
      </w:r>
    </w:p>
    <w:p w:rsidR="00000000" w:rsidRDefault="00626EEB">
      <w:pPr>
        <w:pStyle w:val="pj"/>
      </w:pPr>
      <w:r>
        <w:rPr>
          <w:rStyle w:val="s0"/>
        </w:rPr>
        <w:t>В – күнтізбелік жылдағы жұмыс күндерінің саны.</w:t>
      </w:r>
    </w:p>
    <w:p w:rsidR="00000000" w:rsidRDefault="00626EEB">
      <w:pPr>
        <w:pStyle w:val="pj"/>
      </w:pPr>
      <w:r>
        <w:rPr>
          <w:rStyle w:val="s0"/>
        </w:rPr>
        <w:t>Есепті кезеңде жұмыс істеген жұмыс күндерінің нақты саны:</w:t>
      </w:r>
    </w:p>
    <w:p w:rsidR="00000000" w:rsidRDefault="00626EEB">
      <w:pPr>
        <w:pStyle w:val="pj"/>
      </w:pPr>
      <w:r>
        <w:rPr>
          <w:rStyle w:val="s0"/>
        </w:rPr>
        <w:t>жыл сайынғы кезекті ақылы демалыста болған уақытын;</w:t>
      </w:r>
    </w:p>
    <w:p w:rsidR="00000000" w:rsidRDefault="00626EEB">
      <w:pPr>
        <w:pStyle w:val="pj"/>
      </w:pPr>
      <w:r>
        <w:rPr>
          <w:rStyle w:val="s0"/>
        </w:rPr>
        <w:t>қайта</w:t>
      </w:r>
      <w:r>
        <w:rPr>
          <w:rStyle w:val="s0"/>
        </w:rPr>
        <w:t xml:space="preserve"> даярлау және біліктілік арттыру курстарында болған кезеңді;</w:t>
      </w:r>
    </w:p>
    <w:p w:rsidR="00000000" w:rsidRDefault="00626EEB">
      <w:pPr>
        <w:pStyle w:val="pj"/>
      </w:pPr>
      <w:r>
        <w:rPr>
          <w:rStyle w:val="s0"/>
        </w:rPr>
        <w:t>іссапарда болған кезеңді;</w:t>
      </w:r>
    </w:p>
    <w:p w:rsidR="00000000" w:rsidRDefault="00626EEB">
      <w:pPr>
        <w:pStyle w:val="pj"/>
      </w:pPr>
      <w:r>
        <w:rPr>
          <w:rStyle w:val="s0"/>
        </w:rPr>
        <w:t>мемлекеттік әкімшілік қызметші есепті кезеңде уақытша еңбекке жарамсыздығына байланысты іс жүзінде жұмыс істемеген, бірақ күнтізбелік 20 күннен аспайтын уақытты қамтиды. Бұл ретте күнтізбелік күндерді есептеу есепті кезеңде еңбекк</w:t>
      </w:r>
      <w:r>
        <w:rPr>
          <w:rStyle w:val="s0"/>
        </w:rPr>
        <w:t>е алғашқы уақытша жарамсыздық басталған күннен бастап жүзеге асырылады;</w:t>
      </w:r>
    </w:p>
    <w:p w:rsidR="00000000" w:rsidRDefault="00626EEB">
      <w:pPr>
        <w:pStyle w:val="pj"/>
      </w:pPr>
      <w:r>
        <w:rPr>
          <w:rStyle w:val="s0"/>
        </w:rPr>
        <w:t xml:space="preserve">жалақысы сақталмайтын демалыста болған, бірақ есепті кезеңде күнтізбелік 5 күннен аспайтын уақытты қамтиды. Бұл ретте күнтізбелік күндерді есептеу есепті кезеңде жалақысы сақталмайтын </w:t>
      </w:r>
      <w:r>
        <w:rPr>
          <w:rStyle w:val="s0"/>
        </w:rPr>
        <w:t>демалыстың бірінші күнінен бастап жүзеге асырылады.</w:t>
      </w:r>
    </w:p>
    <w:p w:rsidR="00000000" w:rsidRDefault="00626EEB">
      <w:pPr>
        <w:pStyle w:val="pj"/>
      </w:pPr>
      <w:r>
        <w:rPr>
          <w:rStyle w:val="s0"/>
        </w:rPr>
        <w:t>Мемлекеттік әкімшілік қызметшінің нақты жұмыс істеген уақытын есептеуді мемлекеттік органның персоналды басқару қызметі не персоналды басқару қызметінің (кадр қызметінің) міндеттерін орындау жүктелген өзг</w:t>
      </w:r>
      <w:r>
        <w:rPr>
          <w:rStyle w:val="s0"/>
        </w:rPr>
        <w:t>е құрылымдық бөлімше (адам) жүзеге асырады.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2023.09.03. № 192 </w:t>
      </w:r>
      <w:hyperlink r:id="rId112" w:anchor="sub_id=2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30-тармақ жаңа редакцияда (</w:t>
      </w:r>
      <w:hyperlink r:id="rId113" w:anchor="sub_id=3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26EEB">
      <w:pPr>
        <w:pStyle w:val="pj"/>
      </w:pPr>
      <w:r>
        <w:rPr>
          <w:rStyle w:val="s0"/>
        </w:rPr>
        <w:t>30. Мемлекеттік әкімшілік қызметшіге:</w:t>
      </w:r>
    </w:p>
    <w:p w:rsidR="00000000" w:rsidRDefault="00626EEB">
      <w:pPr>
        <w:pStyle w:val="pj"/>
      </w:pPr>
      <w:r>
        <w:rPr>
          <w:rStyle w:val="s0"/>
        </w:rPr>
        <w:t xml:space="preserve">1) мемлекеттік әкімшілік қызметшіде және (немесе) жұмыстан шығарылған мемлекеттік әкімшілік қызметшіде есепті кезеңде мемлекеттік қызметке кір келтіретін теріс қылықтар үшін алынбаған </w:t>
      </w:r>
      <w:r>
        <w:rPr>
          <w:rStyle w:val="s0"/>
        </w:rPr>
        <w:t>тәртіптік жазасы болса;</w:t>
      </w:r>
    </w:p>
    <w:p w:rsidR="00000000" w:rsidRDefault="00626EEB">
      <w:pPr>
        <w:pStyle w:val="pj"/>
      </w:pPr>
      <w:r>
        <w:rPr>
          <w:rStyle w:val="s0"/>
        </w:rPr>
        <w:t>2) Қазақстан Республикасының мемлекеттік қызмет туралы заңнамасына сәйкес бонустар төлеу басталғанға дейін мемлекеттік қызметті тоқтату үшін негіз болып табылатын қылмыстық құқық бұзушылық жасағаны үшін кінәлі деп танылған мемлекетт</w:t>
      </w:r>
      <w:r>
        <w:rPr>
          <w:rStyle w:val="s0"/>
        </w:rPr>
        <w:t>ік әкімшілік қызметшіге және (немесе) қызметтен шығарылған мемлекеттік әкімшілік қызметшіге бонустар төленбейді.</w:t>
      </w:r>
    </w:p>
    <w:p w:rsidR="00000000" w:rsidRDefault="00626EEB">
      <w:pPr>
        <w:pStyle w:val="pj"/>
      </w:pPr>
      <w:r>
        <w:rPr>
          <w:rStyle w:val="s0"/>
        </w:rPr>
        <w:t>Мемлекеттік әкімшілік қызметшіге бонустар төлеу оған қатысты қылмыстық іс бонустар төлеу басталғанға дейін қозғалған жағдайда және қылмыстық іс</w:t>
      </w:r>
      <w:r>
        <w:rPr>
          <w:rStyle w:val="s0"/>
        </w:rPr>
        <w:t xml:space="preserve"> тоқтатылғанға дейін немесе қылмыстық жауаптылыққа тарту туралы сот актісі шығарылғанға дейін тоқтатыла тұрады;</w:t>
      </w:r>
    </w:p>
    <w:p w:rsidR="00000000" w:rsidRDefault="00626EEB">
      <w:pPr>
        <w:pStyle w:val="pj"/>
      </w:pPr>
      <w:r>
        <w:rPr>
          <w:rStyle w:val="s0"/>
        </w:rPr>
        <w:t>3) есепті кезеңде мемлекеттік әкімшілік қызметшінің қызметі қанағаттанарлықсыз бағаланған кезде бонустар төленбейді.</w:t>
      </w:r>
    </w:p>
    <w:p w:rsidR="00000000" w:rsidRDefault="00626EE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2023.09.03. №</w:t>
      </w:r>
      <w:r>
        <w:rPr>
          <w:rStyle w:val="s3"/>
        </w:rPr>
        <w:t xml:space="preserve"> 192 </w:t>
      </w:r>
      <w:hyperlink r:id="rId114" w:anchor="sub_id=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31-тармақпен толықтырылды</w:t>
      </w:r>
    </w:p>
    <w:p w:rsidR="00000000" w:rsidRDefault="00626EEB">
      <w:pPr>
        <w:pStyle w:val="pj"/>
      </w:pPr>
      <w:r>
        <w:rPr>
          <w:rStyle w:val="s0"/>
        </w:rPr>
        <w:t>31. Ақтап үкім шығарылған немесе қылмыстық іс тоқтатылған жағдайда мемлекеттік әкімшілік қызметшіге және (немесе) жұмыстан шығарылған мемлекеттік әкімшілік қызметшіге бонус олардың қызметін бағалау нәтижелері бойынша төленеді. Бұл жағдайда нақты жұмыс істе</w:t>
      </w:r>
      <w:r>
        <w:rPr>
          <w:rStyle w:val="s0"/>
        </w:rPr>
        <w:t>лген уақыт есепті кезеңдегі қылмыстық іс қозғалған кезден бастап ақтау үкімі шығарылғанға немесе қылмыстық іс тоқтатылғанға дейінгі уақытты да қамтиды.</w:t>
      </w:r>
    </w:p>
    <w:p w:rsidR="00000000" w:rsidRDefault="00626EEB">
      <w:pPr>
        <w:pStyle w:val="pj"/>
      </w:pPr>
      <w:r>
        <w:rPr>
          <w:rStyle w:val="s0"/>
        </w:rPr>
        <w:t> </w:t>
      </w:r>
    </w:p>
    <w:p w:rsidR="00000000" w:rsidRDefault="00626EEB">
      <w:pPr>
        <w:pStyle w:val="p"/>
      </w:pPr>
      <w:r>
        <w:t> </w:t>
      </w:r>
    </w:p>
    <w:p w:rsidR="00000000" w:rsidRDefault="00626EEB">
      <w:pPr>
        <w:pStyle w:val="p"/>
      </w:pPr>
      <w:r>
        <w:t> </w:t>
      </w:r>
    </w:p>
    <w:p w:rsidR="00000000" w:rsidRDefault="00626EEB">
      <w:pPr>
        <w:pStyle w:val="p"/>
      </w:pPr>
      <w:r>
        <w:t> </w:t>
      </w:r>
    </w:p>
    <w:p w:rsidR="00000000" w:rsidRDefault="00626EEB">
      <w:pPr>
        <w:pStyle w:val="p"/>
      </w:pPr>
      <w:r>
        <w:t> </w:t>
      </w:r>
    </w:p>
    <w:p w:rsidR="00000000" w:rsidRDefault="00626EEB">
      <w:pPr>
        <w:pStyle w:val="p"/>
      </w:pPr>
      <w:r>
        <w:t> </w:t>
      </w:r>
    </w:p>
    <w:p w:rsidR="00000000" w:rsidRDefault="00626EEB">
      <w:pPr>
        <w:pStyle w:val="p"/>
      </w:pPr>
      <w:r>
        <w:t> </w:t>
      </w:r>
    </w:p>
    <w:p w:rsidR="00000000" w:rsidRDefault="00626EEB">
      <w:pPr>
        <w:pStyle w:val="p"/>
      </w:pPr>
      <w:r>
        <w:t> </w:t>
      </w:r>
    </w:p>
    <w:sectPr w:rsidR="00000000">
      <w:headerReference w:type="even" r:id="rId115"/>
      <w:headerReference w:type="default" r:id="rId116"/>
      <w:footerReference w:type="even" r:id="rId117"/>
      <w:footerReference w:type="default" r:id="rId118"/>
      <w:headerReference w:type="first" r:id="rId119"/>
      <w:footerReference w:type="first" r:id="rId1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EEB" w:rsidRDefault="00626EEB" w:rsidP="00626EEB">
      <w:r>
        <w:separator/>
      </w:r>
    </w:p>
  </w:endnote>
  <w:endnote w:type="continuationSeparator" w:id="0">
    <w:p w:rsidR="00626EEB" w:rsidRDefault="00626EEB" w:rsidP="00626E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EB" w:rsidRDefault="00626E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EB" w:rsidRDefault="00626E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EB" w:rsidRDefault="00626E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EEB" w:rsidRDefault="00626EEB" w:rsidP="00626EEB">
      <w:r>
        <w:separator/>
      </w:r>
    </w:p>
  </w:footnote>
  <w:footnote w:type="continuationSeparator" w:id="0">
    <w:p w:rsidR="00626EEB" w:rsidRDefault="00626EEB" w:rsidP="00626E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EB" w:rsidRDefault="00626E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EB" w:rsidRDefault="00626EEB" w:rsidP="00626E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6EEB" w:rsidRPr="00626EEB" w:rsidRDefault="00626EEB" w:rsidP="00626E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«Мемлекеттiк бюджет қаражаты есебінен Қазақстан Республикасы органдарының қызметкерлеріне сыйлықақы беру, материалдық көмек көрсету және лауазымдық жалақыларына үстемеақылар белгілеу, сондай-ақ мемлекеттік әкімшілік қызметшілерге бонустар төлеу қағидаларын бекіту туралы» Қазақстан Республикасы Үкіметінің 2001 жылғы 29 тамыздағы № 1127 Қаулысы (2023.09.03.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EB" w:rsidRDefault="00626E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6EEB"/>
    <w:rsid w:val="00626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26E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6E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6E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6E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26E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6E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6E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6E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25436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online.zakon.kz/Document/?doc_id=51045904" TargetMode="External"/><Relationship Id="rId42" Type="http://schemas.openxmlformats.org/officeDocument/2006/relationships/hyperlink" Target="http://online.zakon.kz/Document/?doc_id=51048132" TargetMode="External"/><Relationship Id="rId47" Type="http://schemas.openxmlformats.org/officeDocument/2006/relationships/hyperlink" Target="http://online.zakon.kz/Document/?doc_id=31778576" TargetMode="External"/><Relationship Id="rId63" Type="http://schemas.openxmlformats.org/officeDocument/2006/relationships/hyperlink" Target="http://online.zakon.kz/Document/?doc_id=30009427" TargetMode="External"/><Relationship Id="rId68" Type="http://schemas.openxmlformats.org/officeDocument/2006/relationships/hyperlink" Target="http://online.zakon.kz/Document/?doc_id=36475800" TargetMode="External"/><Relationship Id="rId84" Type="http://schemas.openxmlformats.org/officeDocument/2006/relationships/hyperlink" Target="http://online.zakon.kz/Document/?doc_id=53024547" TargetMode="External"/><Relationship Id="rId89" Type="http://schemas.openxmlformats.org/officeDocument/2006/relationships/hyperlink" Target="http://online.zakon.kz/Document/?doc_id=51048132" TargetMode="External"/><Relationship Id="rId112" Type="http://schemas.openxmlformats.org/officeDocument/2006/relationships/hyperlink" Target="http://online.zakon.kz/Document/?doc_id=39430685" TargetMode="External"/><Relationship Id="rId16" Type="http://schemas.openxmlformats.org/officeDocument/2006/relationships/hyperlink" Target="http://online.zakon.kz/Document/?doc_id=31839343" TargetMode="External"/><Relationship Id="rId107" Type="http://schemas.openxmlformats.org/officeDocument/2006/relationships/hyperlink" Target="http://online.zakon.kz/Document/?doc_id=39430685" TargetMode="External"/><Relationship Id="rId11" Type="http://schemas.openxmlformats.org/officeDocument/2006/relationships/hyperlink" Target="http://online.zakon.kz/Document/?doc_id=53124547" TargetMode="External"/><Relationship Id="rId32" Type="http://schemas.openxmlformats.org/officeDocument/2006/relationships/hyperlink" Target="http://online.zakon.kz/Document/?doc_id=32692625" TargetMode="External"/><Relationship Id="rId37" Type="http://schemas.openxmlformats.org/officeDocument/2006/relationships/hyperlink" Target="http://online.zakon.kz/Document/?doc_id=32031246" TargetMode="External"/><Relationship Id="rId53" Type="http://schemas.openxmlformats.org/officeDocument/2006/relationships/hyperlink" Target="http://online.zakon.kz/Document/?doc_id=37299947" TargetMode="External"/><Relationship Id="rId58" Type="http://schemas.openxmlformats.org/officeDocument/2006/relationships/hyperlink" Target="http://online.zakon.kz/Document/?doc_id=51048132" TargetMode="External"/><Relationship Id="rId74" Type="http://schemas.openxmlformats.org/officeDocument/2006/relationships/hyperlink" Target="http://online.zakon.kz/Document/?doc_id=30125436" TargetMode="External"/><Relationship Id="rId79" Type="http://schemas.openxmlformats.org/officeDocument/2006/relationships/hyperlink" Target="http://online.zakon.kz/Document/?doc_id=30125425" TargetMode="External"/><Relationship Id="rId102" Type="http://schemas.openxmlformats.org/officeDocument/2006/relationships/hyperlink" Target="http://online.zakon.kz/Document/?doc_id=39430685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25436" TargetMode="External"/><Relationship Id="rId82" Type="http://schemas.openxmlformats.org/officeDocument/2006/relationships/hyperlink" Target="http://online.zakon.kz/Document/?doc_id=30125436" TargetMode="External"/><Relationship Id="rId90" Type="http://schemas.openxmlformats.org/officeDocument/2006/relationships/hyperlink" Target="http://online.zakon.kz/Document/?doc_id=53124547" TargetMode="External"/><Relationship Id="rId95" Type="http://schemas.openxmlformats.org/officeDocument/2006/relationships/hyperlink" Target="http://online.zakon.kz/Document/?doc_id=31778576" TargetMode="External"/><Relationship Id="rId19" Type="http://schemas.openxmlformats.org/officeDocument/2006/relationships/hyperlink" Target="http://online.zakon.kz/Document/?doc_id=32692625" TargetMode="External"/><Relationship Id="rId14" Type="http://schemas.openxmlformats.org/officeDocument/2006/relationships/hyperlink" Target="http://online.zakon.kz/Document/?doc_id=39103186" TargetMode="External"/><Relationship Id="rId22" Type="http://schemas.openxmlformats.org/officeDocument/2006/relationships/hyperlink" Target="http://online.zakon.kz/Document/?doc_id=53024547" TargetMode="External"/><Relationship Id="rId27" Type="http://schemas.openxmlformats.org/officeDocument/2006/relationships/hyperlink" Target="http://online.zakon.kz/Document/?doc_id=39103186" TargetMode="External"/><Relationship Id="rId30" Type="http://schemas.openxmlformats.org/officeDocument/2006/relationships/hyperlink" Target="http://online.zakon.kz/Document/?doc_id=31839343" TargetMode="External"/><Relationship Id="rId35" Type="http://schemas.openxmlformats.org/officeDocument/2006/relationships/hyperlink" Target="http://online.zakon.kz/Document/?doc_id=37111418" TargetMode="External"/><Relationship Id="rId43" Type="http://schemas.openxmlformats.org/officeDocument/2006/relationships/hyperlink" Target="http://online.zakon.kz/Document/?doc_id=53124547" TargetMode="External"/><Relationship Id="rId48" Type="http://schemas.openxmlformats.org/officeDocument/2006/relationships/hyperlink" Target="http://online.zakon.kz/Document/?doc_id=51048132" TargetMode="External"/><Relationship Id="rId56" Type="http://schemas.openxmlformats.org/officeDocument/2006/relationships/hyperlink" Target="http://online.zakon.kz/Document/?doc_id=38551938" TargetMode="External"/><Relationship Id="rId64" Type="http://schemas.openxmlformats.org/officeDocument/2006/relationships/hyperlink" Target="http://online.zakon.kz/Document/?doc_id=30125425" TargetMode="External"/><Relationship Id="rId69" Type="http://schemas.openxmlformats.org/officeDocument/2006/relationships/hyperlink" Target="http://online.zakon.kz/Document/?doc_id=34083737" TargetMode="External"/><Relationship Id="rId77" Type="http://schemas.openxmlformats.org/officeDocument/2006/relationships/hyperlink" Target="http://online.zakon.kz/Document/?doc_id=51045904" TargetMode="External"/><Relationship Id="rId100" Type="http://schemas.openxmlformats.org/officeDocument/2006/relationships/hyperlink" Target="http://online.zakon.kz/Document/?doc_id=39430685" TargetMode="External"/><Relationship Id="rId105" Type="http://schemas.openxmlformats.org/officeDocument/2006/relationships/hyperlink" Target="http://online.zakon.kz/Document/?doc_id=39430685" TargetMode="External"/><Relationship Id="rId113" Type="http://schemas.openxmlformats.org/officeDocument/2006/relationships/hyperlink" Target="http://online.zakon.kz/Document/?doc_id=37467791" TargetMode="External"/><Relationship Id="rId118" Type="http://schemas.openxmlformats.org/officeDocument/2006/relationships/footer" Target="footer2.xml"/><Relationship Id="rId8" Type="http://schemas.openxmlformats.org/officeDocument/2006/relationships/hyperlink" Target="http://online.zakon.kz/Document/?doc_id=51045904" TargetMode="External"/><Relationship Id="rId51" Type="http://schemas.openxmlformats.org/officeDocument/2006/relationships/hyperlink" Target="http://online.zakon.kz/Document/?doc_id=30125436" TargetMode="External"/><Relationship Id="rId72" Type="http://schemas.openxmlformats.org/officeDocument/2006/relationships/hyperlink" Target="http://online.zakon.kz/Document/?doc_id=39103186" TargetMode="External"/><Relationship Id="rId80" Type="http://schemas.openxmlformats.org/officeDocument/2006/relationships/hyperlink" Target="http://online.zakon.kz/Document/?doc_id=30125436" TargetMode="External"/><Relationship Id="rId85" Type="http://schemas.openxmlformats.org/officeDocument/2006/relationships/hyperlink" Target="http://online.zakon.kz/Document/?doc_id=51048132" TargetMode="External"/><Relationship Id="rId93" Type="http://schemas.openxmlformats.org/officeDocument/2006/relationships/hyperlink" Target="http://online.zakon.kz/Document/?doc_id=53124547" TargetMode="External"/><Relationship Id="rId98" Type="http://schemas.openxmlformats.org/officeDocument/2006/relationships/hyperlink" Target="http://online.zakon.kz/Document/?doc_id=34808219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25425" TargetMode="External"/><Relationship Id="rId17" Type="http://schemas.openxmlformats.org/officeDocument/2006/relationships/hyperlink" Target="http://online.zakon.kz/Document/?doc_id=30125425" TargetMode="External"/><Relationship Id="rId25" Type="http://schemas.openxmlformats.org/officeDocument/2006/relationships/hyperlink" Target="http://online.zakon.kz/Document/?doc_id=30125425" TargetMode="External"/><Relationship Id="rId33" Type="http://schemas.openxmlformats.org/officeDocument/2006/relationships/hyperlink" Target="http://online.zakon.kz/Document/?doc_id=37299947" TargetMode="External"/><Relationship Id="rId38" Type="http://schemas.openxmlformats.org/officeDocument/2006/relationships/hyperlink" Target="http://online.zakon.kz/Document/?doc_id=37771506" TargetMode="External"/><Relationship Id="rId46" Type="http://schemas.openxmlformats.org/officeDocument/2006/relationships/hyperlink" Target="http://online.zakon.kz/Document/?doc_id=39103186" TargetMode="External"/><Relationship Id="rId59" Type="http://schemas.openxmlformats.org/officeDocument/2006/relationships/hyperlink" Target="http://online.zakon.kz/Document/?doc_id=53124547" TargetMode="External"/><Relationship Id="rId67" Type="http://schemas.openxmlformats.org/officeDocument/2006/relationships/hyperlink" Target="http://online.zakon.kz/Document/?doc_id=30143323" TargetMode="External"/><Relationship Id="rId103" Type="http://schemas.openxmlformats.org/officeDocument/2006/relationships/hyperlink" Target="http://online.zakon.kz/Document/?doc_id=39430685" TargetMode="External"/><Relationship Id="rId108" Type="http://schemas.openxmlformats.org/officeDocument/2006/relationships/image" Target="media/image1.png"/><Relationship Id="rId116" Type="http://schemas.openxmlformats.org/officeDocument/2006/relationships/header" Target="header2.xml"/><Relationship Id="rId20" Type="http://schemas.openxmlformats.org/officeDocument/2006/relationships/hyperlink" Target="http://online.zakon.kz/Document/?doc_id=37299947" TargetMode="External"/><Relationship Id="rId41" Type="http://schemas.openxmlformats.org/officeDocument/2006/relationships/hyperlink" Target="http://online.zakon.kz/Document/?doc_id=53024547" TargetMode="External"/><Relationship Id="rId54" Type="http://schemas.openxmlformats.org/officeDocument/2006/relationships/hyperlink" Target="http://online.zakon.kz/Document/?doc_id=39103186" TargetMode="External"/><Relationship Id="rId62" Type="http://schemas.openxmlformats.org/officeDocument/2006/relationships/hyperlink" Target="http://online.zakon.kz/Document/?doc_id=51045904" TargetMode="External"/><Relationship Id="rId70" Type="http://schemas.openxmlformats.org/officeDocument/2006/relationships/hyperlink" Target="http://online.zakon.kz/Document/?doc_id=30125425" TargetMode="External"/><Relationship Id="rId75" Type="http://schemas.openxmlformats.org/officeDocument/2006/relationships/hyperlink" Target="http://online.zakon.kz/Document/?doc_id=30009427" TargetMode="External"/><Relationship Id="rId83" Type="http://schemas.openxmlformats.org/officeDocument/2006/relationships/hyperlink" Target="http://online.zakon.kz/Document/?doc_id=51045904" TargetMode="External"/><Relationship Id="rId88" Type="http://schemas.openxmlformats.org/officeDocument/2006/relationships/hyperlink" Target="http://online.zakon.kz/Document/?doc_id=53024547" TargetMode="External"/><Relationship Id="rId91" Type="http://schemas.openxmlformats.org/officeDocument/2006/relationships/hyperlink" Target="http://online.zakon.kz/Document/?doc_id=30125425" TargetMode="External"/><Relationship Id="rId96" Type="http://schemas.openxmlformats.org/officeDocument/2006/relationships/hyperlink" Target="http://online.zakon.kz/Document/?doc_id=39103186" TargetMode="External"/><Relationship Id="rId111" Type="http://schemas.openxmlformats.org/officeDocument/2006/relationships/image" Target="media/image2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778576" TargetMode="External"/><Relationship Id="rId23" Type="http://schemas.openxmlformats.org/officeDocument/2006/relationships/hyperlink" Target="http://online.zakon.kz/Document/?doc_id=51048132" TargetMode="External"/><Relationship Id="rId28" Type="http://schemas.openxmlformats.org/officeDocument/2006/relationships/hyperlink" Target="http://online.zakon.kz/Document/?doc_id=31778576" TargetMode="External"/><Relationship Id="rId36" Type="http://schemas.openxmlformats.org/officeDocument/2006/relationships/hyperlink" Target="http://online.zakon.kz/Document/?doc_id=37579630" TargetMode="External"/><Relationship Id="rId49" Type="http://schemas.openxmlformats.org/officeDocument/2006/relationships/hyperlink" Target="http://online.zakon.kz/Document/?doc_id=53124547" TargetMode="External"/><Relationship Id="rId57" Type="http://schemas.openxmlformats.org/officeDocument/2006/relationships/hyperlink" Target="http://online.zakon.kz/Document/?doc_id=51045904" TargetMode="External"/><Relationship Id="rId106" Type="http://schemas.openxmlformats.org/officeDocument/2006/relationships/hyperlink" Target="http://online.zakon.kz/Document/?doc_id=37467791" TargetMode="External"/><Relationship Id="rId114" Type="http://schemas.openxmlformats.org/officeDocument/2006/relationships/hyperlink" Target="http://online.zakon.kz/Document/?doc_id=39430685" TargetMode="External"/><Relationship Id="rId119" Type="http://schemas.openxmlformats.org/officeDocument/2006/relationships/header" Target="header3.xml"/><Relationship Id="rId10" Type="http://schemas.openxmlformats.org/officeDocument/2006/relationships/hyperlink" Target="http://online.zakon.kz/Document/?doc_id=51048132" TargetMode="External"/><Relationship Id="rId31" Type="http://schemas.openxmlformats.org/officeDocument/2006/relationships/hyperlink" Target="http://online.zakon.kz/Document/?doc_id=39912204" TargetMode="External"/><Relationship Id="rId44" Type="http://schemas.openxmlformats.org/officeDocument/2006/relationships/hyperlink" Target="http://online.zakon.kz/Document/?doc_id=30125425" TargetMode="External"/><Relationship Id="rId52" Type="http://schemas.openxmlformats.org/officeDocument/2006/relationships/hyperlink" Target="http://online.zakon.kz/Document/?doc_id=32692625" TargetMode="External"/><Relationship Id="rId60" Type="http://schemas.openxmlformats.org/officeDocument/2006/relationships/hyperlink" Target="http://online.zakon.kz/Document/?doc_id=30125425" TargetMode="External"/><Relationship Id="rId65" Type="http://schemas.openxmlformats.org/officeDocument/2006/relationships/hyperlink" Target="http://online.zakon.kz/Document/?doc_id=30125436" TargetMode="External"/><Relationship Id="rId73" Type="http://schemas.openxmlformats.org/officeDocument/2006/relationships/hyperlink" Target="http://online.zakon.kz/Document/?doc_id=30125425" TargetMode="External"/><Relationship Id="rId78" Type="http://schemas.openxmlformats.org/officeDocument/2006/relationships/hyperlink" Target="http://online.zakon.kz/Document/?doc_id=53024547" TargetMode="External"/><Relationship Id="rId81" Type="http://schemas.openxmlformats.org/officeDocument/2006/relationships/hyperlink" Target="http://online.zakon.kz/Document/?doc_id=30125425" TargetMode="External"/><Relationship Id="rId86" Type="http://schemas.openxmlformats.org/officeDocument/2006/relationships/hyperlink" Target="http://online.zakon.kz/Document/?doc_id=53124547" TargetMode="External"/><Relationship Id="rId94" Type="http://schemas.openxmlformats.org/officeDocument/2006/relationships/hyperlink" Target="http://online.zakon.kz/Document/?doc_id=39103186" TargetMode="External"/><Relationship Id="rId99" Type="http://schemas.openxmlformats.org/officeDocument/2006/relationships/hyperlink" Target="http://online.zakon.kz/Document/?doc_id=34808219" TargetMode="External"/><Relationship Id="rId101" Type="http://schemas.openxmlformats.org/officeDocument/2006/relationships/hyperlink" Target="http://online.zakon.kz/Document/?doc_id=39430685" TargetMode="External"/><Relationship Id="rId12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24547" TargetMode="External"/><Relationship Id="rId13" Type="http://schemas.openxmlformats.org/officeDocument/2006/relationships/hyperlink" Target="http://online.zakon.kz/Document/?doc_id=30125436" TargetMode="External"/><Relationship Id="rId18" Type="http://schemas.openxmlformats.org/officeDocument/2006/relationships/hyperlink" Target="http://online.zakon.kz/Document/?doc_id=30125436" TargetMode="External"/><Relationship Id="rId39" Type="http://schemas.openxmlformats.org/officeDocument/2006/relationships/hyperlink" Target="http://online.zakon.kz/Document/?doc_id=38246493" TargetMode="External"/><Relationship Id="rId109" Type="http://schemas.openxmlformats.org/officeDocument/2006/relationships/hyperlink" Target="http://online.zakon.kz/Document/?doc_id=39430685" TargetMode="External"/><Relationship Id="rId34" Type="http://schemas.openxmlformats.org/officeDocument/2006/relationships/hyperlink" Target="http://online.zakon.kz/Document/?doc_id=39957520" TargetMode="External"/><Relationship Id="rId50" Type="http://schemas.openxmlformats.org/officeDocument/2006/relationships/hyperlink" Target="http://online.zakon.kz/Document/?doc_id=30125425" TargetMode="External"/><Relationship Id="rId55" Type="http://schemas.openxmlformats.org/officeDocument/2006/relationships/hyperlink" Target="http://online.zakon.kz/Document/?doc_id=31778576" TargetMode="External"/><Relationship Id="rId76" Type="http://schemas.openxmlformats.org/officeDocument/2006/relationships/hyperlink" Target="http://online.zakon.kz/Document/?doc_id=30009429" TargetMode="External"/><Relationship Id="rId97" Type="http://schemas.openxmlformats.org/officeDocument/2006/relationships/hyperlink" Target="http://online.zakon.kz/Document/?doc_id=34808219" TargetMode="External"/><Relationship Id="rId104" Type="http://schemas.openxmlformats.org/officeDocument/2006/relationships/hyperlink" Target="http://online.zakon.kz/Document/?doc_id=37467791" TargetMode="External"/><Relationship Id="rId120" Type="http://schemas.openxmlformats.org/officeDocument/2006/relationships/footer" Target="footer3.xml"/><Relationship Id="rId7" Type="http://schemas.openxmlformats.org/officeDocument/2006/relationships/hyperlink" Target="http://online.zakon.kz/Document/?doc_id=62024547" TargetMode="External"/><Relationship Id="rId71" Type="http://schemas.openxmlformats.org/officeDocument/2006/relationships/hyperlink" Target="http://online.zakon.kz/Document/?doc_id=30125436" TargetMode="External"/><Relationship Id="rId92" Type="http://schemas.openxmlformats.org/officeDocument/2006/relationships/hyperlink" Target="http://online.zakon.kz/Document/?doc_id=510481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430685" TargetMode="External"/><Relationship Id="rId24" Type="http://schemas.openxmlformats.org/officeDocument/2006/relationships/hyperlink" Target="http://online.zakon.kz/Document/?doc_id=53124547" TargetMode="External"/><Relationship Id="rId40" Type="http://schemas.openxmlformats.org/officeDocument/2006/relationships/hyperlink" Target="http://online.zakon.kz/Document/?doc_id=51045904" TargetMode="External"/><Relationship Id="rId45" Type="http://schemas.openxmlformats.org/officeDocument/2006/relationships/hyperlink" Target="http://online.zakon.kz/Document/?doc_id=30125436" TargetMode="External"/><Relationship Id="rId66" Type="http://schemas.openxmlformats.org/officeDocument/2006/relationships/hyperlink" Target="http://online.zakon.kz/Document/?doc_id=30143320" TargetMode="External"/><Relationship Id="rId87" Type="http://schemas.openxmlformats.org/officeDocument/2006/relationships/hyperlink" Target="http://online.zakon.kz/Document/?doc_id=51045904" TargetMode="External"/><Relationship Id="rId110" Type="http://schemas.openxmlformats.org/officeDocument/2006/relationships/hyperlink" Target="http://online.zakon.kz/Document/?doc_id=37467791" TargetMode="External"/><Relationship Id="rId11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5406</Words>
  <Characters>30816</Characters>
  <Application>Microsoft Office Word</Application>
  <DocSecurity>0</DocSecurity>
  <Lines>256</Lines>
  <Paragraphs>72</Paragraphs>
  <ScaleCrop>false</ScaleCrop>
  <Company>SPecialiST RePack</Company>
  <LinksUpToDate>false</LinksUpToDate>
  <CharactersWithSpaces>36150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«Мемлекеттiк бюджет қаражаты есебінен Қазақстан Республикасы органдарының қызметкерлеріне сыйлықақы беру, материалдық көмек көрсету және лауазымдық жалақыларына үстемеақылар белгілеу, сондай-ақ мемлекеттік әкімшілік қызметшілерге бонустар төлеу қағидаларын бекіту туралы» Қазақстан Республикасы Үкіметінің 2001 жылғы 29 тамыздағы № 1127 Қаулысы (2023.09.03.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2024-02-21T15:24:00Z</dcterms:created>
  <dcterms:modified xsi:type="dcterms:W3CDTF">2024-02-21T15:24:00Z</dcterms:modified>
</cp:coreProperties>
</file>